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89715" w14:textId="77777777" w:rsidR="00DE1D73" w:rsidRDefault="003A41E0" w:rsidP="005B74B8">
      <w:pPr>
        <w:spacing w:beforeLines="50" w:before="156" w:afterLines="50" w:after="156"/>
        <w:rPr>
          <w:bCs/>
          <w:szCs w:val="21"/>
        </w:rPr>
      </w:pPr>
      <w:r>
        <w:rPr>
          <w:rFonts w:hint="eastAsia"/>
          <w:bCs/>
          <w:szCs w:val="21"/>
        </w:rPr>
        <w:t>股票</w:t>
      </w:r>
      <w:r w:rsidR="00033A53">
        <w:rPr>
          <w:rFonts w:hint="eastAsia"/>
          <w:bCs/>
          <w:szCs w:val="21"/>
        </w:rPr>
        <w:t>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sidR="00033A53">
            <w:rPr>
              <w:rFonts w:hint="eastAsia"/>
              <w:bCs/>
              <w:szCs w:val="21"/>
            </w:rPr>
            <w:t>600188</w:t>
          </w:r>
        </w:sdtContent>
      </w:sdt>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sidR="00550D55">
        <w:rPr>
          <w:bCs/>
          <w:szCs w:val="21"/>
        </w:rPr>
        <w:tab/>
      </w:r>
      <w:r>
        <w:rPr>
          <w:rFonts w:hint="eastAsia"/>
          <w:bCs/>
          <w:szCs w:val="21"/>
        </w:rPr>
        <w:t>股票</w:t>
      </w:r>
      <w:r w:rsidR="00033A53">
        <w:rPr>
          <w:rFonts w:hint="eastAsia"/>
          <w:bCs/>
          <w:szCs w:val="21"/>
        </w:rPr>
        <w:t>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sidR="00033A53">
            <w:rPr>
              <w:rFonts w:hint="eastAsia"/>
              <w:bCs/>
              <w:szCs w:val="21"/>
            </w:rPr>
            <w:t>兖州煤业</w:t>
          </w:r>
        </w:sdtContent>
      </w:sdt>
    </w:p>
    <w:p w14:paraId="7048B5C0" w14:textId="77777777" w:rsidR="00DE1D73" w:rsidRDefault="00DE1D73">
      <w:pPr>
        <w:rPr>
          <w:b/>
          <w:bCs/>
          <w:szCs w:val="21"/>
        </w:rPr>
      </w:pPr>
    </w:p>
    <w:p w14:paraId="30717EA3" w14:textId="77777777" w:rsidR="00DE1D73" w:rsidRDefault="00DE1D73">
      <w:pPr>
        <w:rPr>
          <w:rFonts w:ascii="黑体" w:eastAsia="黑体" w:hAnsi="黑体"/>
          <w:b/>
          <w:bCs/>
          <w:color w:val="FF0000"/>
          <w:sz w:val="44"/>
          <w:szCs w:val="44"/>
        </w:rPr>
      </w:pPr>
    </w:p>
    <w:p w14:paraId="0D13FEAC" w14:textId="77777777" w:rsidR="00DE1D73" w:rsidRDefault="00DE1D73">
      <w:pPr>
        <w:jc w:val="center"/>
        <w:rPr>
          <w:rFonts w:ascii="黑体" w:eastAsia="黑体" w:hAnsi="黑体"/>
          <w:b/>
          <w:bCs/>
          <w:color w:val="FF0000"/>
          <w:sz w:val="44"/>
          <w:szCs w:val="44"/>
        </w:rPr>
      </w:pPr>
    </w:p>
    <w:p w14:paraId="531DBC96" w14:textId="77777777" w:rsidR="00DE1D73" w:rsidRDefault="00DE1D73">
      <w:pPr>
        <w:jc w:val="center"/>
        <w:rPr>
          <w:rFonts w:ascii="黑体" w:eastAsia="黑体" w:hAnsi="黑体"/>
          <w:b/>
          <w:bCs/>
          <w:color w:val="FF0000"/>
          <w:sz w:val="44"/>
          <w:szCs w:val="44"/>
        </w:rPr>
      </w:pPr>
    </w:p>
    <w:p w14:paraId="36D8B7DC" w14:textId="77777777" w:rsidR="00DE1D73" w:rsidRDefault="00DE1D73">
      <w:pPr>
        <w:jc w:val="center"/>
        <w:rPr>
          <w:rFonts w:ascii="黑体" w:eastAsia="黑体" w:hAnsi="黑体"/>
          <w:b/>
          <w:bCs/>
          <w:color w:val="FF0000"/>
          <w:sz w:val="44"/>
          <w:szCs w:val="44"/>
        </w:rPr>
      </w:pPr>
    </w:p>
    <w:p w14:paraId="331245F2" w14:textId="77777777" w:rsidR="00DE1D73" w:rsidRDefault="00DE1D7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5F121247" w14:textId="77777777" w:rsidR="00DE1D73" w:rsidRDefault="00033A53">
          <w:pPr>
            <w:jc w:val="center"/>
            <w:rPr>
              <w:rFonts w:ascii="黑体" w:eastAsia="黑体" w:hAnsi="黑体"/>
              <w:b/>
              <w:bCs/>
              <w:color w:val="FF0000"/>
              <w:sz w:val="44"/>
              <w:szCs w:val="44"/>
            </w:rPr>
          </w:pPr>
          <w:r>
            <w:rPr>
              <w:rFonts w:ascii="黑体" w:eastAsia="黑体" w:hAnsi="黑体"/>
              <w:b/>
              <w:bCs/>
              <w:color w:val="FF0000"/>
              <w:sz w:val="44"/>
              <w:szCs w:val="44"/>
            </w:rPr>
            <w:t>兖州煤业股份有限公司</w:t>
          </w:r>
        </w:p>
      </w:sdtContent>
    </w:sdt>
    <w:p w14:paraId="535424EE" w14:textId="77777777" w:rsidR="00DE1D73" w:rsidRDefault="00033A53">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5E1990F5" w14:textId="77777777" w:rsidR="00DE1D73" w:rsidRDefault="00DE1D73">
      <w:pPr>
        <w:rPr>
          <w:rFonts w:ascii="Times New Roman" w:hAnsi="Times New Roman"/>
          <w:b/>
          <w:bCs/>
        </w:rPr>
        <w:sectPr w:rsidR="00DE1D73"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543CFCB0" w14:textId="77777777" w:rsidR="004B5348" w:rsidRDefault="00033A53">
      <w:pPr>
        <w:jc w:val="center"/>
        <w:rPr>
          <w:noProof/>
        </w:rPr>
      </w:pPr>
      <w:r>
        <w:rPr>
          <w:rFonts w:asciiTheme="minorEastAsia" w:eastAsiaTheme="minorEastAsia" w:hAnsiTheme="minorEastAsia" w:hint="eastAsia"/>
          <w:b/>
          <w:bCs/>
          <w:sz w:val="52"/>
          <w:szCs w:val="52"/>
        </w:rPr>
        <w:lastRenderedPageBreak/>
        <w:t>目录</w:t>
      </w:r>
      <w:r w:rsidR="00AD6836">
        <w:rPr>
          <w:rFonts w:asciiTheme="minorEastAsia" w:eastAsiaTheme="minorEastAsia" w:hAnsiTheme="minorEastAsia"/>
          <w:b/>
          <w:bCs/>
          <w:sz w:val="52"/>
          <w:szCs w:val="52"/>
        </w:rPr>
        <w:fldChar w:fldCharType="begin"/>
      </w:r>
      <w:r>
        <w:rPr>
          <w:rFonts w:asciiTheme="minorEastAsia" w:eastAsiaTheme="minorEastAsia" w:hAnsiTheme="minorEastAsia" w:hint="eastAsia"/>
          <w:b/>
          <w:bCs/>
          <w:sz w:val="52"/>
          <w:szCs w:val="52"/>
        </w:rPr>
        <w:instrText>TOC \o "1-1" \h \z \u</w:instrText>
      </w:r>
      <w:r w:rsidR="00AD6836">
        <w:rPr>
          <w:rFonts w:asciiTheme="minorEastAsia" w:eastAsiaTheme="minorEastAsia" w:hAnsiTheme="minorEastAsia"/>
          <w:b/>
          <w:bCs/>
          <w:sz w:val="52"/>
          <w:szCs w:val="52"/>
        </w:rPr>
        <w:fldChar w:fldCharType="separate"/>
      </w:r>
    </w:p>
    <w:p w14:paraId="42B6DAD5" w14:textId="4BC43438" w:rsidR="004B5348" w:rsidRDefault="004B5348">
      <w:pPr>
        <w:pStyle w:val="TOC1"/>
        <w:tabs>
          <w:tab w:val="left" w:pos="1260"/>
          <w:tab w:val="right" w:leader="dot" w:pos="8823"/>
        </w:tabs>
        <w:rPr>
          <w:rFonts w:asciiTheme="minorHAnsi" w:eastAsiaTheme="minorEastAsia" w:hAnsiTheme="minorHAnsi" w:cstheme="minorBidi"/>
          <w:noProof/>
          <w:color w:val="auto"/>
          <w:kern w:val="2"/>
          <w:szCs w:val="22"/>
        </w:rPr>
      </w:pPr>
      <w:hyperlink w:anchor="_Toc22905500" w:history="1">
        <w:r w:rsidRPr="00A43718">
          <w:rPr>
            <w:rStyle w:val="af9"/>
            <w:noProof/>
          </w:rPr>
          <w:t>一、</w:t>
        </w:r>
        <w:r>
          <w:rPr>
            <w:rFonts w:asciiTheme="minorHAnsi" w:eastAsiaTheme="minorEastAsia" w:hAnsiTheme="minorHAnsi" w:cstheme="minorBidi"/>
            <w:noProof/>
            <w:color w:val="auto"/>
            <w:kern w:val="2"/>
            <w:szCs w:val="22"/>
          </w:rPr>
          <w:tab/>
        </w:r>
        <w:r w:rsidRPr="00A43718">
          <w:rPr>
            <w:rStyle w:val="af9"/>
            <w:rFonts w:asciiTheme="majorEastAsia" w:eastAsiaTheme="majorEastAsia" w:hAnsiTheme="majorEastAsia"/>
            <w:noProof/>
          </w:rPr>
          <w:t>重要</w:t>
        </w:r>
        <w:r w:rsidRPr="00A43718">
          <w:rPr>
            <w:rStyle w:val="af9"/>
            <w:noProof/>
          </w:rPr>
          <w:t>提示</w:t>
        </w:r>
        <w:r>
          <w:rPr>
            <w:noProof/>
            <w:webHidden/>
          </w:rPr>
          <w:tab/>
        </w:r>
        <w:r>
          <w:rPr>
            <w:noProof/>
            <w:webHidden/>
          </w:rPr>
          <w:fldChar w:fldCharType="begin"/>
        </w:r>
        <w:r>
          <w:rPr>
            <w:noProof/>
            <w:webHidden/>
          </w:rPr>
          <w:instrText xml:space="preserve"> PAGEREF _Toc22905500 \h </w:instrText>
        </w:r>
        <w:r>
          <w:rPr>
            <w:noProof/>
            <w:webHidden/>
          </w:rPr>
        </w:r>
        <w:r>
          <w:rPr>
            <w:noProof/>
            <w:webHidden/>
          </w:rPr>
          <w:fldChar w:fldCharType="separate"/>
        </w:r>
        <w:r>
          <w:rPr>
            <w:noProof/>
            <w:webHidden/>
          </w:rPr>
          <w:t>3</w:t>
        </w:r>
        <w:r>
          <w:rPr>
            <w:noProof/>
            <w:webHidden/>
          </w:rPr>
          <w:fldChar w:fldCharType="end"/>
        </w:r>
      </w:hyperlink>
    </w:p>
    <w:p w14:paraId="7BF5F09F" w14:textId="712CDA47" w:rsidR="004B5348" w:rsidRDefault="00946941">
      <w:pPr>
        <w:pStyle w:val="TOC1"/>
        <w:tabs>
          <w:tab w:val="left" w:pos="1260"/>
          <w:tab w:val="right" w:leader="dot" w:pos="8823"/>
        </w:tabs>
        <w:rPr>
          <w:rFonts w:asciiTheme="minorHAnsi" w:eastAsiaTheme="minorEastAsia" w:hAnsiTheme="minorHAnsi" w:cstheme="minorBidi"/>
          <w:noProof/>
          <w:color w:val="auto"/>
          <w:kern w:val="2"/>
          <w:szCs w:val="22"/>
        </w:rPr>
      </w:pPr>
      <w:hyperlink w:anchor="_Toc22905501" w:history="1">
        <w:r w:rsidR="004B5348" w:rsidRPr="00A43718">
          <w:rPr>
            <w:rStyle w:val="af9"/>
            <w:noProof/>
          </w:rPr>
          <w:t>二、</w:t>
        </w:r>
        <w:r w:rsidR="004B5348">
          <w:rPr>
            <w:rFonts w:asciiTheme="minorHAnsi" w:eastAsiaTheme="minorEastAsia" w:hAnsiTheme="minorHAnsi" w:cstheme="minorBidi"/>
            <w:noProof/>
            <w:color w:val="auto"/>
            <w:kern w:val="2"/>
            <w:szCs w:val="22"/>
          </w:rPr>
          <w:tab/>
        </w:r>
        <w:r w:rsidR="004B5348" w:rsidRPr="00A43718">
          <w:rPr>
            <w:rStyle w:val="af9"/>
            <w:noProof/>
          </w:rPr>
          <w:t>公司基本情况</w:t>
        </w:r>
        <w:r w:rsidR="004B5348">
          <w:rPr>
            <w:noProof/>
            <w:webHidden/>
          </w:rPr>
          <w:tab/>
        </w:r>
        <w:r w:rsidR="004B5348">
          <w:rPr>
            <w:noProof/>
            <w:webHidden/>
          </w:rPr>
          <w:fldChar w:fldCharType="begin"/>
        </w:r>
        <w:r w:rsidR="004B5348">
          <w:rPr>
            <w:noProof/>
            <w:webHidden/>
          </w:rPr>
          <w:instrText xml:space="preserve"> PAGEREF _Toc22905501 \h </w:instrText>
        </w:r>
        <w:r w:rsidR="004B5348">
          <w:rPr>
            <w:noProof/>
            <w:webHidden/>
          </w:rPr>
        </w:r>
        <w:r w:rsidR="004B5348">
          <w:rPr>
            <w:noProof/>
            <w:webHidden/>
          </w:rPr>
          <w:fldChar w:fldCharType="separate"/>
        </w:r>
        <w:r w:rsidR="004B5348">
          <w:rPr>
            <w:noProof/>
            <w:webHidden/>
          </w:rPr>
          <w:t>4</w:t>
        </w:r>
        <w:r w:rsidR="004B5348">
          <w:rPr>
            <w:noProof/>
            <w:webHidden/>
          </w:rPr>
          <w:fldChar w:fldCharType="end"/>
        </w:r>
      </w:hyperlink>
    </w:p>
    <w:p w14:paraId="251CFC66" w14:textId="2468ABDB" w:rsidR="004B5348" w:rsidRDefault="00946941">
      <w:pPr>
        <w:pStyle w:val="TOC1"/>
        <w:tabs>
          <w:tab w:val="left" w:pos="1260"/>
          <w:tab w:val="right" w:leader="dot" w:pos="8823"/>
        </w:tabs>
        <w:rPr>
          <w:rFonts w:asciiTheme="minorHAnsi" w:eastAsiaTheme="minorEastAsia" w:hAnsiTheme="minorHAnsi" w:cstheme="minorBidi"/>
          <w:noProof/>
          <w:color w:val="auto"/>
          <w:kern w:val="2"/>
          <w:szCs w:val="22"/>
        </w:rPr>
      </w:pPr>
      <w:hyperlink w:anchor="_Toc22905502" w:history="1">
        <w:r w:rsidR="004B5348" w:rsidRPr="00A43718">
          <w:rPr>
            <w:rStyle w:val="af9"/>
            <w:noProof/>
          </w:rPr>
          <w:t>三、</w:t>
        </w:r>
        <w:r w:rsidR="004B5348">
          <w:rPr>
            <w:rFonts w:asciiTheme="minorHAnsi" w:eastAsiaTheme="minorEastAsia" w:hAnsiTheme="minorHAnsi" w:cstheme="minorBidi"/>
            <w:noProof/>
            <w:color w:val="auto"/>
            <w:kern w:val="2"/>
            <w:szCs w:val="22"/>
          </w:rPr>
          <w:tab/>
        </w:r>
        <w:r w:rsidR="004B5348" w:rsidRPr="00A43718">
          <w:rPr>
            <w:rStyle w:val="af9"/>
            <w:noProof/>
          </w:rPr>
          <w:t>重要事项</w:t>
        </w:r>
        <w:r w:rsidR="004B5348">
          <w:rPr>
            <w:noProof/>
            <w:webHidden/>
          </w:rPr>
          <w:tab/>
        </w:r>
        <w:r w:rsidR="004B5348">
          <w:rPr>
            <w:noProof/>
            <w:webHidden/>
          </w:rPr>
          <w:fldChar w:fldCharType="begin"/>
        </w:r>
        <w:r w:rsidR="004B5348">
          <w:rPr>
            <w:noProof/>
            <w:webHidden/>
          </w:rPr>
          <w:instrText xml:space="preserve"> PAGEREF _Toc22905502 \h </w:instrText>
        </w:r>
        <w:r w:rsidR="004B5348">
          <w:rPr>
            <w:noProof/>
            <w:webHidden/>
          </w:rPr>
        </w:r>
        <w:r w:rsidR="004B5348">
          <w:rPr>
            <w:noProof/>
            <w:webHidden/>
          </w:rPr>
          <w:fldChar w:fldCharType="separate"/>
        </w:r>
        <w:r w:rsidR="004B5348">
          <w:rPr>
            <w:noProof/>
            <w:webHidden/>
          </w:rPr>
          <w:t>8</w:t>
        </w:r>
        <w:r w:rsidR="004B5348">
          <w:rPr>
            <w:noProof/>
            <w:webHidden/>
          </w:rPr>
          <w:fldChar w:fldCharType="end"/>
        </w:r>
      </w:hyperlink>
    </w:p>
    <w:p w14:paraId="640B999D" w14:textId="35CB47B6" w:rsidR="004B5348" w:rsidRDefault="00946941">
      <w:pPr>
        <w:pStyle w:val="TOC1"/>
        <w:tabs>
          <w:tab w:val="left" w:pos="1260"/>
          <w:tab w:val="right" w:leader="dot" w:pos="8823"/>
        </w:tabs>
        <w:rPr>
          <w:rFonts w:asciiTheme="minorHAnsi" w:eastAsiaTheme="minorEastAsia" w:hAnsiTheme="minorHAnsi" w:cstheme="minorBidi"/>
          <w:noProof/>
          <w:color w:val="auto"/>
          <w:kern w:val="2"/>
          <w:szCs w:val="22"/>
        </w:rPr>
      </w:pPr>
      <w:hyperlink w:anchor="_Toc22905503" w:history="1">
        <w:r w:rsidR="004B5348" w:rsidRPr="00A43718">
          <w:rPr>
            <w:rStyle w:val="af9"/>
            <w:noProof/>
          </w:rPr>
          <w:t>四、</w:t>
        </w:r>
        <w:r w:rsidR="004B5348">
          <w:rPr>
            <w:rFonts w:asciiTheme="minorHAnsi" w:eastAsiaTheme="minorEastAsia" w:hAnsiTheme="minorHAnsi" w:cstheme="minorBidi"/>
            <w:noProof/>
            <w:color w:val="auto"/>
            <w:kern w:val="2"/>
            <w:szCs w:val="22"/>
          </w:rPr>
          <w:tab/>
        </w:r>
        <w:r w:rsidR="004B5348" w:rsidRPr="00A43718">
          <w:rPr>
            <w:rStyle w:val="af9"/>
            <w:noProof/>
          </w:rPr>
          <w:t>附录</w:t>
        </w:r>
        <w:r w:rsidR="004B5348">
          <w:rPr>
            <w:noProof/>
            <w:webHidden/>
          </w:rPr>
          <w:tab/>
        </w:r>
        <w:r w:rsidR="004B5348">
          <w:rPr>
            <w:noProof/>
            <w:webHidden/>
          </w:rPr>
          <w:fldChar w:fldCharType="begin"/>
        </w:r>
        <w:r w:rsidR="004B5348">
          <w:rPr>
            <w:noProof/>
            <w:webHidden/>
          </w:rPr>
          <w:instrText xml:space="preserve"> PAGEREF _Toc22905503 \h </w:instrText>
        </w:r>
        <w:r w:rsidR="004B5348">
          <w:rPr>
            <w:noProof/>
            <w:webHidden/>
          </w:rPr>
        </w:r>
        <w:r w:rsidR="004B5348">
          <w:rPr>
            <w:noProof/>
            <w:webHidden/>
          </w:rPr>
          <w:fldChar w:fldCharType="separate"/>
        </w:r>
        <w:r w:rsidR="004B5348">
          <w:rPr>
            <w:noProof/>
            <w:webHidden/>
          </w:rPr>
          <w:t>21</w:t>
        </w:r>
        <w:r w:rsidR="004B5348">
          <w:rPr>
            <w:noProof/>
            <w:webHidden/>
          </w:rPr>
          <w:fldChar w:fldCharType="end"/>
        </w:r>
      </w:hyperlink>
    </w:p>
    <w:p w14:paraId="0620E8A2" w14:textId="77777777" w:rsidR="00DE1D73" w:rsidRDefault="00AD6836">
      <w:pPr>
        <w:jc w:val="center"/>
        <w:rPr>
          <w:rFonts w:asciiTheme="minorEastAsia" w:eastAsiaTheme="minorEastAsia" w:hAnsiTheme="minorEastAsia"/>
          <w:b/>
          <w:bCs/>
          <w:sz w:val="52"/>
          <w:szCs w:val="52"/>
        </w:rPr>
        <w:sectPr w:rsidR="00DE1D73"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sz w:val="52"/>
          <w:szCs w:val="52"/>
        </w:rPr>
        <w:fldChar w:fldCharType="end"/>
      </w:r>
    </w:p>
    <w:p w14:paraId="37893C42" w14:textId="77777777" w:rsidR="00DE1D73" w:rsidRDefault="00033A53">
      <w:pPr>
        <w:pStyle w:val="10"/>
        <w:numPr>
          <w:ilvl w:val="0"/>
          <w:numId w:val="2"/>
        </w:numPr>
        <w:tabs>
          <w:tab w:val="left" w:pos="434"/>
          <w:tab w:val="left" w:pos="882"/>
        </w:tabs>
        <w:rPr>
          <w:sz w:val="21"/>
          <w:szCs w:val="21"/>
        </w:rPr>
      </w:pPr>
      <w:bookmarkStart w:id="0" w:name="_Toc395718055"/>
      <w:bookmarkStart w:id="1" w:name="_Toc22905500"/>
      <w:r>
        <w:rPr>
          <w:rFonts w:asciiTheme="majorEastAsia" w:eastAsiaTheme="majorEastAsia" w:hAnsiTheme="majorEastAsia"/>
          <w:sz w:val="21"/>
          <w:szCs w:val="21"/>
        </w:rPr>
        <w:lastRenderedPageBreak/>
        <w:t>重要</w:t>
      </w:r>
      <w:r>
        <w:rPr>
          <w:sz w:val="21"/>
          <w:szCs w:val="21"/>
        </w:rPr>
        <w:t>提示</w:t>
      </w:r>
      <w:bookmarkEnd w:id="0"/>
      <w:bookmarkEnd w:id="1"/>
    </w:p>
    <w:sdt>
      <w:sdtPr>
        <w:rPr>
          <w:rFonts w:hAnsi="Calibri" w:hint="eastAsia"/>
          <w:color w:val="auto"/>
          <w:sz w:val="22"/>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2"/>
        </w:rPr>
      </w:sdtEndPr>
      <w:sdtContent>
        <w:sdt>
          <w:sdtPr>
            <w:rPr>
              <w:rFonts w:hAnsi="Calibri" w:hint="eastAsia"/>
              <w:color w:val="auto"/>
              <w:sz w:val="22"/>
              <w:szCs w:val="20"/>
            </w:rPr>
            <w:alias w:val="董事会及董事声明"/>
            <w:tag w:val="_GBC_121a4c3606764a8fbe6842f8763c3480"/>
            <w:id w:val="772673915"/>
            <w:lock w:val="sdtLocked"/>
            <w:placeholder>
              <w:docPart w:val="GBC22222222222222222222222222222"/>
            </w:placeholder>
          </w:sdtPr>
          <w:sdtEndPr>
            <w:rPr>
              <w:b/>
              <w:szCs w:val="22"/>
            </w:rPr>
          </w:sdtEndPr>
          <w:sdtContent>
            <w:p w14:paraId="26D98CAA" w14:textId="77777777" w:rsidR="003A41E0" w:rsidRDefault="00D9144F" w:rsidP="0055603F">
              <w:pPr>
                <w:pStyle w:val="2"/>
                <w:spacing w:before="0" w:after="0" w:line="240" w:lineRule="auto"/>
              </w:pPr>
              <w:r>
                <w:rPr>
                  <w:rFonts w:hint="eastAsia"/>
                  <w:szCs w:val="20"/>
                </w:rPr>
                <w:t>兖州煤业股份有限公司（“兖州煤业”“公司”“本公司”）</w:t>
              </w:r>
              <w:r>
                <w:t>董事会、监事会及董事、监事、高级管理人员保证季度报告内容的真实、准确、完整，不存在虚假记载、误导性陈述或者重大遗漏，并承担个别和连带的法律责任。</w:t>
              </w:r>
            </w:p>
            <w:p w14:paraId="02F623B0" w14:textId="77777777" w:rsidR="00DE1D73" w:rsidRPr="003A41E0" w:rsidRDefault="00946941" w:rsidP="0055603F"/>
          </w:sdtContent>
        </w:sdt>
      </w:sdtContent>
    </w:sdt>
    <w:sdt>
      <w:sdtPr>
        <w:rPr>
          <w:rFonts w:hAnsi="Calibri" w:hint="eastAsia"/>
          <w:b/>
          <w:color w:val="auto"/>
          <w:sz w:val="22"/>
          <w:szCs w:val="20"/>
        </w:rPr>
        <w:alias w:val="选项模块:公司全体董事出席董事会会议"/>
        <w:tag w:val="_GBC_21c9f474f703421ab100830df38424a8"/>
        <w:id w:val="202756357"/>
        <w:lock w:val="sdtLocked"/>
        <w:placeholder>
          <w:docPart w:val="GBC22222222222222222222222222222"/>
        </w:placeholder>
      </w:sdtPr>
      <w:sdtEndPr>
        <w:rPr>
          <w:b w:val="0"/>
          <w:szCs w:val="22"/>
        </w:rPr>
      </w:sdtEndPr>
      <w:sdtContent>
        <w:p w14:paraId="37C3C6D1" w14:textId="77777777" w:rsidR="003A41E0" w:rsidRDefault="00033A53" w:rsidP="0055603F">
          <w:pPr>
            <w:pStyle w:val="2"/>
            <w:spacing w:before="0" w:after="0" w:line="240" w:lineRule="auto"/>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p w14:paraId="6CAF1C63" w14:textId="77777777" w:rsidR="00DE1D73" w:rsidRPr="003A41E0" w:rsidRDefault="00946941" w:rsidP="0055603F"/>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14:paraId="14E0F85B" w14:textId="77777777" w:rsidR="00DE1D73" w:rsidRDefault="00033A53" w:rsidP="0055603F">
          <w:pPr>
            <w:pStyle w:val="2"/>
            <w:spacing w:before="0" w:after="0" w:line="240" w:lineRule="auto"/>
          </w:pPr>
          <w:r>
            <w:t>公司</w:t>
          </w:r>
          <w:r w:rsidR="00D9144F">
            <w:rPr>
              <w:rFonts w:hint="eastAsia"/>
            </w:rPr>
            <w:t>董事长</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D9144F">
                <w:rPr>
                  <w:rFonts w:hint="eastAsia"/>
                </w:rPr>
                <w:t>李希勇</w:t>
              </w:r>
            </w:sdtContent>
          </w:sdt>
          <w:r w:rsidR="00D9144F">
            <w:rPr>
              <w:rFonts w:hint="eastAsia"/>
            </w:rPr>
            <w:t>先生、财务总监</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9144F">
                <w:rPr>
                  <w:rFonts w:hint="eastAsia"/>
                </w:rPr>
                <w:t>赵青春</w:t>
              </w:r>
            </w:sdtContent>
          </w:sdt>
          <w:r w:rsidR="00D9144F">
            <w:rPr>
              <w:rFonts w:hint="eastAsia"/>
            </w:rPr>
            <w:t>先生</w:t>
          </w:r>
          <w:r>
            <w:t>及</w:t>
          </w:r>
          <w:r w:rsidR="00D9144F">
            <w:rPr>
              <w:rFonts w:hint="eastAsia"/>
            </w:rPr>
            <w:t>财务管理部部长</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9144F">
                <w:rPr>
                  <w:rFonts w:hint="eastAsia"/>
                </w:rPr>
                <w:t>徐健</w:t>
              </w:r>
            </w:sdtContent>
          </w:sdt>
          <w:r w:rsidR="00D9144F">
            <w:rPr>
              <w:rFonts w:hint="eastAsia"/>
            </w:rPr>
            <w:t>先生</w:t>
          </w:r>
          <w:r>
            <w:t>保证季度报告中财务报</w:t>
          </w:r>
          <w:r>
            <w:rPr>
              <w:rFonts w:hint="eastAsia"/>
            </w:rPr>
            <w:t>表</w:t>
          </w:r>
          <w:r>
            <w:t>的真实、</w:t>
          </w:r>
          <w:r>
            <w:rPr>
              <w:rFonts w:hint="eastAsia"/>
            </w:rPr>
            <w:t>准确、</w:t>
          </w:r>
          <w:r>
            <w:t>完整。</w:t>
          </w:r>
        </w:p>
      </w:sdtContent>
    </w:sdt>
    <w:p w14:paraId="15A46E3D" w14:textId="77777777" w:rsidR="00DE1D73" w:rsidRDefault="00DE1D73" w:rsidP="0055603F"/>
    <w:sdt>
      <w:sdtPr>
        <w:rPr>
          <w:rFonts w:hAnsi="Calibri" w:hint="eastAsia"/>
          <w:color w:val="auto"/>
          <w:sz w:val="22"/>
          <w:szCs w:val="20"/>
        </w:rPr>
        <w:alias w:val="选项模块:本季度报告未经审计"/>
        <w:tag w:val="_GBC_52141051ccb0474c9b8fd5b3df467de7"/>
        <w:id w:val="-2084894467"/>
        <w:lock w:val="sdtLocked"/>
        <w:placeholder>
          <w:docPart w:val="GBC22222222222222222222222222222"/>
        </w:placeholder>
      </w:sdtPr>
      <w:sdtEndPr>
        <w:rPr>
          <w:szCs w:val="22"/>
        </w:rPr>
      </w:sdtEndPr>
      <w:sdtContent>
        <w:p w14:paraId="6025CFF5" w14:textId="77777777" w:rsidR="003A41E0" w:rsidRDefault="00033A53" w:rsidP="0055603F">
          <w:pPr>
            <w:pStyle w:val="2"/>
            <w:spacing w:before="0" w:after="0" w:line="240" w:lineRule="auto"/>
          </w:pPr>
          <w:r>
            <w:rPr>
              <w:rFonts w:hint="eastAsia"/>
            </w:rPr>
            <w:t>本公司</w:t>
          </w:r>
          <w:r w:rsidR="00D9144F">
            <w:rPr>
              <w:rFonts w:hint="eastAsia"/>
            </w:rPr>
            <w:t>2019年</w:t>
          </w:r>
          <w:r>
            <w:rPr>
              <w:rFonts w:hint="eastAsia"/>
            </w:rPr>
            <w:t>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p w14:paraId="25A7D3E1" w14:textId="77777777" w:rsidR="00D9144F" w:rsidRPr="003A41E0" w:rsidRDefault="00946941" w:rsidP="0055603F"/>
      </w:sdtContent>
    </w:sdt>
    <w:p w14:paraId="32782B77" w14:textId="77777777" w:rsidR="00D9144F" w:rsidRDefault="00D9144F" w:rsidP="0055603F">
      <w:pPr>
        <w:pStyle w:val="2"/>
        <w:spacing w:before="0" w:after="0" w:line="240" w:lineRule="auto"/>
      </w:pPr>
      <w:bookmarkStart w:id="2" w:name="_Hlk22806340"/>
      <w:r w:rsidRPr="00DF5E8F">
        <w:rPr>
          <w:rFonts w:hint="eastAsia"/>
        </w:rPr>
        <w:t>“报告期”是指</w:t>
      </w:r>
      <w:r w:rsidRPr="00DF5E8F">
        <w:t>201</w:t>
      </w:r>
      <w:r>
        <w:rPr>
          <w:rFonts w:hint="eastAsia"/>
        </w:rPr>
        <w:t>9</w:t>
      </w:r>
      <w:r w:rsidRPr="00DF5E8F">
        <w:t>年</w:t>
      </w:r>
      <w:r>
        <w:rPr>
          <w:rFonts w:hint="eastAsia"/>
        </w:rPr>
        <w:t>7</w:t>
      </w:r>
      <w:r w:rsidRPr="00DF5E8F">
        <w:t>月1日-</w:t>
      </w:r>
      <w:r>
        <w:rPr>
          <w:rFonts w:hint="eastAsia"/>
        </w:rPr>
        <w:t>9</w:t>
      </w:r>
      <w:r w:rsidRPr="00DF5E8F">
        <w:t>月3</w:t>
      </w:r>
      <w:r>
        <w:rPr>
          <w:rFonts w:hint="eastAsia"/>
        </w:rPr>
        <w:t>0</w:t>
      </w:r>
      <w:r w:rsidRPr="00DF5E8F">
        <w:t>日。</w:t>
      </w:r>
    </w:p>
    <w:p w14:paraId="47284E12" w14:textId="77777777" w:rsidR="00D9144F" w:rsidRPr="00D27560" w:rsidRDefault="00D9144F" w:rsidP="0055603F"/>
    <w:p w14:paraId="7047DA35" w14:textId="77777777" w:rsidR="00DE1D73" w:rsidRDefault="00D9144F" w:rsidP="0055603F">
      <w:pPr>
        <w:pStyle w:val="2"/>
        <w:spacing w:before="0" w:after="0" w:line="240" w:lineRule="auto"/>
      </w:pPr>
      <w:r w:rsidRPr="00DF5E8F">
        <w:rPr>
          <w:rFonts w:hint="eastAsia"/>
        </w:rPr>
        <w:t>“本集团”是指本公司及</w:t>
      </w:r>
      <w:r>
        <w:rPr>
          <w:rFonts w:hint="eastAsia"/>
        </w:rPr>
        <w:t>其</w:t>
      </w:r>
      <w:r w:rsidRPr="00DF5E8F">
        <w:rPr>
          <w:rFonts w:hint="eastAsia"/>
        </w:rPr>
        <w:t>附属公司。</w:t>
      </w:r>
    </w:p>
    <w:p w14:paraId="0F8B2303" w14:textId="77777777" w:rsidR="00AD0BC8" w:rsidRDefault="00AD0BC8" w:rsidP="0055603F"/>
    <w:p w14:paraId="67CAD206" w14:textId="77777777" w:rsidR="00AD0BC8" w:rsidRPr="00AD0BC8" w:rsidRDefault="00AD0BC8" w:rsidP="0055603F">
      <w:pPr>
        <w:pStyle w:val="2"/>
        <w:spacing w:before="0" w:after="0" w:line="240" w:lineRule="auto"/>
      </w:pPr>
      <w:r w:rsidRPr="00AD0BC8">
        <w:t>除非文义另有所指，本季度报告中“元”为人民币元，中国法定货币。</w:t>
      </w:r>
    </w:p>
    <w:bookmarkEnd w:id="2"/>
    <w:p w14:paraId="6AE82943" w14:textId="77777777" w:rsidR="00D9144F" w:rsidRPr="00D9144F" w:rsidRDefault="00D9144F" w:rsidP="00D9144F">
      <w:r>
        <w:br w:type="page"/>
      </w:r>
    </w:p>
    <w:p w14:paraId="6783DD8F" w14:textId="77777777" w:rsidR="00DE1D73" w:rsidRPr="00D9144F" w:rsidRDefault="00033A53" w:rsidP="00D9144F">
      <w:pPr>
        <w:pStyle w:val="10"/>
        <w:numPr>
          <w:ilvl w:val="0"/>
          <w:numId w:val="2"/>
        </w:numPr>
        <w:tabs>
          <w:tab w:val="left" w:pos="434"/>
          <w:tab w:val="left" w:pos="882"/>
        </w:tabs>
        <w:rPr>
          <w:sz w:val="21"/>
          <w:szCs w:val="21"/>
        </w:rPr>
      </w:pPr>
      <w:bookmarkStart w:id="3" w:name="_Toc395718056"/>
      <w:bookmarkStart w:id="4" w:name="_Toc22905501"/>
      <w:r w:rsidRPr="00D9144F">
        <w:rPr>
          <w:rFonts w:hint="eastAsia"/>
          <w:sz w:val="21"/>
          <w:szCs w:val="21"/>
        </w:rPr>
        <w:lastRenderedPageBreak/>
        <w:t>公司</w:t>
      </w:r>
      <w:bookmarkEnd w:id="3"/>
      <w:r w:rsidRPr="00D9144F">
        <w:rPr>
          <w:rFonts w:hint="eastAsia"/>
          <w:sz w:val="21"/>
          <w:szCs w:val="21"/>
        </w:rPr>
        <w:t>基本情况</w:t>
      </w:r>
      <w:bookmarkEnd w:id="4"/>
    </w:p>
    <w:p w14:paraId="48D79848" w14:textId="77777777" w:rsidR="00DE1D73" w:rsidRDefault="00033A53">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2"/>
        </w:rPr>
      </w:sdtEndPr>
      <w:sdtContent>
        <w:p w14:paraId="11F9DA20" w14:textId="77777777" w:rsidR="00F26B5E" w:rsidRDefault="00033A53">
          <w:pPr>
            <w:widowControl w:val="0"/>
            <w:wordWrap w:val="0"/>
            <w:ind w:right="105"/>
            <w:jc w:val="right"/>
            <w:rPr>
              <w:szCs w:val="21"/>
            </w:rPr>
          </w:pPr>
          <w:r>
            <w:rPr>
              <w:rFonts w:hint="eastAsia"/>
              <w:szCs w:val="21"/>
            </w:rPr>
            <w:t>单位：</w:t>
          </w:r>
          <w:sdt>
            <w:sdtPr>
              <w:rPr>
                <w:rFonts w:hint="eastAsia"/>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A3008">
                <w:rPr>
                  <w:rFonts w:hint="eastAsia"/>
                  <w:szCs w:val="21"/>
                </w:rPr>
                <w:t>千元</w:t>
              </w:r>
            </w:sdtContent>
          </w:sdt>
          <w:r w:rsidR="00D9144F">
            <w:rPr>
              <w:rFonts w:hint="eastAsia"/>
              <w:szCs w:val="21"/>
            </w:rPr>
            <w:t xml:space="preserve"> 币</w:t>
          </w:r>
          <w:r>
            <w:rPr>
              <w:szCs w:val="21"/>
            </w:rPr>
            <w:t>种</w:t>
          </w:r>
          <w:r>
            <w:rPr>
              <w:rFonts w:hint="eastAsia"/>
              <w:szCs w:val="21"/>
            </w:rPr>
            <w:t>：</w:t>
          </w:r>
          <w:sdt>
            <w:sdtPr>
              <w:rPr>
                <w:rFonts w:hint="eastAsia"/>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40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845"/>
            <w:gridCol w:w="2551"/>
            <w:gridCol w:w="2267"/>
          </w:tblGrid>
          <w:tr w:rsidR="008B6FCC" w14:paraId="33915B6B" w14:textId="77777777" w:rsidTr="00276ACB">
            <w:trPr>
              <w:trHeight w:val="315"/>
            </w:trPr>
            <w:tc>
              <w:tcPr>
                <w:tcW w:w="1594" w:type="pct"/>
                <w:shd w:val="clear" w:color="auto" w:fill="auto"/>
              </w:tcPr>
              <w:p w14:paraId="3931BA8B" w14:textId="77777777" w:rsidR="00F26B5E" w:rsidRDefault="00F26B5E" w:rsidP="00F26B5E">
                <w:pPr>
                  <w:jc w:val="center"/>
                  <w:rPr>
                    <w:szCs w:val="21"/>
                  </w:rPr>
                </w:pPr>
                <w:bookmarkStart w:id="5" w:name="_Hlk22666756"/>
              </w:p>
            </w:tc>
            <w:sdt>
              <w:sdtPr>
                <w:tag w:val="_PLD_44b149f9944745dbb8f02726bdc56d3b"/>
                <w:id w:val="4219145"/>
                <w:lock w:val="sdtLocked"/>
              </w:sdtPr>
              <w:sdtEndPr/>
              <w:sdtContent>
                <w:tc>
                  <w:tcPr>
                    <w:tcW w:w="943" w:type="pct"/>
                    <w:vAlign w:val="center"/>
                  </w:tcPr>
                  <w:p w14:paraId="43CE33D2" w14:textId="77777777" w:rsidR="00F26B5E" w:rsidRDefault="00F26B5E" w:rsidP="00F26B5E">
                    <w:pPr>
                      <w:jc w:val="center"/>
                      <w:rPr>
                        <w:szCs w:val="21"/>
                      </w:rPr>
                    </w:pPr>
                    <w:r>
                      <w:rPr>
                        <w:szCs w:val="21"/>
                      </w:rPr>
                      <w:t>本报告期末</w:t>
                    </w:r>
                  </w:p>
                </w:tc>
              </w:sdtContent>
            </w:sdt>
            <w:sdt>
              <w:sdtPr>
                <w:tag w:val="_PLD_19b7c151761e432ab44fc0d36cef983a"/>
                <w:id w:val="4219146"/>
                <w:lock w:val="sdtLocked"/>
              </w:sdtPr>
              <w:sdtEndPr/>
              <w:sdtContent>
                <w:tc>
                  <w:tcPr>
                    <w:tcW w:w="1304" w:type="pct"/>
                    <w:shd w:val="clear" w:color="auto" w:fill="auto"/>
                    <w:vAlign w:val="center"/>
                  </w:tcPr>
                  <w:p w14:paraId="58A6EA83" w14:textId="77777777" w:rsidR="00F26B5E" w:rsidRDefault="00F26B5E" w:rsidP="00F26B5E">
                    <w:pPr>
                      <w:jc w:val="center"/>
                      <w:rPr>
                        <w:szCs w:val="21"/>
                      </w:rPr>
                    </w:pPr>
                    <w:r>
                      <w:rPr>
                        <w:szCs w:val="21"/>
                      </w:rPr>
                      <w:t>上年度末</w:t>
                    </w:r>
                  </w:p>
                </w:tc>
              </w:sdtContent>
            </w:sdt>
            <w:sdt>
              <w:sdtPr>
                <w:tag w:val="_PLD_1c7f27d301024a3e8dc57031108d90d9"/>
                <w:id w:val="4219147"/>
                <w:lock w:val="sdtLocked"/>
              </w:sdtPr>
              <w:sdtEndPr/>
              <w:sdtContent>
                <w:tc>
                  <w:tcPr>
                    <w:tcW w:w="1159" w:type="pct"/>
                    <w:shd w:val="clear" w:color="auto" w:fill="auto"/>
                  </w:tcPr>
                  <w:p w14:paraId="167F7AA9" w14:textId="77777777" w:rsidR="00F26B5E" w:rsidRDefault="00F26B5E" w:rsidP="00F26B5E">
                    <w:pPr>
                      <w:jc w:val="center"/>
                      <w:rPr>
                        <w:szCs w:val="21"/>
                      </w:rPr>
                    </w:pPr>
                    <w:r>
                      <w:rPr>
                        <w:szCs w:val="21"/>
                      </w:rPr>
                      <w:t>本报告期末比上年度末增减(%)</w:t>
                    </w:r>
                  </w:p>
                </w:tc>
              </w:sdtContent>
            </w:sdt>
          </w:tr>
          <w:tr w:rsidR="008B6FCC" w14:paraId="7C5BA203" w14:textId="77777777" w:rsidTr="00276ACB">
            <w:sdt>
              <w:sdtPr>
                <w:tag w:val="_PLD_e418f41975d24945a673192cbcc02fc6"/>
                <w:id w:val="4219148"/>
                <w:lock w:val="sdtLocked"/>
              </w:sdtPr>
              <w:sdtEndPr/>
              <w:sdtContent>
                <w:tc>
                  <w:tcPr>
                    <w:tcW w:w="1594" w:type="pct"/>
                    <w:shd w:val="clear" w:color="auto" w:fill="auto"/>
                    <w:vAlign w:val="center"/>
                  </w:tcPr>
                  <w:p w14:paraId="6A6CF049" w14:textId="77777777" w:rsidR="00F26B5E" w:rsidRDefault="00F26B5E" w:rsidP="00F26B5E">
                    <w:pPr>
                      <w:rPr>
                        <w:szCs w:val="21"/>
                      </w:rPr>
                    </w:pPr>
                    <w:r>
                      <w:rPr>
                        <w:szCs w:val="21"/>
                      </w:rPr>
                      <w:t>总资产</w:t>
                    </w:r>
                  </w:p>
                </w:tc>
              </w:sdtContent>
            </w:sdt>
            <w:tc>
              <w:tcPr>
                <w:tcW w:w="943" w:type="pct"/>
                <w:vAlign w:val="center"/>
              </w:tcPr>
              <w:p w14:paraId="704B073E" w14:textId="77777777" w:rsidR="00F26B5E" w:rsidRDefault="00F672AA" w:rsidP="00F26B5E">
                <w:pPr>
                  <w:jc w:val="right"/>
                  <w:rPr>
                    <w:szCs w:val="21"/>
                  </w:rPr>
                </w:pPr>
                <w:r w:rsidRPr="00F672AA">
                  <w:rPr>
                    <w:szCs w:val="21"/>
                  </w:rPr>
                  <w:t>197,572,917</w:t>
                </w:r>
              </w:p>
            </w:tc>
            <w:tc>
              <w:tcPr>
                <w:tcW w:w="1304" w:type="pct"/>
                <w:shd w:val="clear" w:color="auto" w:fill="auto"/>
                <w:vAlign w:val="center"/>
              </w:tcPr>
              <w:p w14:paraId="0961D6DA" w14:textId="77777777" w:rsidR="00F26B5E" w:rsidRDefault="00F26B5E" w:rsidP="00F26B5E">
                <w:pPr>
                  <w:jc w:val="right"/>
                  <w:rPr>
                    <w:szCs w:val="21"/>
                  </w:rPr>
                </w:pPr>
                <w:r>
                  <w:rPr>
                    <w:rFonts w:hint="eastAsia"/>
                    <w:szCs w:val="21"/>
                  </w:rPr>
                  <w:t>203,679,900</w:t>
                </w:r>
              </w:p>
            </w:tc>
            <w:tc>
              <w:tcPr>
                <w:tcW w:w="1159" w:type="pct"/>
                <w:shd w:val="clear" w:color="auto" w:fill="auto"/>
                <w:vAlign w:val="center"/>
              </w:tcPr>
              <w:p w14:paraId="097C3075" w14:textId="77777777" w:rsidR="00F26B5E" w:rsidRDefault="00363839" w:rsidP="00F26B5E">
                <w:pPr>
                  <w:jc w:val="right"/>
                  <w:rPr>
                    <w:szCs w:val="21"/>
                  </w:rPr>
                </w:pPr>
                <w:r>
                  <w:rPr>
                    <w:rFonts w:hint="eastAsia"/>
                    <w:szCs w:val="21"/>
                  </w:rPr>
                  <w:t>-</w:t>
                </w:r>
                <w:r>
                  <w:rPr>
                    <w:szCs w:val="21"/>
                  </w:rPr>
                  <w:t>3.00</w:t>
                </w:r>
              </w:p>
            </w:tc>
          </w:tr>
          <w:tr w:rsidR="008B6FCC" w14:paraId="564C0E05" w14:textId="77777777" w:rsidTr="00276ACB">
            <w:sdt>
              <w:sdtPr>
                <w:tag w:val="_PLD_bf445384decb475ca2d4772c9ea73a9d"/>
                <w:id w:val="4219149"/>
                <w:lock w:val="sdtLocked"/>
              </w:sdtPr>
              <w:sdtEndPr/>
              <w:sdtContent>
                <w:tc>
                  <w:tcPr>
                    <w:tcW w:w="1594" w:type="pct"/>
                    <w:shd w:val="clear" w:color="auto" w:fill="auto"/>
                    <w:vAlign w:val="center"/>
                  </w:tcPr>
                  <w:p w14:paraId="62633F0E" w14:textId="77777777" w:rsidR="00F26B5E" w:rsidRDefault="00F26B5E" w:rsidP="00F26B5E">
                    <w:pPr>
                      <w:rPr>
                        <w:szCs w:val="21"/>
                      </w:rPr>
                    </w:pPr>
                    <w:r>
                      <w:rPr>
                        <w:rFonts w:hint="eastAsia"/>
                        <w:szCs w:val="21"/>
                      </w:rPr>
                      <w:t>归属于上市公司股东的净资产</w:t>
                    </w:r>
                  </w:p>
                </w:tc>
              </w:sdtContent>
            </w:sdt>
            <w:tc>
              <w:tcPr>
                <w:tcW w:w="943" w:type="pct"/>
                <w:vAlign w:val="center"/>
              </w:tcPr>
              <w:p w14:paraId="1476E091" w14:textId="77777777" w:rsidR="00F26B5E" w:rsidRDefault="00F672AA" w:rsidP="00F26B5E">
                <w:pPr>
                  <w:jc w:val="right"/>
                  <w:rPr>
                    <w:szCs w:val="21"/>
                  </w:rPr>
                </w:pPr>
                <w:r w:rsidRPr="00F672AA">
                  <w:rPr>
                    <w:szCs w:val="21"/>
                  </w:rPr>
                  <w:t>66,509,894</w:t>
                </w:r>
              </w:p>
            </w:tc>
            <w:tc>
              <w:tcPr>
                <w:tcW w:w="1304" w:type="pct"/>
                <w:shd w:val="clear" w:color="auto" w:fill="auto"/>
                <w:vAlign w:val="center"/>
              </w:tcPr>
              <w:p w14:paraId="2F91E468" w14:textId="77777777" w:rsidR="00F26B5E" w:rsidRDefault="00F26B5E" w:rsidP="00F26B5E">
                <w:pPr>
                  <w:jc w:val="right"/>
                  <w:rPr>
                    <w:szCs w:val="21"/>
                  </w:rPr>
                </w:pPr>
                <w:r>
                  <w:rPr>
                    <w:rFonts w:hint="eastAsia"/>
                    <w:szCs w:val="21"/>
                  </w:rPr>
                  <w:t>60,991,768</w:t>
                </w:r>
              </w:p>
            </w:tc>
            <w:tc>
              <w:tcPr>
                <w:tcW w:w="1159" w:type="pct"/>
                <w:shd w:val="clear" w:color="auto" w:fill="auto"/>
                <w:vAlign w:val="center"/>
              </w:tcPr>
              <w:p w14:paraId="0AF4396F" w14:textId="77777777" w:rsidR="00F26B5E" w:rsidRDefault="00363839" w:rsidP="00F26B5E">
                <w:pPr>
                  <w:jc w:val="right"/>
                  <w:rPr>
                    <w:szCs w:val="21"/>
                  </w:rPr>
                </w:pPr>
                <w:r>
                  <w:rPr>
                    <w:rFonts w:hint="eastAsia"/>
                    <w:szCs w:val="21"/>
                  </w:rPr>
                  <w:t>9</w:t>
                </w:r>
                <w:r>
                  <w:rPr>
                    <w:szCs w:val="21"/>
                  </w:rPr>
                  <w:t>.05</w:t>
                </w:r>
              </w:p>
            </w:tc>
          </w:tr>
          <w:tr w:rsidR="008B6FCC" w14:paraId="193132B3" w14:textId="77777777" w:rsidTr="00276ACB">
            <w:trPr>
              <w:trHeight w:val="273"/>
            </w:trPr>
            <w:tc>
              <w:tcPr>
                <w:tcW w:w="1594" w:type="pct"/>
                <w:shd w:val="clear" w:color="auto" w:fill="auto"/>
                <w:vAlign w:val="center"/>
              </w:tcPr>
              <w:p w14:paraId="3EC2C695" w14:textId="77777777" w:rsidR="00F26B5E" w:rsidRDefault="00F26B5E" w:rsidP="00F26B5E">
                <w:pPr>
                  <w:rPr>
                    <w:szCs w:val="21"/>
                  </w:rPr>
                </w:pPr>
              </w:p>
            </w:tc>
            <w:sdt>
              <w:sdtPr>
                <w:tag w:val="_PLD_bfcde3a4168246288bd46b8cefbc0c3c"/>
                <w:id w:val="4219150"/>
                <w:lock w:val="sdtLocked"/>
              </w:sdtPr>
              <w:sdtEndPr/>
              <w:sdtContent>
                <w:tc>
                  <w:tcPr>
                    <w:tcW w:w="943" w:type="pct"/>
                    <w:shd w:val="clear" w:color="auto" w:fill="auto"/>
                    <w:vAlign w:val="center"/>
                  </w:tcPr>
                  <w:p w14:paraId="51492A21" w14:textId="77777777" w:rsidR="00F26B5E" w:rsidRDefault="00F26B5E" w:rsidP="00F26B5E">
                    <w:pPr>
                      <w:jc w:val="center"/>
                      <w:rPr>
                        <w:szCs w:val="21"/>
                      </w:rPr>
                    </w:pPr>
                    <w:r>
                      <w:rPr>
                        <w:szCs w:val="21"/>
                      </w:rPr>
                      <w:t>年初至报告期末</w:t>
                    </w:r>
                  </w:p>
                  <w:p w14:paraId="7EE21252" w14:textId="77777777" w:rsidR="00F26B5E" w:rsidRDefault="00F26B5E" w:rsidP="00F26B5E">
                    <w:pPr>
                      <w:jc w:val="center"/>
                      <w:rPr>
                        <w:szCs w:val="21"/>
                      </w:rPr>
                    </w:pPr>
                    <w:r>
                      <w:rPr>
                        <w:rFonts w:hint="eastAsia"/>
                        <w:szCs w:val="21"/>
                      </w:rPr>
                      <w:t>（1-9月）</w:t>
                    </w:r>
                  </w:p>
                </w:tc>
              </w:sdtContent>
            </w:sdt>
            <w:sdt>
              <w:sdtPr>
                <w:tag w:val="_PLD_a8679577d40e47c298a9170bfb2ac7a6"/>
                <w:id w:val="4219151"/>
                <w:lock w:val="sdtLocked"/>
              </w:sdtPr>
              <w:sdtEndPr/>
              <w:sdtContent>
                <w:tc>
                  <w:tcPr>
                    <w:tcW w:w="1304" w:type="pct"/>
                    <w:shd w:val="clear" w:color="auto" w:fill="auto"/>
                    <w:vAlign w:val="center"/>
                  </w:tcPr>
                  <w:p w14:paraId="41E5C7EE" w14:textId="77777777" w:rsidR="00F26B5E" w:rsidRDefault="00F26B5E" w:rsidP="00F26B5E">
                    <w:pPr>
                      <w:jc w:val="center"/>
                      <w:rPr>
                        <w:szCs w:val="21"/>
                      </w:rPr>
                    </w:pPr>
                    <w:r>
                      <w:rPr>
                        <w:szCs w:val="21"/>
                      </w:rPr>
                      <w:t>上年初至上年报告期末</w:t>
                    </w:r>
                  </w:p>
                  <w:p w14:paraId="2733BDEB" w14:textId="77777777" w:rsidR="00F26B5E" w:rsidRDefault="00F26B5E" w:rsidP="00F26B5E">
                    <w:pPr>
                      <w:jc w:val="center"/>
                      <w:rPr>
                        <w:szCs w:val="21"/>
                      </w:rPr>
                    </w:pPr>
                    <w:r>
                      <w:rPr>
                        <w:rFonts w:hint="eastAsia"/>
                        <w:szCs w:val="21"/>
                      </w:rPr>
                      <w:t>（1-9月）</w:t>
                    </w:r>
                  </w:p>
                </w:tc>
              </w:sdtContent>
            </w:sdt>
            <w:sdt>
              <w:sdtPr>
                <w:tag w:val="_PLD_f24382df7c84482a939209f611eb0f4a"/>
                <w:id w:val="4219152"/>
                <w:lock w:val="sdtLocked"/>
              </w:sdtPr>
              <w:sdtEndPr/>
              <w:sdtContent>
                <w:tc>
                  <w:tcPr>
                    <w:tcW w:w="1159" w:type="pct"/>
                    <w:shd w:val="clear" w:color="auto" w:fill="auto"/>
                    <w:vAlign w:val="center"/>
                  </w:tcPr>
                  <w:p w14:paraId="0709ACA7" w14:textId="77777777" w:rsidR="00F26B5E" w:rsidRDefault="00F26B5E" w:rsidP="00F26B5E">
                    <w:pPr>
                      <w:jc w:val="center"/>
                      <w:rPr>
                        <w:szCs w:val="21"/>
                      </w:rPr>
                    </w:pPr>
                    <w:r>
                      <w:rPr>
                        <w:szCs w:val="21"/>
                      </w:rPr>
                      <w:t>比上年同期增减(%)</w:t>
                    </w:r>
                  </w:p>
                </w:tc>
              </w:sdtContent>
            </w:sdt>
          </w:tr>
          <w:tr w:rsidR="008B6FCC" w14:paraId="03743B91" w14:textId="77777777" w:rsidTr="00276ACB">
            <w:sdt>
              <w:sdtPr>
                <w:tag w:val="_PLD_6090c6a5e8a34ad28b331f16e6938193"/>
                <w:id w:val="4219153"/>
                <w:lock w:val="sdtLocked"/>
              </w:sdtPr>
              <w:sdtEndPr/>
              <w:sdtContent>
                <w:tc>
                  <w:tcPr>
                    <w:tcW w:w="1594" w:type="pct"/>
                    <w:shd w:val="clear" w:color="auto" w:fill="auto"/>
                    <w:vAlign w:val="center"/>
                  </w:tcPr>
                  <w:p w14:paraId="0F72C111" w14:textId="77777777" w:rsidR="00F26B5E" w:rsidRDefault="00F26B5E" w:rsidP="00F26B5E">
                    <w:pPr>
                      <w:rPr>
                        <w:szCs w:val="21"/>
                      </w:rPr>
                    </w:pPr>
                    <w:r>
                      <w:rPr>
                        <w:szCs w:val="21"/>
                      </w:rPr>
                      <w:t>经营活动产生的现金流量净额</w:t>
                    </w:r>
                  </w:p>
                </w:tc>
              </w:sdtContent>
            </w:sdt>
            <w:tc>
              <w:tcPr>
                <w:tcW w:w="943" w:type="pct"/>
                <w:shd w:val="clear" w:color="auto" w:fill="auto"/>
                <w:vAlign w:val="center"/>
              </w:tcPr>
              <w:p w14:paraId="406559F4" w14:textId="77777777" w:rsidR="00F26B5E" w:rsidRDefault="00972897" w:rsidP="00F26B5E">
                <w:pPr>
                  <w:jc w:val="right"/>
                  <w:rPr>
                    <w:szCs w:val="21"/>
                  </w:rPr>
                </w:pPr>
                <w:r w:rsidRPr="00972897">
                  <w:rPr>
                    <w:szCs w:val="21"/>
                  </w:rPr>
                  <w:t>14,833,159</w:t>
                </w:r>
              </w:p>
            </w:tc>
            <w:tc>
              <w:tcPr>
                <w:tcW w:w="1304" w:type="pct"/>
                <w:shd w:val="clear" w:color="auto" w:fill="auto"/>
                <w:vAlign w:val="center"/>
              </w:tcPr>
              <w:p w14:paraId="0B38C900" w14:textId="77777777" w:rsidR="00F26B5E" w:rsidRDefault="00F26B5E" w:rsidP="00F26B5E">
                <w:pPr>
                  <w:jc w:val="right"/>
                  <w:rPr>
                    <w:szCs w:val="21"/>
                  </w:rPr>
                </w:pPr>
                <w:r>
                  <w:rPr>
                    <w:rFonts w:hint="eastAsia"/>
                    <w:szCs w:val="21"/>
                  </w:rPr>
                  <w:t>12,653,079</w:t>
                </w:r>
              </w:p>
            </w:tc>
            <w:tc>
              <w:tcPr>
                <w:tcW w:w="1159" w:type="pct"/>
                <w:shd w:val="clear" w:color="auto" w:fill="auto"/>
                <w:vAlign w:val="center"/>
              </w:tcPr>
              <w:p w14:paraId="1C83B2EF" w14:textId="77777777" w:rsidR="00F26B5E" w:rsidRDefault="00363839" w:rsidP="00F26B5E">
                <w:pPr>
                  <w:jc w:val="right"/>
                  <w:rPr>
                    <w:szCs w:val="21"/>
                  </w:rPr>
                </w:pPr>
                <w:r>
                  <w:rPr>
                    <w:rFonts w:hint="eastAsia"/>
                    <w:szCs w:val="21"/>
                  </w:rPr>
                  <w:t>1</w:t>
                </w:r>
                <w:r>
                  <w:rPr>
                    <w:szCs w:val="21"/>
                  </w:rPr>
                  <w:t>7.23</w:t>
                </w:r>
              </w:p>
            </w:tc>
          </w:tr>
          <w:tr w:rsidR="008B6FCC" w14:paraId="5E1B2C0E" w14:textId="77777777" w:rsidTr="00276ACB">
            <w:trPr>
              <w:trHeight w:val="316"/>
            </w:trPr>
            <w:tc>
              <w:tcPr>
                <w:tcW w:w="1594" w:type="pct"/>
                <w:shd w:val="clear" w:color="auto" w:fill="auto"/>
                <w:vAlign w:val="center"/>
              </w:tcPr>
              <w:p w14:paraId="1D1DDAC2" w14:textId="77777777" w:rsidR="00F26B5E" w:rsidRDefault="00F26B5E" w:rsidP="00F26B5E">
                <w:pPr>
                  <w:rPr>
                    <w:szCs w:val="21"/>
                  </w:rPr>
                </w:pPr>
              </w:p>
            </w:tc>
            <w:sdt>
              <w:sdtPr>
                <w:tag w:val="_PLD_bc7c2a17de2d440bb1aa1f803f55b70a"/>
                <w:id w:val="4219154"/>
                <w:lock w:val="sdtLocked"/>
              </w:sdtPr>
              <w:sdtEndPr/>
              <w:sdtContent>
                <w:tc>
                  <w:tcPr>
                    <w:tcW w:w="943" w:type="pct"/>
                    <w:shd w:val="clear" w:color="auto" w:fill="auto"/>
                    <w:vAlign w:val="center"/>
                  </w:tcPr>
                  <w:p w14:paraId="1D5DF6FB" w14:textId="77777777" w:rsidR="00F26B5E" w:rsidRDefault="00F26B5E" w:rsidP="00F26B5E">
                    <w:pPr>
                      <w:jc w:val="center"/>
                      <w:rPr>
                        <w:szCs w:val="21"/>
                      </w:rPr>
                    </w:pPr>
                    <w:r>
                      <w:rPr>
                        <w:szCs w:val="21"/>
                      </w:rPr>
                      <w:t>年初至报告期末</w:t>
                    </w:r>
                  </w:p>
                  <w:p w14:paraId="38D8BEFF" w14:textId="77777777" w:rsidR="00F26B5E" w:rsidRDefault="00F26B5E" w:rsidP="00F26B5E">
                    <w:pPr>
                      <w:jc w:val="center"/>
                      <w:rPr>
                        <w:szCs w:val="21"/>
                      </w:rPr>
                    </w:pPr>
                    <w:r>
                      <w:rPr>
                        <w:rFonts w:hint="eastAsia"/>
                        <w:szCs w:val="21"/>
                      </w:rPr>
                      <w:t>（1-9月）</w:t>
                    </w:r>
                  </w:p>
                </w:tc>
              </w:sdtContent>
            </w:sdt>
            <w:sdt>
              <w:sdtPr>
                <w:tag w:val="_PLD_c55de8feefaf462abe87a48492cf6a27"/>
                <w:id w:val="4219155"/>
                <w:lock w:val="sdtLocked"/>
              </w:sdtPr>
              <w:sdtEndPr/>
              <w:sdtContent>
                <w:tc>
                  <w:tcPr>
                    <w:tcW w:w="1304" w:type="pct"/>
                    <w:shd w:val="clear" w:color="auto" w:fill="auto"/>
                    <w:vAlign w:val="center"/>
                  </w:tcPr>
                  <w:p w14:paraId="6E23FEDF" w14:textId="77777777" w:rsidR="00F26B5E" w:rsidRDefault="00F26B5E" w:rsidP="00F26B5E">
                    <w:pPr>
                      <w:jc w:val="center"/>
                      <w:rPr>
                        <w:szCs w:val="21"/>
                      </w:rPr>
                    </w:pPr>
                    <w:r>
                      <w:rPr>
                        <w:szCs w:val="21"/>
                      </w:rPr>
                      <w:t>上年初至上年报告期末</w:t>
                    </w:r>
                  </w:p>
                  <w:p w14:paraId="75F5A0BA" w14:textId="77777777" w:rsidR="00F26B5E" w:rsidRDefault="00F26B5E" w:rsidP="00F26B5E">
                    <w:pPr>
                      <w:jc w:val="center"/>
                      <w:rPr>
                        <w:szCs w:val="21"/>
                      </w:rPr>
                    </w:pPr>
                    <w:r>
                      <w:rPr>
                        <w:rFonts w:hint="eastAsia"/>
                        <w:szCs w:val="21"/>
                      </w:rPr>
                      <w:t>（1-9月）</w:t>
                    </w:r>
                  </w:p>
                </w:tc>
              </w:sdtContent>
            </w:sdt>
            <w:sdt>
              <w:sdtPr>
                <w:tag w:val="_PLD_631c5838d3894429b52ddc7954443a02"/>
                <w:id w:val="4219156"/>
                <w:lock w:val="sdtLocked"/>
              </w:sdtPr>
              <w:sdtEndPr/>
              <w:sdtContent>
                <w:tc>
                  <w:tcPr>
                    <w:tcW w:w="1159" w:type="pct"/>
                    <w:shd w:val="clear" w:color="auto" w:fill="auto"/>
                    <w:vAlign w:val="center"/>
                  </w:tcPr>
                  <w:p w14:paraId="6B23F92D" w14:textId="77777777" w:rsidR="00F26B5E" w:rsidRDefault="00F26B5E" w:rsidP="00BF7489">
                    <w:pPr>
                      <w:jc w:val="center"/>
                      <w:rPr>
                        <w:szCs w:val="21"/>
                      </w:rPr>
                    </w:pPr>
                    <w:r>
                      <w:rPr>
                        <w:szCs w:val="21"/>
                      </w:rPr>
                      <w:t>比上年同期增减（</w:t>
                    </w:r>
                    <w:r>
                      <w:rPr>
                        <w:rFonts w:hint="eastAsia"/>
                        <w:szCs w:val="21"/>
                      </w:rPr>
                      <w:t>%</w:t>
                    </w:r>
                    <w:r>
                      <w:rPr>
                        <w:szCs w:val="21"/>
                      </w:rPr>
                      <w:t>）</w:t>
                    </w:r>
                  </w:p>
                </w:tc>
              </w:sdtContent>
            </w:sdt>
          </w:tr>
          <w:tr w:rsidR="008B6FCC" w14:paraId="0BEDCF24" w14:textId="77777777" w:rsidTr="00276ACB">
            <w:sdt>
              <w:sdtPr>
                <w:tag w:val="_PLD_646299df66c24191a5a9ce31df920313"/>
                <w:id w:val="4219157"/>
                <w:lock w:val="sdtLocked"/>
              </w:sdtPr>
              <w:sdtEndPr/>
              <w:sdtContent>
                <w:tc>
                  <w:tcPr>
                    <w:tcW w:w="1594" w:type="pct"/>
                    <w:shd w:val="clear" w:color="auto" w:fill="auto"/>
                    <w:vAlign w:val="center"/>
                  </w:tcPr>
                  <w:p w14:paraId="537606E7" w14:textId="77777777" w:rsidR="00F26B5E" w:rsidRDefault="00F26B5E" w:rsidP="00F26B5E">
                    <w:pPr>
                      <w:kinsoku w:val="0"/>
                      <w:overflowPunct w:val="0"/>
                      <w:autoSpaceDE w:val="0"/>
                      <w:autoSpaceDN w:val="0"/>
                      <w:adjustRightInd w:val="0"/>
                      <w:snapToGrid w:val="0"/>
                      <w:rPr>
                        <w:szCs w:val="21"/>
                      </w:rPr>
                    </w:pPr>
                    <w:r>
                      <w:rPr>
                        <w:szCs w:val="21"/>
                      </w:rPr>
                      <w:t>营业收入</w:t>
                    </w:r>
                  </w:p>
                </w:tc>
              </w:sdtContent>
            </w:sdt>
            <w:tc>
              <w:tcPr>
                <w:tcW w:w="943" w:type="pct"/>
                <w:shd w:val="clear" w:color="auto" w:fill="auto"/>
                <w:vAlign w:val="center"/>
              </w:tcPr>
              <w:p w14:paraId="71F3A262" w14:textId="77777777" w:rsidR="00F26B5E" w:rsidRDefault="00BF4D35" w:rsidP="00F26B5E">
                <w:pPr>
                  <w:jc w:val="right"/>
                  <w:rPr>
                    <w:szCs w:val="21"/>
                  </w:rPr>
                </w:pPr>
                <w:r>
                  <w:rPr>
                    <w:rFonts w:hint="eastAsia"/>
                    <w:szCs w:val="21"/>
                  </w:rPr>
                  <w:t>150,611,076</w:t>
                </w:r>
              </w:p>
            </w:tc>
            <w:tc>
              <w:tcPr>
                <w:tcW w:w="1304" w:type="pct"/>
                <w:shd w:val="clear" w:color="auto" w:fill="auto"/>
                <w:vAlign w:val="center"/>
              </w:tcPr>
              <w:p w14:paraId="2AA97AF8" w14:textId="77777777" w:rsidR="00F26B5E" w:rsidRDefault="00F26B5E" w:rsidP="00F26B5E">
                <w:pPr>
                  <w:jc w:val="right"/>
                  <w:rPr>
                    <w:szCs w:val="21"/>
                  </w:rPr>
                </w:pPr>
                <w:r>
                  <w:t>119,190,485</w:t>
                </w:r>
              </w:p>
            </w:tc>
            <w:tc>
              <w:tcPr>
                <w:tcW w:w="1159" w:type="pct"/>
                <w:shd w:val="clear" w:color="auto" w:fill="auto"/>
                <w:vAlign w:val="center"/>
              </w:tcPr>
              <w:p w14:paraId="42DF4F30" w14:textId="77777777" w:rsidR="00F26B5E" w:rsidRDefault="00C41675" w:rsidP="00F26B5E">
                <w:pPr>
                  <w:jc w:val="right"/>
                  <w:rPr>
                    <w:szCs w:val="21"/>
                  </w:rPr>
                </w:pPr>
                <w:r>
                  <w:rPr>
                    <w:rFonts w:hint="eastAsia"/>
                    <w:szCs w:val="21"/>
                  </w:rPr>
                  <w:t>26.36</w:t>
                </w:r>
              </w:p>
            </w:tc>
          </w:tr>
          <w:tr w:rsidR="008B6FCC" w14:paraId="7D56EE8D" w14:textId="77777777" w:rsidTr="00276ACB">
            <w:sdt>
              <w:sdtPr>
                <w:tag w:val="_PLD_6d6d9224fd684bb5bd9d394efc3e06be"/>
                <w:id w:val="4219158"/>
                <w:lock w:val="sdtLocked"/>
              </w:sdtPr>
              <w:sdtEndPr/>
              <w:sdtContent>
                <w:tc>
                  <w:tcPr>
                    <w:tcW w:w="1594" w:type="pct"/>
                    <w:shd w:val="clear" w:color="auto" w:fill="auto"/>
                    <w:vAlign w:val="center"/>
                  </w:tcPr>
                  <w:p w14:paraId="3D303E5E" w14:textId="77777777" w:rsidR="00F26B5E" w:rsidRDefault="00F26B5E" w:rsidP="00F26B5E">
                    <w:pPr>
                      <w:rPr>
                        <w:szCs w:val="21"/>
                      </w:rPr>
                    </w:pPr>
                    <w:r>
                      <w:rPr>
                        <w:szCs w:val="21"/>
                      </w:rPr>
                      <w:t>归属于上市公司股东的净利润</w:t>
                    </w:r>
                  </w:p>
                </w:tc>
              </w:sdtContent>
            </w:sdt>
            <w:tc>
              <w:tcPr>
                <w:tcW w:w="943" w:type="pct"/>
                <w:shd w:val="clear" w:color="auto" w:fill="auto"/>
                <w:vAlign w:val="center"/>
              </w:tcPr>
              <w:p w14:paraId="7ED56F04" w14:textId="77777777" w:rsidR="00F26B5E" w:rsidRDefault="0068064E" w:rsidP="00F26B5E">
                <w:pPr>
                  <w:jc w:val="right"/>
                  <w:rPr>
                    <w:szCs w:val="21"/>
                  </w:rPr>
                </w:pPr>
                <w:r w:rsidRPr="0068064E">
                  <w:rPr>
                    <w:szCs w:val="21"/>
                  </w:rPr>
                  <w:t>6,983,703</w:t>
                </w:r>
              </w:p>
            </w:tc>
            <w:tc>
              <w:tcPr>
                <w:tcW w:w="1304" w:type="pct"/>
                <w:shd w:val="clear" w:color="auto" w:fill="auto"/>
                <w:vAlign w:val="center"/>
              </w:tcPr>
              <w:p w14:paraId="5D10E89C" w14:textId="77777777" w:rsidR="00F26B5E" w:rsidRDefault="00F26B5E" w:rsidP="00F26B5E">
                <w:pPr>
                  <w:jc w:val="right"/>
                  <w:rPr>
                    <w:szCs w:val="21"/>
                  </w:rPr>
                </w:pPr>
                <w:r>
                  <w:t>5,504,014</w:t>
                </w:r>
              </w:p>
            </w:tc>
            <w:tc>
              <w:tcPr>
                <w:tcW w:w="1159" w:type="pct"/>
                <w:shd w:val="clear" w:color="auto" w:fill="auto"/>
                <w:vAlign w:val="center"/>
              </w:tcPr>
              <w:p w14:paraId="6CB881C2" w14:textId="77777777" w:rsidR="00F26B5E" w:rsidRDefault="005369D2" w:rsidP="00F26B5E">
                <w:pPr>
                  <w:jc w:val="right"/>
                  <w:rPr>
                    <w:szCs w:val="21"/>
                  </w:rPr>
                </w:pPr>
                <w:r>
                  <w:rPr>
                    <w:rFonts w:hint="eastAsia"/>
                    <w:szCs w:val="21"/>
                  </w:rPr>
                  <w:t>2</w:t>
                </w:r>
                <w:r>
                  <w:rPr>
                    <w:szCs w:val="21"/>
                  </w:rPr>
                  <w:t>6.88</w:t>
                </w:r>
              </w:p>
            </w:tc>
          </w:tr>
          <w:tr w:rsidR="008B6FCC" w14:paraId="1A6E05B3" w14:textId="77777777" w:rsidTr="00276ACB">
            <w:sdt>
              <w:sdtPr>
                <w:tag w:val="_PLD_d31b363634124ad38c956039d092561b"/>
                <w:id w:val="4219159"/>
                <w:lock w:val="sdtLocked"/>
              </w:sdtPr>
              <w:sdtEndPr/>
              <w:sdtContent>
                <w:tc>
                  <w:tcPr>
                    <w:tcW w:w="1594" w:type="pct"/>
                    <w:shd w:val="clear" w:color="auto" w:fill="auto"/>
                    <w:vAlign w:val="center"/>
                  </w:tcPr>
                  <w:p w14:paraId="0B0A99D4" w14:textId="77777777" w:rsidR="00F26B5E" w:rsidRDefault="00F26B5E" w:rsidP="00F26B5E">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943" w:type="pct"/>
                <w:shd w:val="clear" w:color="auto" w:fill="auto"/>
                <w:vAlign w:val="center"/>
              </w:tcPr>
              <w:p w14:paraId="30BBFE35" w14:textId="77777777" w:rsidR="00F26B5E" w:rsidRDefault="0068064E" w:rsidP="00F26B5E">
                <w:pPr>
                  <w:jc w:val="right"/>
                  <w:rPr>
                    <w:szCs w:val="21"/>
                  </w:rPr>
                </w:pPr>
                <w:r w:rsidRPr="0068064E">
                  <w:rPr>
                    <w:szCs w:val="21"/>
                  </w:rPr>
                  <w:t>6,648,70</w:t>
                </w:r>
                <w:r>
                  <w:rPr>
                    <w:szCs w:val="21"/>
                  </w:rPr>
                  <w:t>9</w:t>
                </w:r>
              </w:p>
            </w:tc>
            <w:tc>
              <w:tcPr>
                <w:tcW w:w="1304" w:type="pct"/>
                <w:shd w:val="clear" w:color="auto" w:fill="auto"/>
                <w:vAlign w:val="center"/>
              </w:tcPr>
              <w:p w14:paraId="371406D4" w14:textId="77777777" w:rsidR="00F26B5E" w:rsidRDefault="00F26B5E" w:rsidP="00F26B5E">
                <w:pPr>
                  <w:jc w:val="right"/>
                  <w:rPr>
                    <w:szCs w:val="21"/>
                  </w:rPr>
                </w:pPr>
                <w:r>
                  <w:t>5,885,151</w:t>
                </w:r>
              </w:p>
            </w:tc>
            <w:tc>
              <w:tcPr>
                <w:tcW w:w="1159" w:type="pct"/>
                <w:shd w:val="clear" w:color="auto" w:fill="auto"/>
                <w:vAlign w:val="center"/>
              </w:tcPr>
              <w:p w14:paraId="1656C91C" w14:textId="77777777" w:rsidR="00F26B5E" w:rsidRDefault="00451B53" w:rsidP="00F26B5E">
                <w:pPr>
                  <w:jc w:val="right"/>
                  <w:rPr>
                    <w:szCs w:val="21"/>
                  </w:rPr>
                </w:pPr>
                <w:r>
                  <w:rPr>
                    <w:rFonts w:hint="eastAsia"/>
                    <w:szCs w:val="21"/>
                  </w:rPr>
                  <w:t>1</w:t>
                </w:r>
                <w:r>
                  <w:rPr>
                    <w:szCs w:val="21"/>
                  </w:rPr>
                  <w:t>2.97</w:t>
                </w:r>
              </w:p>
            </w:tc>
          </w:tr>
          <w:tr w:rsidR="008B6FCC" w14:paraId="487871E9" w14:textId="77777777" w:rsidTr="00276ACB">
            <w:sdt>
              <w:sdtPr>
                <w:tag w:val="_PLD_1faca866fdc64cc0876c4dd6efcc2117"/>
                <w:id w:val="4219160"/>
                <w:lock w:val="sdtLocked"/>
              </w:sdtPr>
              <w:sdtEndPr/>
              <w:sdtContent>
                <w:tc>
                  <w:tcPr>
                    <w:tcW w:w="1594" w:type="pct"/>
                    <w:shd w:val="clear" w:color="auto" w:fill="auto"/>
                    <w:vAlign w:val="center"/>
                  </w:tcPr>
                  <w:p w14:paraId="09DD654B" w14:textId="77777777" w:rsidR="00F26B5E" w:rsidRDefault="00F26B5E" w:rsidP="00F26B5E">
                    <w:pPr>
                      <w:rPr>
                        <w:szCs w:val="21"/>
                      </w:rPr>
                    </w:pPr>
                    <w:r>
                      <w:rPr>
                        <w:szCs w:val="21"/>
                      </w:rPr>
                      <w:t>加权平均净资产收益率（</w:t>
                    </w:r>
                    <w:r>
                      <w:rPr>
                        <w:rFonts w:hint="eastAsia"/>
                        <w:szCs w:val="21"/>
                      </w:rPr>
                      <w:t>%</w:t>
                    </w:r>
                    <w:r>
                      <w:rPr>
                        <w:szCs w:val="21"/>
                      </w:rPr>
                      <w:t>）</w:t>
                    </w:r>
                  </w:p>
                </w:tc>
              </w:sdtContent>
            </w:sdt>
            <w:tc>
              <w:tcPr>
                <w:tcW w:w="943" w:type="pct"/>
                <w:shd w:val="clear" w:color="auto" w:fill="auto"/>
                <w:vAlign w:val="center"/>
              </w:tcPr>
              <w:p w14:paraId="0D83A9BE" w14:textId="77777777" w:rsidR="00F26B5E" w:rsidRDefault="0079254D" w:rsidP="00F26B5E">
                <w:pPr>
                  <w:jc w:val="right"/>
                  <w:rPr>
                    <w:szCs w:val="21"/>
                  </w:rPr>
                </w:pPr>
                <w:r>
                  <w:rPr>
                    <w:rFonts w:hint="eastAsia"/>
                    <w:szCs w:val="21"/>
                  </w:rPr>
                  <w:t>1</w:t>
                </w:r>
                <w:r w:rsidR="0061536A">
                  <w:rPr>
                    <w:szCs w:val="21"/>
                  </w:rPr>
                  <w:t>0.71</w:t>
                </w:r>
              </w:p>
            </w:tc>
            <w:tc>
              <w:tcPr>
                <w:tcW w:w="1304" w:type="pct"/>
                <w:shd w:val="clear" w:color="auto" w:fill="auto"/>
                <w:vAlign w:val="center"/>
              </w:tcPr>
              <w:p w14:paraId="0F139A0B" w14:textId="77777777" w:rsidR="00F26B5E" w:rsidRDefault="00F26B5E" w:rsidP="00F26B5E">
                <w:pPr>
                  <w:jc w:val="right"/>
                  <w:rPr>
                    <w:szCs w:val="21"/>
                  </w:rPr>
                </w:pPr>
                <w:r>
                  <w:t>9.51</w:t>
                </w:r>
              </w:p>
            </w:tc>
            <w:tc>
              <w:tcPr>
                <w:tcW w:w="1159" w:type="pct"/>
                <w:shd w:val="clear" w:color="auto" w:fill="auto"/>
                <w:vAlign w:val="center"/>
              </w:tcPr>
              <w:p w14:paraId="7E095E6D" w14:textId="77777777" w:rsidR="00F26B5E" w:rsidRDefault="0061536A" w:rsidP="00F26B5E">
                <w:pPr>
                  <w:jc w:val="right"/>
                  <w:rPr>
                    <w:szCs w:val="21"/>
                  </w:rPr>
                </w:pPr>
                <w:r>
                  <w:rPr>
                    <w:rFonts w:hint="eastAsia"/>
                    <w:szCs w:val="21"/>
                  </w:rPr>
                  <w:t>增加1.20个百分点</w:t>
                </w:r>
              </w:p>
            </w:tc>
          </w:tr>
          <w:tr w:rsidR="008B6FCC" w14:paraId="540D7582" w14:textId="77777777" w:rsidTr="00276ACB">
            <w:sdt>
              <w:sdtPr>
                <w:tag w:val="_PLD_cea63c2d59d647cdb603238e4ee07852"/>
                <w:id w:val="4219161"/>
                <w:lock w:val="sdtLocked"/>
              </w:sdtPr>
              <w:sdtEndPr/>
              <w:sdtContent>
                <w:tc>
                  <w:tcPr>
                    <w:tcW w:w="1594" w:type="pct"/>
                    <w:shd w:val="clear" w:color="auto" w:fill="auto"/>
                    <w:vAlign w:val="center"/>
                  </w:tcPr>
                  <w:p w14:paraId="4FB6CA4A" w14:textId="77777777" w:rsidR="00F26B5E" w:rsidRDefault="00F26B5E" w:rsidP="00F26B5E">
                    <w:pPr>
                      <w:rPr>
                        <w:szCs w:val="21"/>
                      </w:rPr>
                    </w:pPr>
                    <w:r>
                      <w:rPr>
                        <w:szCs w:val="21"/>
                      </w:rPr>
                      <w:t>基本每股收益（元/股）</w:t>
                    </w:r>
                  </w:p>
                </w:tc>
              </w:sdtContent>
            </w:sdt>
            <w:tc>
              <w:tcPr>
                <w:tcW w:w="943" w:type="pct"/>
                <w:shd w:val="clear" w:color="auto" w:fill="auto"/>
                <w:vAlign w:val="center"/>
              </w:tcPr>
              <w:p w14:paraId="327B6023" w14:textId="77777777" w:rsidR="00F26B5E" w:rsidRDefault="00C47AB3" w:rsidP="00F26B5E">
                <w:pPr>
                  <w:jc w:val="right"/>
                  <w:rPr>
                    <w:szCs w:val="21"/>
                  </w:rPr>
                </w:pPr>
                <w:r w:rsidRPr="00C47AB3">
                  <w:rPr>
                    <w:szCs w:val="21"/>
                  </w:rPr>
                  <w:t>1.4218</w:t>
                </w:r>
              </w:p>
            </w:tc>
            <w:tc>
              <w:tcPr>
                <w:tcW w:w="1304" w:type="pct"/>
                <w:shd w:val="clear" w:color="auto" w:fill="auto"/>
                <w:vAlign w:val="center"/>
              </w:tcPr>
              <w:p w14:paraId="4223DDBB" w14:textId="77777777" w:rsidR="00F26B5E" w:rsidRDefault="00F26B5E" w:rsidP="00F26B5E">
                <w:pPr>
                  <w:jc w:val="right"/>
                  <w:rPr>
                    <w:szCs w:val="21"/>
                  </w:rPr>
                </w:pPr>
                <w:r>
                  <w:t>1.1205</w:t>
                </w:r>
              </w:p>
            </w:tc>
            <w:tc>
              <w:tcPr>
                <w:tcW w:w="1159" w:type="pct"/>
                <w:shd w:val="clear" w:color="auto" w:fill="auto"/>
                <w:vAlign w:val="center"/>
              </w:tcPr>
              <w:p w14:paraId="74FE1F8E" w14:textId="77777777" w:rsidR="00F26B5E" w:rsidRDefault="00C47AB3" w:rsidP="00F26B5E">
                <w:pPr>
                  <w:jc w:val="right"/>
                  <w:rPr>
                    <w:szCs w:val="21"/>
                  </w:rPr>
                </w:pPr>
                <w:r>
                  <w:rPr>
                    <w:szCs w:val="21"/>
                  </w:rPr>
                  <w:t>26.89</w:t>
                </w:r>
              </w:p>
            </w:tc>
          </w:tr>
          <w:tr w:rsidR="008B6FCC" w:rsidRPr="00F26B5E" w14:paraId="744F47D2" w14:textId="77777777" w:rsidTr="00276ACB">
            <w:sdt>
              <w:sdtPr>
                <w:tag w:val="_PLD_c77e9e07542b48509911f7e7a055dcea"/>
                <w:id w:val="4219162"/>
              </w:sdtPr>
              <w:sdtEndPr/>
              <w:sdtContent>
                <w:tc>
                  <w:tcPr>
                    <w:tcW w:w="1594" w:type="pct"/>
                    <w:shd w:val="clear" w:color="auto" w:fill="auto"/>
                    <w:vAlign w:val="center"/>
                  </w:tcPr>
                  <w:p w14:paraId="2361DDDC" w14:textId="77777777" w:rsidR="00F26B5E" w:rsidRDefault="00F26B5E" w:rsidP="00F26B5E">
                    <w:pPr>
                      <w:rPr>
                        <w:szCs w:val="21"/>
                      </w:rPr>
                    </w:pPr>
                    <w:r>
                      <w:rPr>
                        <w:szCs w:val="21"/>
                      </w:rPr>
                      <w:t>稀释每股收益（元/股）</w:t>
                    </w:r>
                  </w:p>
                </w:tc>
              </w:sdtContent>
            </w:sdt>
            <w:tc>
              <w:tcPr>
                <w:tcW w:w="943" w:type="pct"/>
                <w:shd w:val="clear" w:color="auto" w:fill="auto"/>
                <w:vAlign w:val="center"/>
              </w:tcPr>
              <w:p w14:paraId="7C890E65" w14:textId="77777777" w:rsidR="00F26B5E" w:rsidRDefault="00C47AB3" w:rsidP="00F26B5E">
                <w:pPr>
                  <w:jc w:val="right"/>
                  <w:rPr>
                    <w:szCs w:val="21"/>
                  </w:rPr>
                </w:pPr>
                <w:r w:rsidRPr="00C47AB3">
                  <w:rPr>
                    <w:szCs w:val="21"/>
                  </w:rPr>
                  <w:t>1.4218</w:t>
                </w:r>
              </w:p>
            </w:tc>
            <w:tc>
              <w:tcPr>
                <w:tcW w:w="1304" w:type="pct"/>
                <w:shd w:val="clear" w:color="auto" w:fill="auto"/>
                <w:vAlign w:val="center"/>
              </w:tcPr>
              <w:p w14:paraId="30FA31DA" w14:textId="77777777" w:rsidR="00F26B5E" w:rsidRDefault="00F26B5E" w:rsidP="00F26B5E">
                <w:pPr>
                  <w:jc w:val="right"/>
                  <w:rPr>
                    <w:szCs w:val="21"/>
                  </w:rPr>
                </w:pPr>
                <w:r>
                  <w:t>1.1205</w:t>
                </w:r>
              </w:p>
            </w:tc>
            <w:tc>
              <w:tcPr>
                <w:tcW w:w="1159" w:type="pct"/>
                <w:shd w:val="clear" w:color="auto" w:fill="auto"/>
                <w:vAlign w:val="center"/>
              </w:tcPr>
              <w:p w14:paraId="09574719" w14:textId="77777777" w:rsidR="00F26B5E" w:rsidRPr="00F26B5E" w:rsidRDefault="00C47AB3" w:rsidP="00C41675">
                <w:pPr>
                  <w:jc w:val="right"/>
                </w:pPr>
                <w:r>
                  <w:rPr>
                    <w:szCs w:val="21"/>
                  </w:rPr>
                  <w:t>26.89</w:t>
                </w:r>
              </w:p>
            </w:tc>
          </w:tr>
        </w:tbl>
        <w:bookmarkEnd w:id="5"/>
        <w:p w14:paraId="208336E8" w14:textId="77777777" w:rsidR="00DE1D73" w:rsidRPr="00F26B5E" w:rsidRDefault="00F26B5E" w:rsidP="00952C8B">
          <w:r>
            <w:rPr>
              <w:rFonts w:hint="eastAsia"/>
            </w:rPr>
            <w:t>注：</w:t>
          </w:r>
          <w:r w:rsidR="00180B8B">
            <w:rPr>
              <w:rFonts w:hint="eastAsia"/>
            </w:rPr>
            <w:t>根据中华人民共和国财政部于</w:t>
          </w:r>
          <w:r w:rsidR="00180B8B">
            <w:t>2018年12月颁发的《企业会计准则第21号</w:t>
          </w:r>
          <w:r w:rsidR="00180B8B">
            <w:t>——</w:t>
          </w:r>
          <w:r w:rsidR="00180B8B">
            <w:t>租赁(修订)》</w:t>
          </w:r>
          <w:r w:rsidR="00180B8B">
            <w:rPr>
              <w:rFonts w:hint="eastAsia"/>
            </w:rPr>
            <w:t>（“新租赁准则”）相关规定，本集团自</w:t>
          </w:r>
          <w:r w:rsidR="00180B8B">
            <w:t>2019年1月1日起实施新租赁准则。实施新租赁准则对</w:t>
          </w:r>
          <w:r w:rsidR="00180B8B">
            <w:rPr>
              <w:rFonts w:hint="eastAsia"/>
            </w:rPr>
            <w:t>本集团的影响详情请见“附录”之“首次执行新金融工具准则、新收入准则、新租赁准则调整首次执行当年年初财务报表相关项目情况”。</w:t>
          </w:r>
        </w:p>
      </w:sdtContent>
    </w:sdt>
    <w:p w14:paraId="64DE203F" w14:textId="77777777" w:rsidR="00DE1D73" w:rsidRDefault="00DE1D73">
      <w:pPr>
        <w:rPr>
          <w:szCs w:val="21"/>
        </w:rPr>
      </w:pPr>
    </w:p>
    <w:sdt>
      <w:sdtPr>
        <w:rPr>
          <w:rFonts w:hAnsi="Courier New" w:hint="eastAsia"/>
          <w:color w:val="000000"/>
          <w:kern w:val="2"/>
          <w:sz w:val="28"/>
          <w:szCs w:val="21"/>
        </w:rPr>
        <w:alias w:val="模块:扣除非经常性损益项目和金额"/>
        <w:tag w:val="_GBC_6d4f449f410940dbb4415de83361ad8b"/>
        <w:id w:val="2077935495"/>
        <w:lock w:val="sdtLocked"/>
        <w:placeholder>
          <w:docPart w:val="GBC22222222222222222222222222222"/>
        </w:placeholder>
      </w:sdtPr>
      <w:sdtEndPr/>
      <w:sdtContent>
        <w:p w14:paraId="3887F30B" w14:textId="77777777" w:rsidR="00DE1D73" w:rsidRDefault="00033A53">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14:paraId="5283C4E3" w14:textId="77777777" w:rsidR="00DE1D73" w:rsidRDefault="00AD6836">
              <w:pPr>
                <w:rPr>
                  <w:szCs w:val="21"/>
                </w:rPr>
              </w:pPr>
              <w:r>
                <w:rPr>
                  <w:szCs w:val="21"/>
                </w:rPr>
                <w:fldChar w:fldCharType="begin"/>
              </w:r>
              <w:r w:rsidR="00DB4245">
                <w:rPr>
                  <w:rFonts w:hint="eastAsia"/>
                  <w:szCs w:val="21"/>
                </w:rPr>
                <w:instrText xml:space="preserve"> MACROBUTTON  SnrToggleCheckbox √适用</w:instrText>
              </w:r>
              <w:r>
                <w:rPr>
                  <w:szCs w:val="21"/>
                </w:rPr>
                <w:fldChar w:fldCharType="end"/>
              </w:r>
              <w:r>
                <w:rPr>
                  <w:szCs w:val="21"/>
                </w:rPr>
                <w:fldChar w:fldCharType="begin"/>
              </w:r>
              <w:r w:rsidR="00DB4245">
                <w:rPr>
                  <w:rFonts w:hint="eastAsia"/>
                  <w:szCs w:val="21"/>
                </w:rPr>
                <w:instrText xml:space="preserve"> MACROBUTTON  SnrToggleCheckbox □不适用</w:instrText>
              </w:r>
              <w:r>
                <w:rPr>
                  <w:szCs w:val="21"/>
                </w:rPr>
                <w:fldChar w:fldCharType="end"/>
              </w:r>
            </w:p>
          </w:sdtContent>
        </w:sdt>
        <w:p w14:paraId="242514C7" w14:textId="77777777" w:rsidR="00DE1D73" w:rsidRDefault="00033A5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A3008">
                <w:rPr>
                  <w:rFonts w:hint="eastAsia"/>
                  <w:szCs w:val="21"/>
                </w:rPr>
                <w:t>千元</w:t>
              </w:r>
            </w:sdtContent>
          </w:sdt>
          <w:r w:rsidR="00D9144F">
            <w:rPr>
              <w:rFonts w:hint="eastAsia"/>
              <w:szCs w:val="21"/>
            </w:rPr>
            <w:t xml:space="preserve"> 币</w:t>
          </w:r>
          <w:r>
            <w:rPr>
              <w:szCs w:val="21"/>
            </w:rPr>
            <w:t>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1701"/>
            <w:gridCol w:w="2424"/>
          </w:tblGrid>
          <w:tr w:rsidR="00E638A0" w14:paraId="2154AF00" w14:textId="77777777" w:rsidTr="00E638A0">
            <w:bookmarkStart w:id="6" w:name="_Hlk22666692" w:displacedByCustomXml="next"/>
            <w:sdt>
              <w:sdtPr>
                <w:tag w:val="_PLD_b1e2c7aa1d3142f288ddfa1da19b5f0a"/>
                <w:id w:val="491757549"/>
                <w:lock w:val="sdtLocked"/>
              </w:sdtPr>
              <w:sdtEndPr/>
              <w:sdtContent>
                <w:tc>
                  <w:tcPr>
                    <w:tcW w:w="4928" w:type="dxa"/>
                    <w:vAlign w:val="center"/>
                  </w:tcPr>
                  <w:p w14:paraId="3D9AE7BE" w14:textId="77777777" w:rsidR="00E638A0" w:rsidRDefault="00E638A0" w:rsidP="00D0581C">
                    <w:pPr>
                      <w:jc w:val="center"/>
                      <w:rPr>
                        <w:szCs w:val="21"/>
                      </w:rPr>
                    </w:pPr>
                    <w:r>
                      <w:rPr>
                        <w:szCs w:val="21"/>
                      </w:rPr>
                      <w:t>项目</w:t>
                    </w:r>
                  </w:p>
                </w:tc>
              </w:sdtContent>
            </w:sdt>
            <w:sdt>
              <w:sdtPr>
                <w:tag w:val="_PLD_14a6f32b6802417c9d54c96292cc7285"/>
                <w:id w:val="-1438449840"/>
                <w:lock w:val="sdtLocked"/>
              </w:sdtPr>
              <w:sdtEndPr/>
              <w:sdtContent>
                <w:tc>
                  <w:tcPr>
                    <w:tcW w:w="1701" w:type="dxa"/>
                    <w:vAlign w:val="center"/>
                  </w:tcPr>
                  <w:p w14:paraId="7AB92881" w14:textId="77777777" w:rsidR="00E638A0" w:rsidRDefault="00E638A0" w:rsidP="00D0581C">
                    <w:pPr>
                      <w:jc w:val="center"/>
                      <w:rPr>
                        <w:szCs w:val="21"/>
                      </w:rPr>
                    </w:pPr>
                    <w:r>
                      <w:rPr>
                        <w:rFonts w:hint="eastAsia"/>
                        <w:szCs w:val="21"/>
                      </w:rPr>
                      <w:t>本期金额</w:t>
                    </w:r>
                  </w:p>
                  <w:p w14:paraId="2C53DDD1" w14:textId="77777777" w:rsidR="00E638A0" w:rsidRDefault="00E638A0" w:rsidP="00D0581C">
                    <w:pPr>
                      <w:jc w:val="center"/>
                      <w:rPr>
                        <w:szCs w:val="21"/>
                      </w:rPr>
                    </w:pPr>
                    <w:r>
                      <w:rPr>
                        <w:szCs w:val="21"/>
                      </w:rPr>
                      <w:t>（7－9月）</w:t>
                    </w:r>
                  </w:p>
                </w:tc>
              </w:sdtContent>
            </w:sdt>
            <w:sdt>
              <w:sdtPr>
                <w:tag w:val="_PLD_463f45db736c4808a1e9a9960554d841"/>
                <w:id w:val="-36199809"/>
                <w:lock w:val="sdtLocked"/>
              </w:sdtPr>
              <w:sdtEndPr/>
              <w:sdtContent>
                <w:tc>
                  <w:tcPr>
                    <w:tcW w:w="2424" w:type="dxa"/>
                    <w:vAlign w:val="center"/>
                  </w:tcPr>
                  <w:p w14:paraId="287165A2" w14:textId="77777777" w:rsidR="00E638A0" w:rsidRDefault="00E638A0" w:rsidP="00D0581C">
                    <w:pPr>
                      <w:jc w:val="center"/>
                      <w:rPr>
                        <w:szCs w:val="21"/>
                      </w:rPr>
                    </w:pPr>
                    <w:r>
                      <w:rPr>
                        <w:rFonts w:hint="eastAsia"/>
                        <w:szCs w:val="21"/>
                      </w:rPr>
                      <w:t>年初至报告期末金额（1-9月）</w:t>
                    </w:r>
                  </w:p>
                </w:tc>
              </w:sdtContent>
            </w:sdt>
          </w:tr>
          <w:tr w:rsidR="00E638A0" w14:paraId="20AC335C" w14:textId="77777777" w:rsidTr="00E638A0">
            <w:sdt>
              <w:sdtPr>
                <w:tag w:val="_PLD_c004fef4706d4ae5b71adf004988046e"/>
                <w:id w:val="1150088260"/>
                <w:lock w:val="sdtLocked"/>
              </w:sdtPr>
              <w:sdtEndPr/>
              <w:sdtContent>
                <w:tc>
                  <w:tcPr>
                    <w:tcW w:w="4928" w:type="dxa"/>
                    <w:vAlign w:val="center"/>
                  </w:tcPr>
                  <w:p w14:paraId="48CA60DA" w14:textId="77777777" w:rsidR="00E638A0" w:rsidRDefault="00E638A0" w:rsidP="00D0581C">
                    <w:pPr>
                      <w:rPr>
                        <w:szCs w:val="21"/>
                      </w:rPr>
                    </w:pPr>
                    <w:r>
                      <w:rPr>
                        <w:szCs w:val="21"/>
                      </w:rPr>
                      <w:t>非流动资产处置损益</w:t>
                    </w:r>
                  </w:p>
                </w:tc>
              </w:sdtContent>
            </w:sdt>
            <w:tc>
              <w:tcPr>
                <w:tcW w:w="1701" w:type="dxa"/>
                <w:vAlign w:val="center"/>
              </w:tcPr>
              <w:p w14:paraId="16F25A79" w14:textId="77777777" w:rsidR="00E638A0" w:rsidRDefault="00E638A0" w:rsidP="00D0581C">
                <w:pPr>
                  <w:ind w:right="6"/>
                  <w:jc w:val="right"/>
                  <w:rPr>
                    <w:szCs w:val="21"/>
                  </w:rPr>
                </w:pPr>
                <w:r>
                  <w:rPr>
                    <w:rFonts w:hint="eastAsia"/>
                    <w:szCs w:val="21"/>
                  </w:rPr>
                  <w:t>10,283</w:t>
                </w:r>
              </w:p>
            </w:tc>
            <w:tc>
              <w:tcPr>
                <w:tcW w:w="2424" w:type="dxa"/>
                <w:vAlign w:val="center"/>
              </w:tcPr>
              <w:p w14:paraId="6A858E2D" w14:textId="77777777" w:rsidR="00E638A0" w:rsidRDefault="00E638A0" w:rsidP="00D0581C">
                <w:pPr>
                  <w:ind w:right="6"/>
                  <w:jc w:val="right"/>
                  <w:rPr>
                    <w:szCs w:val="21"/>
                  </w:rPr>
                </w:pPr>
                <w:r w:rsidRPr="00D27E07">
                  <w:t>-13,221</w:t>
                </w:r>
              </w:p>
            </w:tc>
          </w:tr>
          <w:tr w:rsidR="00E638A0" w14:paraId="3AD56059" w14:textId="77777777" w:rsidTr="00E638A0">
            <w:sdt>
              <w:sdtPr>
                <w:tag w:val="_PLD_2b8496a91892414aa027a66add232106"/>
                <w:id w:val="1193108898"/>
                <w:lock w:val="sdtLocked"/>
              </w:sdtPr>
              <w:sdtEndPr/>
              <w:sdtContent>
                <w:tc>
                  <w:tcPr>
                    <w:tcW w:w="4928" w:type="dxa"/>
                    <w:vAlign w:val="center"/>
                  </w:tcPr>
                  <w:p w14:paraId="093B1031" w14:textId="77777777" w:rsidR="00E638A0" w:rsidRDefault="00E638A0" w:rsidP="00D0581C">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701" w:type="dxa"/>
                <w:vAlign w:val="center"/>
              </w:tcPr>
              <w:p w14:paraId="39E8CB05" w14:textId="77777777" w:rsidR="00E638A0" w:rsidRDefault="00E638A0" w:rsidP="00D0581C">
                <w:pPr>
                  <w:ind w:right="6"/>
                  <w:jc w:val="right"/>
                  <w:rPr>
                    <w:szCs w:val="21"/>
                  </w:rPr>
                </w:pPr>
                <w:r>
                  <w:t>12,560</w:t>
                </w:r>
              </w:p>
            </w:tc>
            <w:tc>
              <w:tcPr>
                <w:tcW w:w="2424" w:type="dxa"/>
                <w:vAlign w:val="center"/>
              </w:tcPr>
              <w:p w14:paraId="32C14088" w14:textId="77777777" w:rsidR="00E638A0" w:rsidRDefault="00E638A0" w:rsidP="00D0581C">
                <w:pPr>
                  <w:ind w:right="6"/>
                  <w:jc w:val="right"/>
                  <w:rPr>
                    <w:szCs w:val="21"/>
                  </w:rPr>
                </w:pPr>
                <w:r w:rsidRPr="00C75AE0">
                  <w:t>63,179</w:t>
                </w:r>
              </w:p>
            </w:tc>
          </w:tr>
          <w:tr w:rsidR="00E638A0" w14:paraId="310640AA" w14:textId="77777777" w:rsidTr="00E638A0">
            <w:sdt>
              <w:sdtPr>
                <w:tag w:val="_PLD_e54a8b055f5c4ed3b442ea21af01e8a2"/>
                <w:id w:val="1121586020"/>
                <w:lock w:val="sdtLocked"/>
              </w:sdtPr>
              <w:sdtEndPr/>
              <w:sdtContent>
                <w:tc>
                  <w:tcPr>
                    <w:tcW w:w="4928" w:type="dxa"/>
                    <w:vAlign w:val="center"/>
                  </w:tcPr>
                  <w:p w14:paraId="26DDFFFD" w14:textId="77777777" w:rsidR="00E638A0" w:rsidRDefault="00E638A0" w:rsidP="00D0581C">
                    <w:pPr>
                      <w:rPr>
                        <w:szCs w:val="21"/>
                      </w:rPr>
                    </w:pPr>
                    <w:r>
                      <w:rPr>
                        <w:szCs w:val="21"/>
                      </w:rPr>
                      <w:t>计入当期损益的对非金融企业收取的资金占用费</w:t>
                    </w:r>
                  </w:p>
                </w:tc>
              </w:sdtContent>
            </w:sdt>
            <w:tc>
              <w:tcPr>
                <w:tcW w:w="1701" w:type="dxa"/>
                <w:vAlign w:val="center"/>
              </w:tcPr>
              <w:p w14:paraId="2DB25598" w14:textId="77777777" w:rsidR="00E638A0" w:rsidRDefault="00E638A0" w:rsidP="00D0581C">
                <w:pPr>
                  <w:ind w:right="6"/>
                  <w:jc w:val="right"/>
                  <w:rPr>
                    <w:szCs w:val="21"/>
                  </w:rPr>
                </w:pPr>
                <w:r>
                  <w:t>18,430</w:t>
                </w:r>
              </w:p>
            </w:tc>
            <w:tc>
              <w:tcPr>
                <w:tcW w:w="2424" w:type="dxa"/>
                <w:vAlign w:val="center"/>
              </w:tcPr>
              <w:p w14:paraId="2D8A630A" w14:textId="77777777" w:rsidR="00E638A0" w:rsidRDefault="00E638A0" w:rsidP="00D0581C">
                <w:pPr>
                  <w:ind w:right="6"/>
                  <w:jc w:val="right"/>
                  <w:rPr>
                    <w:szCs w:val="21"/>
                  </w:rPr>
                </w:pPr>
                <w:r w:rsidRPr="00C75AE0">
                  <w:t>71,718</w:t>
                </w:r>
              </w:p>
            </w:tc>
          </w:tr>
          <w:tr w:rsidR="00E638A0" w14:paraId="5DEB2DA0" w14:textId="77777777" w:rsidTr="00E638A0">
            <w:sdt>
              <w:sdtPr>
                <w:tag w:val="_PLD_1bcd61215320443eabd05fd53164ea59"/>
                <w:id w:val="1303582026"/>
                <w:lock w:val="sdtLocked"/>
              </w:sdtPr>
              <w:sdtEndPr/>
              <w:sdtContent>
                <w:tc>
                  <w:tcPr>
                    <w:tcW w:w="4928" w:type="dxa"/>
                    <w:vAlign w:val="center"/>
                  </w:tcPr>
                  <w:p w14:paraId="57EB7EEA" w14:textId="77777777" w:rsidR="00E638A0" w:rsidRDefault="00E638A0" w:rsidP="00D0581C">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701" w:type="dxa"/>
                <w:vAlign w:val="center"/>
              </w:tcPr>
              <w:p w14:paraId="0070C9F4" w14:textId="77777777" w:rsidR="00E638A0" w:rsidRDefault="00E638A0" w:rsidP="00D0581C">
                <w:pPr>
                  <w:jc w:val="right"/>
                  <w:rPr>
                    <w:szCs w:val="21"/>
                  </w:rPr>
                </w:pPr>
                <w:r>
                  <w:t>-9,969</w:t>
                </w:r>
              </w:p>
            </w:tc>
            <w:tc>
              <w:tcPr>
                <w:tcW w:w="2424" w:type="dxa"/>
                <w:vAlign w:val="center"/>
              </w:tcPr>
              <w:p w14:paraId="02003B2F" w14:textId="77777777" w:rsidR="00E638A0" w:rsidRDefault="00E638A0" w:rsidP="00D0581C">
                <w:pPr>
                  <w:jc w:val="right"/>
                  <w:rPr>
                    <w:szCs w:val="21"/>
                  </w:rPr>
                </w:pPr>
                <w:r w:rsidRPr="00D27E07">
                  <w:t>42,391</w:t>
                </w:r>
              </w:p>
            </w:tc>
          </w:tr>
          <w:tr w:rsidR="00E638A0" w14:paraId="565D60D1" w14:textId="77777777" w:rsidTr="00E638A0">
            <w:tc>
              <w:tcPr>
                <w:tcW w:w="4928" w:type="dxa"/>
                <w:vAlign w:val="center"/>
              </w:tcPr>
              <w:sdt>
                <w:sdtPr>
                  <w:rPr>
                    <w:rFonts w:hint="eastAsia"/>
                  </w:rPr>
                  <w:tag w:val="_PLD_3e6c51881fe94305b8f64eb5090e8c29"/>
                  <w:id w:val="74635949"/>
                  <w:lock w:val="sdtLocked"/>
                </w:sdtPr>
                <w:sdtEndPr/>
                <w:sdtContent>
                  <w:p w14:paraId="22423744" w14:textId="77777777" w:rsidR="00E638A0" w:rsidRDefault="00E638A0" w:rsidP="00D0581C">
                    <w:r>
                      <w:rPr>
                        <w:rFonts w:hint="eastAsia"/>
                      </w:rPr>
                      <w:t>单独进行减值测试的应收款项、合同资产减值准</w:t>
                    </w:r>
                    <w:r>
                      <w:rPr>
                        <w:rFonts w:hint="eastAsia"/>
                      </w:rPr>
                      <w:lastRenderedPageBreak/>
                      <w:t>备转回</w:t>
                    </w:r>
                  </w:p>
                </w:sdtContent>
              </w:sdt>
            </w:tc>
            <w:tc>
              <w:tcPr>
                <w:tcW w:w="1701" w:type="dxa"/>
                <w:vAlign w:val="center"/>
              </w:tcPr>
              <w:p w14:paraId="614EF8A7" w14:textId="77777777" w:rsidR="00E638A0" w:rsidRDefault="00E638A0" w:rsidP="00D0581C">
                <w:pPr>
                  <w:ind w:right="6"/>
                  <w:jc w:val="right"/>
                  <w:rPr>
                    <w:szCs w:val="21"/>
                  </w:rPr>
                </w:pPr>
                <w:r>
                  <w:lastRenderedPageBreak/>
                  <w:t>889</w:t>
                </w:r>
              </w:p>
            </w:tc>
            <w:tc>
              <w:tcPr>
                <w:tcW w:w="2424" w:type="dxa"/>
                <w:vAlign w:val="center"/>
              </w:tcPr>
              <w:p w14:paraId="2DA60D6A" w14:textId="77777777" w:rsidR="00E638A0" w:rsidRDefault="00E638A0" w:rsidP="00D0581C">
                <w:pPr>
                  <w:ind w:right="6"/>
                  <w:jc w:val="right"/>
                  <w:rPr>
                    <w:szCs w:val="21"/>
                  </w:rPr>
                </w:pPr>
                <w:r w:rsidRPr="00D27E07">
                  <w:t>92,786</w:t>
                </w:r>
              </w:p>
            </w:tc>
          </w:tr>
          <w:tr w:rsidR="00E638A0" w14:paraId="54516841" w14:textId="77777777" w:rsidTr="00E638A0">
            <w:sdt>
              <w:sdtPr>
                <w:tag w:val="_PLD_dc9a7283419d43e280715934de9d2ec2"/>
                <w:id w:val="-2045590649"/>
                <w:lock w:val="sdtLocked"/>
              </w:sdtPr>
              <w:sdtEndPr/>
              <w:sdtContent>
                <w:tc>
                  <w:tcPr>
                    <w:tcW w:w="4928" w:type="dxa"/>
                    <w:vAlign w:val="center"/>
                  </w:tcPr>
                  <w:p w14:paraId="57580C70" w14:textId="77777777" w:rsidR="00E638A0" w:rsidRDefault="00E638A0" w:rsidP="00D0581C">
                    <w:pPr>
                      <w:rPr>
                        <w:szCs w:val="21"/>
                      </w:rPr>
                    </w:pPr>
                    <w:r>
                      <w:rPr>
                        <w:szCs w:val="21"/>
                      </w:rPr>
                      <w:t>除上述各项之外的其他营业外收入和支出</w:t>
                    </w:r>
                  </w:p>
                </w:tc>
              </w:sdtContent>
            </w:sdt>
            <w:tc>
              <w:tcPr>
                <w:tcW w:w="1701" w:type="dxa"/>
                <w:vAlign w:val="center"/>
              </w:tcPr>
              <w:p w14:paraId="67E20EB5" w14:textId="77777777" w:rsidR="00E638A0" w:rsidRDefault="00E638A0" w:rsidP="00D0581C">
                <w:pPr>
                  <w:ind w:right="6"/>
                  <w:jc w:val="right"/>
                  <w:rPr>
                    <w:szCs w:val="21"/>
                  </w:rPr>
                </w:pPr>
                <w:r>
                  <w:t>-49,623</w:t>
                </w:r>
              </w:p>
            </w:tc>
            <w:tc>
              <w:tcPr>
                <w:tcW w:w="2424" w:type="dxa"/>
                <w:vAlign w:val="center"/>
              </w:tcPr>
              <w:p w14:paraId="665B36C7" w14:textId="77777777" w:rsidR="00E638A0" w:rsidRDefault="00E638A0" w:rsidP="00D0581C">
                <w:pPr>
                  <w:ind w:right="6"/>
                  <w:jc w:val="right"/>
                  <w:rPr>
                    <w:szCs w:val="21"/>
                  </w:rPr>
                </w:pPr>
                <w:r w:rsidRPr="00D27E07">
                  <w:t>195,081</w:t>
                </w:r>
              </w:p>
            </w:tc>
          </w:tr>
          <w:tr w:rsidR="00E638A0" w14:paraId="1957B4CB" w14:textId="77777777" w:rsidTr="00E638A0">
            <w:sdt>
              <w:sdtPr>
                <w:tag w:val="_PLD_bacbe0e8b4864aa187eab3e307cc8f72"/>
                <w:id w:val="2011868869"/>
                <w:lock w:val="sdtLocked"/>
              </w:sdtPr>
              <w:sdtEndPr/>
              <w:sdtContent>
                <w:tc>
                  <w:tcPr>
                    <w:tcW w:w="4928" w:type="dxa"/>
                    <w:vAlign w:val="center"/>
                  </w:tcPr>
                  <w:p w14:paraId="52195809" w14:textId="77777777" w:rsidR="00E638A0" w:rsidRDefault="00E638A0" w:rsidP="00D0581C">
                    <w:pPr>
                      <w:rPr>
                        <w:szCs w:val="21"/>
                      </w:rPr>
                    </w:pPr>
                    <w:r>
                      <w:rPr>
                        <w:szCs w:val="21"/>
                      </w:rPr>
                      <w:t>少数股东权益影响额（税后）</w:t>
                    </w:r>
                  </w:p>
                </w:tc>
              </w:sdtContent>
            </w:sdt>
            <w:tc>
              <w:tcPr>
                <w:tcW w:w="1701" w:type="dxa"/>
                <w:vAlign w:val="center"/>
              </w:tcPr>
              <w:p w14:paraId="3153239E" w14:textId="77777777" w:rsidR="00E638A0" w:rsidRDefault="00E638A0" w:rsidP="00D0581C">
                <w:pPr>
                  <w:jc w:val="right"/>
                  <w:rPr>
                    <w:szCs w:val="21"/>
                  </w:rPr>
                </w:pPr>
                <w:r>
                  <w:t>8,039</w:t>
                </w:r>
              </w:p>
            </w:tc>
            <w:tc>
              <w:tcPr>
                <w:tcW w:w="2424" w:type="dxa"/>
                <w:vAlign w:val="center"/>
              </w:tcPr>
              <w:p w14:paraId="5D8A2FC6" w14:textId="77777777" w:rsidR="00E638A0" w:rsidRDefault="00E638A0" w:rsidP="00D0581C">
                <w:pPr>
                  <w:jc w:val="right"/>
                  <w:rPr>
                    <w:szCs w:val="21"/>
                  </w:rPr>
                </w:pPr>
                <w:r>
                  <w:t>-</w:t>
                </w:r>
                <w:r w:rsidRPr="00C75AE0">
                  <w:t>14,581</w:t>
                </w:r>
              </w:p>
            </w:tc>
          </w:tr>
          <w:tr w:rsidR="00E638A0" w14:paraId="3169EE89" w14:textId="77777777" w:rsidTr="00E638A0">
            <w:sdt>
              <w:sdtPr>
                <w:tag w:val="_PLD_bfcf14d0055d497f879f288bde37ee0e"/>
                <w:id w:val="254875558"/>
                <w:lock w:val="sdtLocked"/>
              </w:sdtPr>
              <w:sdtEndPr/>
              <w:sdtContent>
                <w:tc>
                  <w:tcPr>
                    <w:tcW w:w="4928" w:type="dxa"/>
                    <w:vAlign w:val="center"/>
                  </w:tcPr>
                  <w:p w14:paraId="54BF9EDF" w14:textId="77777777" w:rsidR="00E638A0" w:rsidRDefault="00E638A0" w:rsidP="00D0581C">
                    <w:pPr>
                      <w:rPr>
                        <w:szCs w:val="21"/>
                      </w:rPr>
                    </w:pPr>
                    <w:r>
                      <w:rPr>
                        <w:szCs w:val="21"/>
                      </w:rPr>
                      <w:t>所得税影响额</w:t>
                    </w:r>
                  </w:p>
                </w:tc>
              </w:sdtContent>
            </w:sdt>
            <w:tc>
              <w:tcPr>
                <w:tcW w:w="1701" w:type="dxa"/>
                <w:vAlign w:val="center"/>
              </w:tcPr>
              <w:p w14:paraId="563EA3A8" w14:textId="77777777" w:rsidR="00E638A0" w:rsidRDefault="00E638A0" w:rsidP="00D0581C">
                <w:pPr>
                  <w:jc w:val="right"/>
                  <w:rPr>
                    <w:szCs w:val="21"/>
                  </w:rPr>
                </w:pPr>
                <w:r>
                  <w:t>6,036</w:t>
                </w:r>
              </w:p>
            </w:tc>
            <w:tc>
              <w:tcPr>
                <w:tcW w:w="2424" w:type="dxa"/>
                <w:vAlign w:val="center"/>
              </w:tcPr>
              <w:p w14:paraId="3C194B48" w14:textId="77777777" w:rsidR="00E638A0" w:rsidRDefault="00E638A0" w:rsidP="00D0581C">
                <w:pPr>
                  <w:jc w:val="right"/>
                  <w:rPr>
                    <w:szCs w:val="21"/>
                  </w:rPr>
                </w:pPr>
                <w:r>
                  <w:t>-</w:t>
                </w:r>
                <w:r w:rsidRPr="00C75AE0">
                  <w:t>102,359</w:t>
                </w:r>
              </w:p>
            </w:tc>
          </w:tr>
          <w:tr w:rsidR="00E638A0" w14:paraId="563CC8DB" w14:textId="77777777" w:rsidTr="00E638A0">
            <w:sdt>
              <w:sdtPr>
                <w:tag w:val="_PLD_f443188898ae48d2be3edb058a0fe5c7"/>
                <w:id w:val="2147074190"/>
                <w:lock w:val="sdtLocked"/>
              </w:sdtPr>
              <w:sdtEndPr/>
              <w:sdtContent>
                <w:tc>
                  <w:tcPr>
                    <w:tcW w:w="4928" w:type="dxa"/>
                    <w:vAlign w:val="center"/>
                  </w:tcPr>
                  <w:p w14:paraId="47F0CE64" w14:textId="77777777" w:rsidR="00E638A0" w:rsidRDefault="00E638A0" w:rsidP="00D0581C">
                    <w:pPr>
                      <w:jc w:val="center"/>
                      <w:rPr>
                        <w:szCs w:val="21"/>
                      </w:rPr>
                    </w:pPr>
                    <w:r>
                      <w:rPr>
                        <w:szCs w:val="21"/>
                      </w:rPr>
                      <w:t>合计</w:t>
                    </w:r>
                  </w:p>
                </w:tc>
              </w:sdtContent>
            </w:sdt>
            <w:tc>
              <w:tcPr>
                <w:tcW w:w="1701" w:type="dxa"/>
                <w:vAlign w:val="center"/>
              </w:tcPr>
              <w:p w14:paraId="7C2ABD3F" w14:textId="77777777" w:rsidR="00E638A0" w:rsidRDefault="00E638A0" w:rsidP="00D0581C">
                <w:pPr>
                  <w:jc w:val="right"/>
                  <w:rPr>
                    <w:szCs w:val="21"/>
                  </w:rPr>
                </w:pPr>
                <w:r>
                  <w:t>-3,355</w:t>
                </w:r>
              </w:p>
            </w:tc>
            <w:tc>
              <w:tcPr>
                <w:tcW w:w="2424" w:type="dxa"/>
                <w:vAlign w:val="center"/>
              </w:tcPr>
              <w:p w14:paraId="0EAB21CF" w14:textId="77777777" w:rsidR="00E638A0" w:rsidRDefault="00E638A0" w:rsidP="00D0581C">
                <w:pPr>
                  <w:jc w:val="right"/>
                  <w:rPr>
                    <w:szCs w:val="21"/>
                  </w:rPr>
                </w:pPr>
                <w:r w:rsidRPr="00DB4245">
                  <w:t>334,994</w:t>
                </w:r>
              </w:p>
            </w:tc>
          </w:tr>
          <w:bookmarkEnd w:id="6"/>
        </w:tbl>
        <w:p w14:paraId="74F25E69" w14:textId="77777777" w:rsidR="00E638A0" w:rsidRDefault="00E638A0"/>
        <w:p w14:paraId="111CCEB8" w14:textId="77777777" w:rsidR="00DE1D73" w:rsidRDefault="00946941">
          <w:pPr>
            <w:pStyle w:val="af1"/>
            <w:adjustRightInd w:val="0"/>
            <w:snapToGrid w:val="0"/>
            <w:spacing w:line="200" w:lineRule="atLeast"/>
            <w:rPr>
              <w:rFonts w:hAnsi="宋体" w:hint="default"/>
              <w:color w:val="auto"/>
              <w:kern w:val="0"/>
              <w:sz w:val="21"/>
              <w:szCs w:val="21"/>
            </w:rPr>
          </w:pPr>
        </w:p>
      </w:sdtContent>
    </w:sdt>
    <w:p w14:paraId="193323F7" w14:textId="77777777" w:rsidR="00DE1D73" w:rsidRDefault="00033A53">
      <w:pPr>
        <w:pStyle w:val="2"/>
        <w:numPr>
          <w:ilvl w:val="0"/>
          <w:numId w:val="3"/>
        </w:numPr>
        <w:rPr>
          <w:b/>
        </w:rPr>
      </w:pPr>
      <w:r>
        <w:t>截止报告期末的股东总数、前十名股东、前十名流通股东（或无限售条件股东）持股情况表</w:t>
      </w:r>
    </w:p>
    <w:sdt>
      <w:sdtPr>
        <w:rPr>
          <w:bCs/>
          <w:szCs w:val="21"/>
        </w:rPr>
        <w:alias w:val="选项模块:前十名股东持股情况（已完成或不涉及股改）"/>
        <w:tag w:val="_GBC_da97bae7dc6b4fd581448176d73b7ae1"/>
        <w:id w:val="6985128"/>
        <w:lock w:val="sdtLocked"/>
        <w:placeholder>
          <w:docPart w:val="GBC22222222222222222222222222222"/>
        </w:placeholder>
      </w:sdtPr>
      <w:sdtEndPr/>
      <w:sdtContent>
        <w:p w14:paraId="59F77A45" w14:textId="77777777" w:rsidR="00DE1D73" w:rsidRDefault="00033A53">
          <w:pPr>
            <w:jc w:val="right"/>
            <w:rPr>
              <w:bCs/>
              <w:szCs w:val="21"/>
            </w:rPr>
          </w:pPr>
          <w:r>
            <w:rPr>
              <w:rFonts w:hint="eastAsia"/>
              <w:bCs/>
              <w:szCs w:val="21"/>
            </w:rPr>
            <w:t>单位：</w:t>
          </w:r>
          <w:sdt>
            <w:sdtPr>
              <w:rPr>
                <w:rFonts w:hint="eastAsia"/>
                <w:bCs/>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83"/>
            <w:gridCol w:w="1418"/>
            <w:gridCol w:w="425"/>
            <w:gridCol w:w="425"/>
            <w:gridCol w:w="851"/>
            <w:gridCol w:w="283"/>
            <w:gridCol w:w="1134"/>
            <w:gridCol w:w="425"/>
            <w:gridCol w:w="426"/>
            <w:gridCol w:w="1275"/>
          </w:tblGrid>
          <w:tr w:rsidR="00EA0921" w14:paraId="4AC93B48" w14:textId="77777777" w:rsidTr="00F214D7">
            <w:trPr>
              <w:cantSplit/>
            </w:trPr>
            <w:sdt>
              <w:sdtPr>
                <w:tag w:val="_PLD_7763ceb59ff14702b724dd05e3114b98"/>
                <w:id w:val="31114110"/>
                <w:lock w:val="sdtLocked"/>
              </w:sdtPr>
              <w:sdtEndPr/>
              <w:sdtContent>
                <w:tc>
                  <w:tcPr>
                    <w:tcW w:w="4820" w:type="dxa"/>
                    <w:gridSpan w:val="4"/>
                    <w:shd w:val="clear" w:color="auto" w:fill="auto"/>
                    <w:vAlign w:val="center"/>
                  </w:tcPr>
                  <w:p w14:paraId="061A841C" w14:textId="77777777" w:rsidR="00EA0921" w:rsidRDefault="00EA0921" w:rsidP="008C28C6">
                    <w:pPr>
                      <w:pStyle w:val="afd"/>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31114111"/>
                <w:lock w:val="sdtLocked"/>
              </w:sdtPr>
              <w:sdtEndPr/>
              <w:sdtContent>
                <w:tc>
                  <w:tcPr>
                    <w:tcW w:w="4819" w:type="dxa"/>
                    <w:gridSpan w:val="7"/>
                    <w:shd w:val="clear" w:color="auto" w:fill="auto"/>
                    <w:vAlign w:val="center"/>
                  </w:tcPr>
                  <w:p w14:paraId="424ACDE2" w14:textId="77777777" w:rsidR="00EA0921" w:rsidRDefault="00EA0921" w:rsidP="008C28C6">
                    <w:pPr>
                      <w:pStyle w:val="afd"/>
                      <w:jc w:val="right"/>
                      <w:rPr>
                        <w:rFonts w:ascii="宋体" w:hAnsi="宋体"/>
                      </w:rPr>
                    </w:pPr>
                    <w:r>
                      <w:rPr>
                        <w:rFonts w:ascii="宋体" w:hAnsi="宋体" w:hint="eastAsia"/>
                      </w:rPr>
                      <w:t>70,981</w:t>
                    </w:r>
                  </w:p>
                </w:tc>
              </w:sdtContent>
            </w:sdt>
          </w:tr>
          <w:tr w:rsidR="00EA0921" w14:paraId="41B1FC02" w14:textId="77777777" w:rsidTr="00F214D7">
            <w:trPr>
              <w:cantSplit/>
            </w:trPr>
            <w:sdt>
              <w:sdtPr>
                <w:tag w:val="_PLD_0c52a38e503e430a99c9d444472deeb2"/>
                <w:id w:val="31114112"/>
                <w:lock w:val="sdtLocked"/>
              </w:sdtPr>
              <w:sdtEndPr/>
              <w:sdtContent>
                <w:tc>
                  <w:tcPr>
                    <w:tcW w:w="9639" w:type="dxa"/>
                    <w:gridSpan w:val="11"/>
                    <w:shd w:val="clear" w:color="auto" w:fill="auto"/>
                    <w:vAlign w:val="center"/>
                  </w:tcPr>
                  <w:p w14:paraId="24F40D61" w14:textId="77777777" w:rsidR="00EA0921" w:rsidRDefault="00EA0921" w:rsidP="008C28C6">
                    <w:pPr>
                      <w:pStyle w:val="afd"/>
                      <w:jc w:val="center"/>
                      <w:rPr>
                        <w:rFonts w:ascii="宋体" w:hAnsi="宋体"/>
                      </w:rPr>
                    </w:pPr>
                    <w:r>
                      <w:rPr>
                        <w:rFonts w:ascii="宋体" w:hAnsi="宋体"/>
                      </w:rPr>
                      <w:t>前十名股东持股情况</w:t>
                    </w:r>
                  </w:p>
                </w:tc>
              </w:sdtContent>
            </w:sdt>
          </w:tr>
          <w:tr w:rsidR="00EA0921" w14:paraId="7A631B87" w14:textId="77777777" w:rsidTr="00F214D7">
            <w:trPr>
              <w:cantSplit/>
            </w:trPr>
            <w:sdt>
              <w:sdtPr>
                <w:tag w:val="_PLD_42d7b7d2cca343c7adbdaddacb8f8cc7"/>
                <w:id w:val="31114113"/>
                <w:lock w:val="sdtLocked"/>
              </w:sdtPr>
              <w:sdtEndPr/>
              <w:sdtContent>
                <w:tc>
                  <w:tcPr>
                    <w:tcW w:w="2694" w:type="dxa"/>
                    <w:vMerge w:val="restart"/>
                    <w:shd w:val="clear" w:color="auto" w:fill="auto"/>
                    <w:vAlign w:val="center"/>
                  </w:tcPr>
                  <w:p w14:paraId="641DB449" w14:textId="77777777" w:rsidR="00EA0921" w:rsidRDefault="00EA0921" w:rsidP="008C28C6">
                    <w:pPr>
                      <w:jc w:val="center"/>
                      <w:rPr>
                        <w:szCs w:val="21"/>
                      </w:rPr>
                    </w:pPr>
                    <w:r>
                      <w:rPr>
                        <w:szCs w:val="21"/>
                      </w:rPr>
                      <w:t>股东名称</w:t>
                    </w:r>
                  </w:p>
                  <w:p w14:paraId="629A535F" w14:textId="77777777" w:rsidR="00EA0921" w:rsidRDefault="00EA0921" w:rsidP="008C28C6">
                    <w:pPr>
                      <w:jc w:val="center"/>
                      <w:rPr>
                        <w:szCs w:val="21"/>
                      </w:rPr>
                    </w:pPr>
                    <w:r>
                      <w:rPr>
                        <w:rFonts w:hint="eastAsia"/>
                        <w:szCs w:val="21"/>
                      </w:rPr>
                      <w:t>（全称）</w:t>
                    </w:r>
                  </w:p>
                </w:tc>
              </w:sdtContent>
            </w:sdt>
            <w:sdt>
              <w:sdtPr>
                <w:tag w:val="_PLD_8cb48227a9dd45018c0b0ddcf9593bdb"/>
                <w:id w:val="31114114"/>
                <w:lock w:val="sdtLocked"/>
              </w:sdtPr>
              <w:sdtEndPr/>
              <w:sdtContent>
                <w:tc>
                  <w:tcPr>
                    <w:tcW w:w="1701" w:type="dxa"/>
                    <w:gridSpan w:val="2"/>
                    <w:vMerge w:val="restart"/>
                    <w:shd w:val="clear" w:color="auto" w:fill="auto"/>
                    <w:vAlign w:val="center"/>
                  </w:tcPr>
                  <w:p w14:paraId="557D5135" w14:textId="77777777" w:rsidR="00EA0921" w:rsidRDefault="00EA0921" w:rsidP="008C28C6">
                    <w:pPr>
                      <w:jc w:val="center"/>
                      <w:rPr>
                        <w:szCs w:val="21"/>
                      </w:rPr>
                    </w:pPr>
                    <w:r>
                      <w:rPr>
                        <w:szCs w:val="21"/>
                      </w:rPr>
                      <w:t>期末持股数量</w:t>
                    </w:r>
                  </w:p>
                </w:tc>
              </w:sdtContent>
            </w:sdt>
            <w:sdt>
              <w:sdtPr>
                <w:tag w:val="_PLD_90a1f1bd2e2f42778452b1da8e799d9e"/>
                <w:id w:val="31114115"/>
                <w:lock w:val="sdtLocked"/>
              </w:sdtPr>
              <w:sdtEndPr/>
              <w:sdtContent>
                <w:tc>
                  <w:tcPr>
                    <w:tcW w:w="850" w:type="dxa"/>
                    <w:gridSpan w:val="2"/>
                    <w:vMerge w:val="restart"/>
                    <w:shd w:val="clear" w:color="auto" w:fill="auto"/>
                    <w:vAlign w:val="center"/>
                  </w:tcPr>
                  <w:p w14:paraId="43A13519" w14:textId="77777777" w:rsidR="00EA0921" w:rsidRDefault="00EA0921" w:rsidP="008C28C6">
                    <w:pPr>
                      <w:jc w:val="center"/>
                      <w:rPr>
                        <w:szCs w:val="21"/>
                      </w:rPr>
                    </w:pPr>
                    <w:r>
                      <w:rPr>
                        <w:szCs w:val="21"/>
                      </w:rPr>
                      <w:t>比例(%)</w:t>
                    </w:r>
                  </w:p>
                </w:tc>
              </w:sdtContent>
            </w:sdt>
            <w:sdt>
              <w:sdtPr>
                <w:tag w:val="_PLD_f80518c17a7d4d0784d3894a3904995e"/>
                <w:id w:val="31114116"/>
                <w:lock w:val="sdtLocked"/>
              </w:sdtPr>
              <w:sdtEndPr/>
              <w:sdtContent>
                <w:tc>
                  <w:tcPr>
                    <w:tcW w:w="1134" w:type="dxa"/>
                    <w:gridSpan w:val="2"/>
                    <w:vMerge w:val="restart"/>
                    <w:shd w:val="clear" w:color="auto" w:fill="auto"/>
                    <w:vAlign w:val="center"/>
                  </w:tcPr>
                  <w:p w14:paraId="1A7EC791" w14:textId="77777777" w:rsidR="00EA0921" w:rsidRDefault="00EA0921" w:rsidP="008C28C6">
                    <w:pPr>
                      <w:pStyle w:val="a9"/>
                      <w:rPr>
                        <w:rFonts w:ascii="宋体" w:hAnsi="宋体"/>
                        <w:bCs/>
                        <w:color w:val="00B050"/>
                      </w:rPr>
                    </w:pPr>
                    <w:r>
                      <w:rPr>
                        <w:rFonts w:ascii="宋体" w:hAnsi="宋体"/>
                        <w:bCs/>
                      </w:rPr>
                      <w:t>持有有限售条件股份数量</w:t>
                    </w:r>
                  </w:p>
                </w:tc>
              </w:sdtContent>
            </w:sdt>
            <w:sdt>
              <w:sdtPr>
                <w:tag w:val="_PLD_d2d779b485104e78b7eb4adee2cfb04f"/>
                <w:id w:val="31114117"/>
                <w:lock w:val="sdtLocked"/>
              </w:sdtPr>
              <w:sdtEndPr/>
              <w:sdtContent>
                <w:tc>
                  <w:tcPr>
                    <w:tcW w:w="1985" w:type="dxa"/>
                    <w:gridSpan w:val="3"/>
                    <w:shd w:val="clear" w:color="auto" w:fill="auto"/>
                    <w:vAlign w:val="center"/>
                  </w:tcPr>
                  <w:p w14:paraId="0CBAC418" w14:textId="77777777" w:rsidR="00EA0921" w:rsidRDefault="00EA0921" w:rsidP="008C28C6">
                    <w:pPr>
                      <w:jc w:val="center"/>
                      <w:rPr>
                        <w:szCs w:val="21"/>
                      </w:rPr>
                    </w:pPr>
                    <w:r>
                      <w:rPr>
                        <w:szCs w:val="21"/>
                      </w:rPr>
                      <w:t>质押或冻结情况</w:t>
                    </w:r>
                  </w:p>
                </w:tc>
              </w:sdtContent>
            </w:sdt>
            <w:sdt>
              <w:sdtPr>
                <w:tag w:val="_PLD_a7c1e769bb7849e7b3d6d60a874cab2b"/>
                <w:id w:val="31114118"/>
                <w:lock w:val="sdtLocked"/>
              </w:sdtPr>
              <w:sdtEndPr/>
              <w:sdtContent>
                <w:tc>
                  <w:tcPr>
                    <w:tcW w:w="1275" w:type="dxa"/>
                    <w:vMerge w:val="restart"/>
                    <w:shd w:val="clear" w:color="auto" w:fill="auto"/>
                    <w:vAlign w:val="center"/>
                  </w:tcPr>
                  <w:p w14:paraId="74018BF5" w14:textId="77777777" w:rsidR="00EA0921" w:rsidRDefault="00EA0921" w:rsidP="008C28C6">
                    <w:pPr>
                      <w:jc w:val="center"/>
                      <w:rPr>
                        <w:szCs w:val="21"/>
                      </w:rPr>
                    </w:pPr>
                    <w:r>
                      <w:rPr>
                        <w:szCs w:val="21"/>
                      </w:rPr>
                      <w:t>股东性质</w:t>
                    </w:r>
                  </w:p>
                </w:tc>
              </w:sdtContent>
            </w:sdt>
          </w:tr>
          <w:tr w:rsidR="00EA0921" w14:paraId="448E70CF" w14:textId="77777777" w:rsidTr="00F214D7">
            <w:trPr>
              <w:cantSplit/>
            </w:trPr>
            <w:tc>
              <w:tcPr>
                <w:tcW w:w="2694" w:type="dxa"/>
                <w:vMerge/>
                <w:tcBorders>
                  <w:bottom w:val="single" w:sz="4" w:space="0" w:color="auto"/>
                </w:tcBorders>
                <w:shd w:val="clear" w:color="auto" w:fill="auto"/>
                <w:vAlign w:val="center"/>
              </w:tcPr>
              <w:p w14:paraId="47240F0A" w14:textId="77777777" w:rsidR="00EA0921" w:rsidRDefault="00EA0921" w:rsidP="008C28C6">
                <w:pPr>
                  <w:jc w:val="center"/>
                  <w:rPr>
                    <w:szCs w:val="21"/>
                  </w:rPr>
                </w:pPr>
              </w:p>
            </w:tc>
            <w:tc>
              <w:tcPr>
                <w:tcW w:w="1701" w:type="dxa"/>
                <w:gridSpan w:val="2"/>
                <w:vMerge/>
                <w:tcBorders>
                  <w:bottom w:val="single" w:sz="4" w:space="0" w:color="auto"/>
                </w:tcBorders>
                <w:shd w:val="clear" w:color="auto" w:fill="auto"/>
                <w:vAlign w:val="center"/>
              </w:tcPr>
              <w:p w14:paraId="4D61DC5B" w14:textId="77777777" w:rsidR="00EA0921" w:rsidRDefault="00EA0921" w:rsidP="008C28C6">
                <w:pPr>
                  <w:jc w:val="center"/>
                  <w:rPr>
                    <w:szCs w:val="21"/>
                  </w:rPr>
                </w:pPr>
              </w:p>
            </w:tc>
            <w:tc>
              <w:tcPr>
                <w:tcW w:w="850" w:type="dxa"/>
                <w:gridSpan w:val="2"/>
                <w:vMerge/>
                <w:tcBorders>
                  <w:bottom w:val="single" w:sz="4" w:space="0" w:color="auto"/>
                </w:tcBorders>
                <w:shd w:val="clear" w:color="auto" w:fill="auto"/>
                <w:vAlign w:val="center"/>
              </w:tcPr>
              <w:p w14:paraId="3E4F7436" w14:textId="77777777" w:rsidR="00EA0921" w:rsidRDefault="00EA0921" w:rsidP="008C28C6">
                <w:pPr>
                  <w:jc w:val="center"/>
                  <w:rPr>
                    <w:szCs w:val="21"/>
                  </w:rPr>
                </w:pPr>
              </w:p>
            </w:tc>
            <w:tc>
              <w:tcPr>
                <w:tcW w:w="1134" w:type="dxa"/>
                <w:gridSpan w:val="2"/>
                <w:vMerge/>
                <w:tcBorders>
                  <w:bottom w:val="single" w:sz="4" w:space="0" w:color="auto"/>
                </w:tcBorders>
                <w:shd w:val="clear" w:color="auto" w:fill="auto"/>
                <w:vAlign w:val="center"/>
              </w:tcPr>
              <w:p w14:paraId="092A1DB4" w14:textId="77777777" w:rsidR="00EA0921" w:rsidRDefault="00EA0921" w:rsidP="008C28C6">
                <w:pPr>
                  <w:jc w:val="center"/>
                  <w:rPr>
                    <w:szCs w:val="21"/>
                  </w:rPr>
                </w:pPr>
              </w:p>
            </w:tc>
            <w:sdt>
              <w:sdtPr>
                <w:tag w:val="_PLD_89245988b2ca4078b75210b5dfc3d62e"/>
                <w:id w:val="31114119"/>
                <w:lock w:val="sdtLocked"/>
              </w:sdtPr>
              <w:sdtEndPr/>
              <w:sdtContent>
                <w:tc>
                  <w:tcPr>
                    <w:tcW w:w="1134" w:type="dxa"/>
                    <w:tcBorders>
                      <w:bottom w:val="single" w:sz="4" w:space="0" w:color="auto"/>
                    </w:tcBorders>
                    <w:shd w:val="clear" w:color="auto" w:fill="auto"/>
                    <w:vAlign w:val="center"/>
                  </w:tcPr>
                  <w:p w14:paraId="2FC22CF4" w14:textId="77777777" w:rsidR="00EA0921" w:rsidRDefault="00EA0921" w:rsidP="008C28C6">
                    <w:pPr>
                      <w:jc w:val="center"/>
                      <w:rPr>
                        <w:szCs w:val="21"/>
                      </w:rPr>
                    </w:pPr>
                    <w:r>
                      <w:rPr>
                        <w:szCs w:val="21"/>
                      </w:rPr>
                      <w:t>股份状态</w:t>
                    </w:r>
                  </w:p>
                </w:tc>
              </w:sdtContent>
            </w:sdt>
            <w:sdt>
              <w:sdtPr>
                <w:tag w:val="_PLD_23f979aeda52498a9a8a1e1e3e68bf2c"/>
                <w:id w:val="31114120"/>
                <w:lock w:val="sdtLocked"/>
              </w:sdtPr>
              <w:sdtEndPr/>
              <w:sdtContent>
                <w:tc>
                  <w:tcPr>
                    <w:tcW w:w="851" w:type="dxa"/>
                    <w:gridSpan w:val="2"/>
                    <w:tcBorders>
                      <w:bottom w:val="single" w:sz="4" w:space="0" w:color="auto"/>
                    </w:tcBorders>
                    <w:shd w:val="clear" w:color="auto" w:fill="auto"/>
                    <w:vAlign w:val="center"/>
                  </w:tcPr>
                  <w:p w14:paraId="474346B6" w14:textId="77777777" w:rsidR="00EA0921" w:rsidRDefault="00EA0921" w:rsidP="008C28C6">
                    <w:pPr>
                      <w:jc w:val="center"/>
                      <w:rPr>
                        <w:szCs w:val="21"/>
                      </w:rPr>
                    </w:pPr>
                    <w:r>
                      <w:rPr>
                        <w:szCs w:val="21"/>
                      </w:rPr>
                      <w:t>数量</w:t>
                    </w:r>
                  </w:p>
                </w:tc>
              </w:sdtContent>
            </w:sdt>
            <w:tc>
              <w:tcPr>
                <w:tcW w:w="1275" w:type="dxa"/>
                <w:vMerge/>
                <w:shd w:val="clear" w:color="auto" w:fill="auto"/>
                <w:vAlign w:val="center"/>
              </w:tcPr>
              <w:p w14:paraId="7AFC8530" w14:textId="77777777" w:rsidR="00EA0921" w:rsidRDefault="00EA0921" w:rsidP="008C28C6">
                <w:pPr>
                  <w:jc w:val="center"/>
                  <w:rPr>
                    <w:szCs w:val="21"/>
                  </w:rPr>
                </w:pPr>
              </w:p>
            </w:tc>
          </w:tr>
          <w:sdt>
            <w:sdtPr>
              <w:rPr>
                <w:szCs w:val="21"/>
              </w:rPr>
              <w:alias w:val="前十名股东持股情况"/>
              <w:tag w:val="_GBC_ddfbacf0af4d423dbe398b80bf7c5731"/>
              <w:id w:val="31114123"/>
              <w:lock w:val="sdtLocked"/>
            </w:sdtPr>
            <w:sdtEndPr>
              <w:rPr>
                <w:color w:val="FF9900"/>
              </w:rPr>
            </w:sdtEndPr>
            <w:sdtContent>
              <w:tr w:rsidR="00EA0921" w14:paraId="23564B68" w14:textId="77777777" w:rsidTr="00F214D7">
                <w:trPr>
                  <w:cantSplit/>
                </w:trPr>
                <w:tc>
                  <w:tcPr>
                    <w:tcW w:w="2694" w:type="dxa"/>
                    <w:shd w:val="clear" w:color="auto" w:fill="auto"/>
                    <w:vAlign w:val="center"/>
                  </w:tcPr>
                  <w:p w14:paraId="278A7E1B" w14:textId="77777777" w:rsidR="00EA0921" w:rsidRDefault="00EA0921" w:rsidP="008C28C6">
                    <w:pPr>
                      <w:rPr>
                        <w:szCs w:val="21"/>
                      </w:rPr>
                    </w:pPr>
                    <w:r>
                      <w:rPr>
                        <w:rFonts w:hint="eastAsia"/>
                        <w:szCs w:val="21"/>
                      </w:rPr>
                      <w:t>兖矿集团有限公司</w:t>
                    </w:r>
                  </w:p>
                  <w:p w14:paraId="0714A189" w14:textId="77777777" w:rsidR="00EA0921" w:rsidRDefault="00EA0921" w:rsidP="008C28C6">
                    <w:pPr>
                      <w:rPr>
                        <w:szCs w:val="21"/>
                      </w:rPr>
                    </w:pPr>
                    <w:r>
                      <w:rPr>
                        <w:rFonts w:hint="eastAsia"/>
                        <w:szCs w:val="21"/>
                      </w:rPr>
                      <w:t>（“兖矿集团”）</w:t>
                    </w:r>
                  </w:p>
                </w:tc>
                <w:tc>
                  <w:tcPr>
                    <w:tcW w:w="1701" w:type="dxa"/>
                    <w:gridSpan w:val="2"/>
                    <w:shd w:val="clear" w:color="auto" w:fill="auto"/>
                    <w:vAlign w:val="center"/>
                  </w:tcPr>
                  <w:p w14:paraId="3D85C270" w14:textId="77777777" w:rsidR="00EA0921" w:rsidRDefault="00EA0921" w:rsidP="008C28C6">
                    <w:pPr>
                      <w:jc w:val="right"/>
                      <w:rPr>
                        <w:szCs w:val="21"/>
                      </w:rPr>
                    </w:pPr>
                    <w:r>
                      <w:rPr>
                        <w:rFonts w:hint="eastAsia"/>
                        <w:szCs w:val="21"/>
                      </w:rPr>
                      <w:t>2,267,169,423</w:t>
                    </w:r>
                  </w:p>
                </w:tc>
                <w:tc>
                  <w:tcPr>
                    <w:tcW w:w="850" w:type="dxa"/>
                    <w:gridSpan w:val="2"/>
                    <w:shd w:val="clear" w:color="auto" w:fill="auto"/>
                    <w:vAlign w:val="center"/>
                  </w:tcPr>
                  <w:p w14:paraId="4F8108F8" w14:textId="77777777" w:rsidR="00EA0921" w:rsidRDefault="00EA0921" w:rsidP="008C28C6">
                    <w:pPr>
                      <w:jc w:val="right"/>
                      <w:rPr>
                        <w:szCs w:val="21"/>
                      </w:rPr>
                    </w:pPr>
                    <w:r>
                      <w:rPr>
                        <w:rFonts w:hint="eastAsia"/>
                        <w:szCs w:val="21"/>
                      </w:rPr>
                      <w:t>46.16</w:t>
                    </w:r>
                  </w:p>
                </w:tc>
                <w:tc>
                  <w:tcPr>
                    <w:tcW w:w="1134" w:type="dxa"/>
                    <w:gridSpan w:val="2"/>
                    <w:shd w:val="clear" w:color="auto" w:fill="auto"/>
                    <w:vAlign w:val="center"/>
                  </w:tcPr>
                  <w:p w14:paraId="2441FA79"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1232A869"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3C737D51"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359B569B" w14:textId="77777777" w:rsidR="00EA0921" w:rsidRDefault="00EA0921" w:rsidP="008C28C6">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31114126"/>
              <w:lock w:val="sdtLocked"/>
            </w:sdtPr>
            <w:sdtEndPr>
              <w:rPr>
                <w:color w:val="FF9900"/>
              </w:rPr>
            </w:sdtEndPr>
            <w:sdtContent>
              <w:tr w:rsidR="00EA0921" w14:paraId="1531C00F" w14:textId="77777777" w:rsidTr="00F214D7">
                <w:trPr>
                  <w:cantSplit/>
                </w:trPr>
                <w:tc>
                  <w:tcPr>
                    <w:tcW w:w="2694" w:type="dxa"/>
                    <w:shd w:val="clear" w:color="auto" w:fill="auto"/>
                    <w:vAlign w:val="center"/>
                  </w:tcPr>
                  <w:p w14:paraId="4097991E" w14:textId="77777777" w:rsidR="00EA0921" w:rsidRDefault="00EA0921" w:rsidP="008C28C6">
                    <w:pPr>
                      <w:rPr>
                        <w:szCs w:val="21"/>
                      </w:rPr>
                    </w:pPr>
                    <w:r>
                      <w:rPr>
                        <w:rFonts w:hint="eastAsia"/>
                        <w:szCs w:val="21"/>
                      </w:rPr>
                      <w:t>香港中央结算（代理人）有限公司</w:t>
                    </w:r>
                  </w:p>
                </w:tc>
                <w:tc>
                  <w:tcPr>
                    <w:tcW w:w="1701" w:type="dxa"/>
                    <w:gridSpan w:val="2"/>
                    <w:shd w:val="clear" w:color="auto" w:fill="auto"/>
                    <w:vAlign w:val="center"/>
                  </w:tcPr>
                  <w:p w14:paraId="12D9E08E" w14:textId="77777777" w:rsidR="00EA0921" w:rsidRPr="00EA0921" w:rsidRDefault="00EA0921" w:rsidP="008C28C6">
                    <w:pPr>
                      <w:jc w:val="right"/>
                      <w:rPr>
                        <w:rFonts w:cs="宋体"/>
                        <w:szCs w:val="21"/>
                      </w:rPr>
                    </w:pPr>
                    <w:r>
                      <w:rPr>
                        <w:rFonts w:hint="eastAsia"/>
                        <w:szCs w:val="21"/>
                      </w:rPr>
                      <w:t>1,948,192,403</w:t>
                    </w:r>
                  </w:p>
                </w:tc>
                <w:tc>
                  <w:tcPr>
                    <w:tcW w:w="850" w:type="dxa"/>
                    <w:gridSpan w:val="2"/>
                    <w:shd w:val="clear" w:color="auto" w:fill="auto"/>
                    <w:vAlign w:val="center"/>
                  </w:tcPr>
                  <w:p w14:paraId="4B885418" w14:textId="77777777" w:rsidR="00EA0921" w:rsidRDefault="00EA0921" w:rsidP="008C28C6">
                    <w:pPr>
                      <w:jc w:val="right"/>
                      <w:rPr>
                        <w:szCs w:val="21"/>
                      </w:rPr>
                    </w:pPr>
                    <w:r>
                      <w:rPr>
                        <w:rFonts w:hint="eastAsia"/>
                        <w:szCs w:val="21"/>
                      </w:rPr>
                      <w:t>39.66</w:t>
                    </w:r>
                  </w:p>
                </w:tc>
                <w:tc>
                  <w:tcPr>
                    <w:tcW w:w="1134" w:type="dxa"/>
                    <w:gridSpan w:val="2"/>
                    <w:shd w:val="clear" w:color="auto" w:fill="auto"/>
                    <w:vAlign w:val="center"/>
                  </w:tcPr>
                  <w:p w14:paraId="480EF283"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2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07A649C" w14:textId="77777777" w:rsidR="00EA0921" w:rsidRDefault="00EA0921" w:rsidP="008C28C6">
                        <w:pPr>
                          <w:jc w:val="center"/>
                          <w:rPr>
                            <w:color w:val="FF9900"/>
                            <w:szCs w:val="21"/>
                          </w:rPr>
                        </w:pPr>
                        <w:r>
                          <w:rPr>
                            <w:szCs w:val="21"/>
                          </w:rPr>
                          <w:t>未知</w:t>
                        </w:r>
                      </w:p>
                    </w:tc>
                  </w:sdtContent>
                </w:sdt>
                <w:tc>
                  <w:tcPr>
                    <w:tcW w:w="851" w:type="dxa"/>
                    <w:gridSpan w:val="2"/>
                    <w:shd w:val="clear" w:color="auto" w:fill="auto"/>
                    <w:vAlign w:val="center"/>
                  </w:tcPr>
                  <w:p w14:paraId="7272600D" w14:textId="77777777" w:rsidR="00EA0921" w:rsidRDefault="00EA0921" w:rsidP="008C28C6">
                    <w:pPr>
                      <w:jc w:val="right"/>
                      <w:rPr>
                        <w:szCs w:val="21"/>
                      </w:rPr>
                    </w:pPr>
                    <w:r>
                      <w:rPr>
                        <w:rFonts w:hint="eastAsia"/>
                        <w:szCs w:val="21"/>
                      </w:rPr>
                      <w:t>-</w:t>
                    </w:r>
                  </w:p>
                </w:tc>
                <w:sdt>
                  <w:sdtPr>
                    <w:rPr>
                      <w:szCs w:val="21"/>
                    </w:rPr>
                    <w:alias w:val="前十名股东的股东性质"/>
                    <w:tag w:val="_GBC_2b683d4f8d754502b4edb69c1ad9e9c7"/>
                    <w:id w:val="311141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28DBD972" w14:textId="77777777" w:rsidR="00EA0921" w:rsidRDefault="00EA0921" w:rsidP="008C28C6">
                        <w:pPr>
                          <w:jc w:val="center"/>
                          <w:rPr>
                            <w:color w:val="FF9900"/>
                            <w:szCs w:val="21"/>
                          </w:rPr>
                        </w:pPr>
                        <w:r>
                          <w:rPr>
                            <w:szCs w:val="21"/>
                          </w:rPr>
                          <w:t>境外法人</w:t>
                        </w:r>
                      </w:p>
                    </w:tc>
                  </w:sdtContent>
                </w:sdt>
              </w:tr>
            </w:sdtContent>
          </w:sdt>
          <w:sdt>
            <w:sdtPr>
              <w:rPr>
                <w:szCs w:val="21"/>
              </w:rPr>
              <w:alias w:val="前十名股东持股情况"/>
              <w:tag w:val="_GBC_ddfbacf0af4d423dbe398b80bf7c5731"/>
              <w:id w:val="31114129"/>
              <w:lock w:val="sdtLocked"/>
            </w:sdtPr>
            <w:sdtEndPr>
              <w:rPr>
                <w:color w:val="FF9900"/>
              </w:rPr>
            </w:sdtEndPr>
            <w:sdtContent>
              <w:tr w:rsidR="00EA0921" w14:paraId="0534C4A2" w14:textId="77777777" w:rsidTr="00F214D7">
                <w:trPr>
                  <w:cantSplit/>
                </w:trPr>
                <w:tc>
                  <w:tcPr>
                    <w:tcW w:w="2694" w:type="dxa"/>
                    <w:shd w:val="clear" w:color="auto" w:fill="auto"/>
                    <w:vAlign w:val="center"/>
                  </w:tcPr>
                  <w:p w14:paraId="30A1CA87" w14:textId="77777777" w:rsidR="00EA0921" w:rsidRPr="00EA0921" w:rsidRDefault="00EA0921" w:rsidP="008C28C6">
                    <w:pPr>
                      <w:rPr>
                        <w:szCs w:val="21"/>
                      </w:rPr>
                    </w:pPr>
                    <w:r>
                      <w:rPr>
                        <w:rFonts w:hint="eastAsia"/>
                        <w:szCs w:val="21"/>
                      </w:rPr>
                      <w:t>香港中央结算有限公司</w:t>
                    </w:r>
                  </w:p>
                </w:tc>
                <w:tc>
                  <w:tcPr>
                    <w:tcW w:w="1701" w:type="dxa"/>
                    <w:gridSpan w:val="2"/>
                    <w:shd w:val="clear" w:color="auto" w:fill="auto"/>
                    <w:vAlign w:val="center"/>
                  </w:tcPr>
                  <w:p w14:paraId="49E37708" w14:textId="77777777" w:rsidR="00EA0921" w:rsidRPr="00EA0921" w:rsidRDefault="00EA0921" w:rsidP="008C28C6">
                    <w:pPr>
                      <w:jc w:val="right"/>
                      <w:rPr>
                        <w:rFonts w:cs="宋体"/>
                        <w:szCs w:val="21"/>
                      </w:rPr>
                    </w:pPr>
                    <w:r>
                      <w:rPr>
                        <w:rFonts w:cs="宋体" w:hint="eastAsia"/>
                        <w:szCs w:val="21"/>
                      </w:rPr>
                      <w:t>25,546,389</w:t>
                    </w:r>
                  </w:p>
                </w:tc>
                <w:tc>
                  <w:tcPr>
                    <w:tcW w:w="850" w:type="dxa"/>
                    <w:gridSpan w:val="2"/>
                    <w:shd w:val="clear" w:color="auto" w:fill="auto"/>
                    <w:vAlign w:val="center"/>
                  </w:tcPr>
                  <w:p w14:paraId="365A4D84" w14:textId="77777777" w:rsidR="00EA0921" w:rsidRDefault="00EA0921" w:rsidP="008C28C6">
                    <w:pPr>
                      <w:jc w:val="right"/>
                      <w:rPr>
                        <w:szCs w:val="21"/>
                      </w:rPr>
                    </w:pPr>
                    <w:r>
                      <w:rPr>
                        <w:rFonts w:hint="eastAsia"/>
                        <w:szCs w:val="21"/>
                      </w:rPr>
                      <w:t>0.52</w:t>
                    </w:r>
                  </w:p>
                </w:tc>
                <w:tc>
                  <w:tcPr>
                    <w:tcW w:w="1134" w:type="dxa"/>
                    <w:gridSpan w:val="2"/>
                    <w:shd w:val="clear" w:color="auto" w:fill="auto"/>
                    <w:vAlign w:val="center"/>
                  </w:tcPr>
                  <w:p w14:paraId="415C921A"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2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175DBE6C"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025EF9F3"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10A7820C" w14:textId="77777777" w:rsidR="00EA0921" w:rsidRDefault="00EA0921" w:rsidP="008C28C6">
                        <w:pPr>
                          <w:jc w:val="center"/>
                          <w:rPr>
                            <w:color w:val="FF9900"/>
                            <w:szCs w:val="21"/>
                          </w:rPr>
                        </w:pPr>
                        <w:r>
                          <w:rPr>
                            <w:szCs w:val="21"/>
                          </w:rPr>
                          <w:t>境外法人</w:t>
                        </w:r>
                      </w:p>
                    </w:tc>
                  </w:sdtContent>
                </w:sdt>
              </w:tr>
            </w:sdtContent>
          </w:sdt>
          <w:sdt>
            <w:sdtPr>
              <w:rPr>
                <w:szCs w:val="21"/>
              </w:rPr>
              <w:alias w:val="前十名股东持股情况"/>
              <w:tag w:val="_GBC_ddfbacf0af4d423dbe398b80bf7c5731"/>
              <w:id w:val="31114132"/>
              <w:lock w:val="sdtLocked"/>
            </w:sdtPr>
            <w:sdtEndPr>
              <w:rPr>
                <w:color w:val="FF9900"/>
              </w:rPr>
            </w:sdtEndPr>
            <w:sdtContent>
              <w:tr w:rsidR="00EA0921" w14:paraId="6352E096" w14:textId="77777777" w:rsidTr="00F214D7">
                <w:trPr>
                  <w:cantSplit/>
                </w:trPr>
                <w:tc>
                  <w:tcPr>
                    <w:tcW w:w="2694" w:type="dxa"/>
                    <w:shd w:val="clear" w:color="auto" w:fill="auto"/>
                    <w:vAlign w:val="center"/>
                  </w:tcPr>
                  <w:p w14:paraId="54681CCB" w14:textId="77777777" w:rsidR="00EA0921" w:rsidRPr="00EA0921" w:rsidRDefault="00EA0921" w:rsidP="008C28C6">
                    <w:pPr>
                      <w:rPr>
                        <w:szCs w:val="21"/>
                      </w:rPr>
                    </w:pPr>
                    <w:r w:rsidRPr="00EA0921">
                      <w:rPr>
                        <w:rFonts w:hint="eastAsia"/>
                        <w:szCs w:val="21"/>
                      </w:rPr>
                      <w:t>中国农业银行股份有限公司－景顺长城沪深300指数增强型证券投资基金</w:t>
                    </w:r>
                  </w:p>
                </w:tc>
                <w:tc>
                  <w:tcPr>
                    <w:tcW w:w="1701" w:type="dxa"/>
                    <w:gridSpan w:val="2"/>
                    <w:shd w:val="clear" w:color="auto" w:fill="auto"/>
                    <w:vAlign w:val="center"/>
                  </w:tcPr>
                  <w:p w14:paraId="39257C73" w14:textId="77777777" w:rsidR="00EA0921" w:rsidRDefault="00EA0921" w:rsidP="008C28C6">
                    <w:pPr>
                      <w:jc w:val="right"/>
                      <w:rPr>
                        <w:szCs w:val="21"/>
                      </w:rPr>
                    </w:pPr>
                    <w:r>
                      <w:rPr>
                        <w:rFonts w:hint="eastAsia"/>
                        <w:szCs w:val="21"/>
                      </w:rPr>
                      <w:t>23,104,329</w:t>
                    </w:r>
                  </w:p>
                </w:tc>
                <w:tc>
                  <w:tcPr>
                    <w:tcW w:w="850" w:type="dxa"/>
                    <w:gridSpan w:val="2"/>
                    <w:shd w:val="clear" w:color="auto" w:fill="auto"/>
                    <w:vAlign w:val="center"/>
                  </w:tcPr>
                  <w:p w14:paraId="6E242669" w14:textId="77777777" w:rsidR="00EA0921" w:rsidRDefault="00EA0921" w:rsidP="008C28C6">
                    <w:pPr>
                      <w:jc w:val="right"/>
                      <w:rPr>
                        <w:szCs w:val="21"/>
                      </w:rPr>
                    </w:pPr>
                    <w:r>
                      <w:rPr>
                        <w:rFonts w:hint="eastAsia"/>
                        <w:szCs w:val="21"/>
                      </w:rPr>
                      <w:t>0.47</w:t>
                    </w:r>
                  </w:p>
                </w:tc>
                <w:tc>
                  <w:tcPr>
                    <w:tcW w:w="1134" w:type="dxa"/>
                    <w:gridSpan w:val="2"/>
                    <w:shd w:val="clear" w:color="auto" w:fill="auto"/>
                    <w:vAlign w:val="center"/>
                  </w:tcPr>
                  <w:p w14:paraId="7BE273CA"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3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39811115"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2779207B"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6CDFDDF5" w14:textId="77777777" w:rsidR="00EA0921" w:rsidRDefault="00EA0921" w:rsidP="008C28C6">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31114135"/>
              <w:lock w:val="sdtLocked"/>
            </w:sdtPr>
            <w:sdtEndPr>
              <w:rPr>
                <w:color w:val="FF9900"/>
              </w:rPr>
            </w:sdtEndPr>
            <w:sdtContent>
              <w:tr w:rsidR="00EA0921" w14:paraId="05606B06" w14:textId="77777777" w:rsidTr="00F214D7">
                <w:trPr>
                  <w:cantSplit/>
                </w:trPr>
                <w:tc>
                  <w:tcPr>
                    <w:tcW w:w="2694" w:type="dxa"/>
                    <w:shd w:val="clear" w:color="auto" w:fill="auto"/>
                    <w:vAlign w:val="center"/>
                  </w:tcPr>
                  <w:p w14:paraId="7D7EB993" w14:textId="77777777" w:rsidR="00EA0921" w:rsidRPr="00EA0921" w:rsidRDefault="00EA0921" w:rsidP="008C28C6">
                    <w:pPr>
                      <w:rPr>
                        <w:szCs w:val="21"/>
                      </w:rPr>
                    </w:pPr>
                    <w:r w:rsidRPr="00EA0921">
                      <w:rPr>
                        <w:rFonts w:hint="eastAsia"/>
                        <w:szCs w:val="21"/>
                      </w:rPr>
                      <w:t>新华人寿保险股份有限公司－分红－个人分红－018L－FH002沪</w:t>
                    </w:r>
                  </w:p>
                </w:tc>
                <w:tc>
                  <w:tcPr>
                    <w:tcW w:w="1701" w:type="dxa"/>
                    <w:gridSpan w:val="2"/>
                    <w:shd w:val="clear" w:color="auto" w:fill="auto"/>
                    <w:vAlign w:val="center"/>
                  </w:tcPr>
                  <w:p w14:paraId="01A22981" w14:textId="77777777" w:rsidR="00EA0921" w:rsidRDefault="00EA0921" w:rsidP="008C28C6">
                    <w:pPr>
                      <w:jc w:val="right"/>
                      <w:rPr>
                        <w:szCs w:val="21"/>
                      </w:rPr>
                    </w:pPr>
                    <w:r>
                      <w:rPr>
                        <w:rFonts w:hint="eastAsia"/>
                        <w:szCs w:val="21"/>
                      </w:rPr>
                      <w:t>21,957,897</w:t>
                    </w:r>
                  </w:p>
                </w:tc>
                <w:tc>
                  <w:tcPr>
                    <w:tcW w:w="850" w:type="dxa"/>
                    <w:gridSpan w:val="2"/>
                    <w:shd w:val="clear" w:color="auto" w:fill="auto"/>
                    <w:vAlign w:val="center"/>
                  </w:tcPr>
                  <w:p w14:paraId="451ED8F5" w14:textId="77777777" w:rsidR="00EA0921" w:rsidRDefault="00EA0921" w:rsidP="008C28C6">
                    <w:pPr>
                      <w:jc w:val="right"/>
                      <w:rPr>
                        <w:szCs w:val="21"/>
                      </w:rPr>
                    </w:pPr>
                    <w:r>
                      <w:rPr>
                        <w:rFonts w:hint="eastAsia"/>
                        <w:szCs w:val="21"/>
                      </w:rPr>
                      <w:t>0.45</w:t>
                    </w:r>
                  </w:p>
                </w:tc>
                <w:tc>
                  <w:tcPr>
                    <w:tcW w:w="1134" w:type="dxa"/>
                    <w:gridSpan w:val="2"/>
                    <w:shd w:val="clear" w:color="auto" w:fill="auto"/>
                    <w:vAlign w:val="center"/>
                  </w:tcPr>
                  <w:p w14:paraId="4B761774"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3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C6EAA64"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0C8B6B5D"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5BA288A1" w14:textId="77777777" w:rsidR="00EA0921" w:rsidRDefault="00EA0921" w:rsidP="008C28C6">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31114138"/>
              <w:lock w:val="sdtLocked"/>
            </w:sdtPr>
            <w:sdtEndPr>
              <w:rPr>
                <w:color w:val="FF9900"/>
              </w:rPr>
            </w:sdtEndPr>
            <w:sdtContent>
              <w:tr w:rsidR="00EA0921" w14:paraId="07EB9BCE" w14:textId="77777777" w:rsidTr="00F214D7">
                <w:trPr>
                  <w:cantSplit/>
                </w:trPr>
                <w:tc>
                  <w:tcPr>
                    <w:tcW w:w="2694" w:type="dxa"/>
                    <w:shd w:val="clear" w:color="auto" w:fill="auto"/>
                    <w:vAlign w:val="center"/>
                  </w:tcPr>
                  <w:p w14:paraId="5EF6732F" w14:textId="77777777" w:rsidR="00EA0921" w:rsidRPr="00EA0921" w:rsidRDefault="00EA0921" w:rsidP="008C28C6">
                    <w:pPr>
                      <w:rPr>
                        <w:szCs w:val="21"/>
                      </w:rPr>
                    </w:pPr>
                    <w:r w:rsidRPr="00EA0921">
                      <w:rPr>
                        <w:rFonts w:hint="eastAsia"/>
                        <w:szCs w:val="21"/>
                      </w:rPr>
                      <w:t>中国人寿保险股份有限公司－分红－个人分红－005L－FH002沪</w:t>
                    </w:r>
                  </w:p>
                </w:tc>
                <w:tc>
                  <w:tcPr>
                    <w:tcW w:w="1701" w:type="dxa"/>
                    <w:gridSpan w:val="2"/>
                    <w:shd w:val="clear" w:color="auto" w:fill="auto"/>
                    <w:vAlign w:val="center"/>
                  </w:tcPr>
                  <w:p w14:paraId="2FADC025" w14:textId="77777777" w:rsidR="00EA0921" w:rsidRDefault="00EA0921" w:rsidP="008C28C6">
                    <w:pPr>
                      <w:jc w:val="right"/>
                      <w:rPr>
                        <w:szCs w:val="21"/>
                      </w:rPr>
                    </w:pPr>
                    <w:r>
                      <w:rPr>
                        <w:rFonts w:hint="eastAsia"/>
                        <w:szCs w:val="21"/>
                      </w:rPr>
                      <w:t>21,341,502</w:t>
                    </w:r>
                  </w:p>
                </w:tc>
                <w:tc>
                  <w:tcPr>
                    <w:tcW w:w="850" w:type="dxa"/>
                    <w:gridSpan w:val="2"/>
                    <w:shd w:val="clear" w:color="auto" w:fill="auto"/>
                    <w:vAlign w:val="center"/>
                  </w:tcPr>
                  <w:p w14:paraId="37B11EC3" w14:textId="77777777" w:rsidR="00EA0921" w:rsidRDefault="00EA0921" w:rsidP="008C28C6">
                    <w:pPr>
                      <w:jc w:val="right"/>
                      <w:rPr>
                        <w:szCs w:val="21"/>
                      </w:rPr>
                    </w:pPr>
                    <w:r>
                      <w:rPr>
                        <w:rFonts w:hint="eastAsia"/>
                        <w:szCs w:val="21"/>
                      </w:rPr>
                      <w:t>0.43</w:t>
                    </w:r>
                  </w:p>
                </w:tc>
                <w:tc>
                  <w:tcPr>
                    <w:tcW w:w="1134" w:type="dxa"/>
                    <w:gridSpan w:val="2"/>
                    <w:shd w:val="clear" w:color="auto" w:fill="auto"/>
                    <w:vAlign w:val="center"/>
                  </w:tcPr>
                  <w:p w14:paraId="20F5F815"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3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173AFDEC"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4D2BF45D"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2A4A8561" w14:textId="77777777" w:rsidR="00EA0921" w:rsidRDefault="00EA0921" w:rsidP="008C28C6">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31114141"/>
              <w:lock w:val="sdtLocked"/>
            </w:sdtPr>
            <w:sdtEndPr>
              <w:rPr>
                <w:color w:val="FF9900"/>
              </w:rPr>
            </w:sdtEndPr>
            <w:sdtContent>
              <w:tr w:rsidR="00EA0921" w14:paraId="3145BB4E" w14:textId="77777777" w:rsidTr="00F214D7">
                <w:trPr>
                  <w:cantSplit/>
                </w:trPr>
                <w:tc>
                  <w:tcPr>
                    <w:tcW w:w="2694" w:type="dxa"/>
                    <w:shd w:val="clear" w:color="auto" w:fill="auto"/>
                    <w:vAlign w:val="center"/>
                  </w:tcPr>
                  <w:p w14:paraId="74C4DED6" w14:textId="77777777" w:rsidR="00EA0921" w:rsidRPr="00EA0921" w:rsidRDefault="00EA0921" w:rsidP="008C28C6">
                    <w:pPr>
                      <w:rPr>
                        <w:szCs w:val="21"/>
                      </w:rPr>
                    </w:pPr>
                    <w:r w:rsidRPr="00EA0921">
                      <w:rPr>
                        <w:rFonts w:hint="eastAsia"/>
                        <w:szCs w:val="21"/>
                      </w:rPr>
                      <w:t>中央汇金资产管理有限责任公司</w:t>
                    </w:r>
                  </w:p>
                </w:tc>
                <w:tc>
                  <w:tcPr>
                    <w:tcW w:w="1701" w:type="dxa"/>
                    <w:gridSpan w:val="2"/>
                    <w:shd w:val="clear" w:color="auto" w:fill="auto"/>
                    <w:vAlign w:val="center"/>
                  </w:tcPr>
                  <w:p w14:paraId="3FA5B001" w14:textId="77777777" w:rsidR="00EA0921" w:rsidRDefault="00EA0921" w:rsidP="008C28C6">
                    <w:pPr>
                      <w:jc w:val="right"/>
                      <w:rPr>
                        <w:szCs w:val="21"/>
                      </w:rPr>
                    </w:pPr>
                    <w:r>
                      <w:rPr>
                        <w:rFonts w:hint="eastAsia"/>
                        <w:szCs w:val="21"/>
                      </w:rPr>
                      <w:t>19,355,100</w:t>
                    </w:r>
                  </w:p>
                </w:tc>
                <w:tc>
                  <w:tcPr>
                    <w:tcW w:w="850" w:type="dxa"/>
                    <w:gridSpan w:val="2"/>
                    <w:shd w:val="clear" w:color="auto" w:fill="auto"/>
                    <w:vAlign w:val="center"/>
                  </w:tcPr>
                  <w:p w14:paraId="525DDE5E" w14:textId="77777777" w:rsidR="00EA0921" w:rsidRDefault="00EA0921" w:rsidP="008C28C6">
                    <w:pPr>
                      <w:jc w:val="right"/>
                      <w:rPr>
                        <w:szCs w:val="21"/>
                      </w:rPr>
                    </w:pPr>
                    <w:r>
                      <w:rPr>
                        <w:rFonts w:hint="eastAsia"/>
                        <w:szCs w:val="21"/>
                      </w:rPr>
                      <w:t>0.39</w:t>
                    </w:r>
                  </w:p>
                </w:tc>
                <w:tc>
                  <w:tcPr>
                    <w:tcW w:w="1134" w:type="dxa"/>
                    <w:gridSpan w:val="2"/>
                    <w:shd w:val="clear" w:color="auto" w:fill="auto"/>
                    <w:vAlign w:val="center"/>
                  </w:tcPr>
                  <w:p w14:paraId="7628AB57"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114217BA"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2F94FC6F"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01A4FB34" w14:textId="77777777" w:rsidR="00EA0921" w:rsidRDefault="00EA0921" w:rsidP="008C28C6">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31114144"/>
              <w:lock w:val="sdtLocked"/>
            </w:sdtPr>
            <w:sdtEndPr>
              <w:rPr>
                <w:color w:val="FF9900"/>
              </w:rPr>
            </w:sdtEndPr>
            <w:sdtContent>
              <w:tr w:rsidR="00EA0921" w14:paraId="73082631" w14:textId="77777777" w:rsidTr="00F214D7">
                <w:trPr>
                  <w:cantSplit/>
                </w:trPr>
                <w:tc>
                  <w:tcPr>
                    <w:tcW w:w="2694" w:type="dxa"/>
                    <w:shd w:val="clear" w:color="auto" w:fill="auto"/>
                    <w:vAlign w:val="center"/>
                  </w:tcPr>
                  <w:p w14:paraId="5B2F68C4" w14:textId="77777777" w:rsidR="00EA0921" w:rsidRPr="00EA0921" w:rsidRDefault="00EA0921" w:rsidP="008C28C6">
                    <w:pPr>
                      <w:rPr>
                        <w:szCs w:val="21"/>
                      </w:rPr>
                    </w:pPr>
                    <w:r w:rsidRPr="00EA0921">
                      <w:rPr>
                        <w:rFonts w:hint="eastAsia"/>
                        <w:szCs w:val="21"/>
                      </w:rPr>
                      <w:t>阿布达比投资局</w:t>
                    </w:r>
                  </w:p>
                </w:tc>
                <w:tc>
                  <w:tcPr>
                    <w:tcW w:w="1701" w:type="dxa"/>
                    <w:gridSpan w:val="2"/>
                    <w:shd w:val="clear" w:color="auto" w:fill="auto"/>
                    <w:vAlign w:val="center"/>
                  </w:tcPr>
                  <w:p w14:paraId="44D30CD8" w14:textId="77777777" w:rsidR="00EA0921" w:rsidRDefault="00EA0921" w:rsidP="008C28C6">
                    <w:pPr>
                      <w:jc w:val="right"/>
                      <w:rPr>
                        <w:szCs w:val="21"/>
                      </w:rPr>
                    </w:pPr>
                    <w:r>
                      <w:rPr>
                        <w:rFonts w:hint="eastAsia"/>
                        <w:szCs w:val="21"/>
                      </w:rPr>
                      <w:t>18,853,182</w:t>
                    </w:r>
                  </w:p>
                </w:tc>
                <w:tc>
                  <w:tcPr>
                    <w:tcW w:w="850" w:type="dxa"/>
                    <w:gridSpan w:val="2"/>
                    <w:shd w:val="clear" w:color="auto" w:fill="auto"/>
                    <w:vAlign w:val="center"/>
                  </w:tcPr>
                  <w:p w14:paraId="6FA09056" w14:textId="77777777" w:rsidR="00EA0921" w:rsidRDefault="00EA0921" w:rsidP="008C28C6">
                    <w:pPr>
                      <w:jc w:val="right"/>
                      <w:rPr>
                        <w:szCs w:val="21"/>
                      </w:rPr>
                    </w:pPr>
                    <w:r>
                      <w:rPr>
                        <w:rFonts w:hint="eastAsia"/>
                        <w:szCs w:val="21"/>
                      </w:rPr>
                      <w:t>0.38</w:t>
                    </w:r>
                  </w:p>
                </w:tc>
                <w:tc>
                  <w:tcPr>
                    <w:tcW w:w="1134" w:type="dxa"/>
                    <w:gridSpan w:val="2"/>
                    <w:shd w:val="clear" w:color="auto" w:fill="auto"/>
                    <w:vAlign w:val="center"/>
                  </w:tcPr>
                  <w:p w14:paraId="7DCE1339"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4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65C465C5"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3A811E58"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0675DF67" w14:textId="77777777" w:rsidR="00EA0921" w:rsidRDefault="00EA0921" w:rsidP="008C28C6">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31114147"/>
              <w:lock w:val="sdtLocked"/>
            </w:sdtPr>
            <w:sdtEndPr>
              <w:rPr>
                <w:color w:val="FF9900"/>
              </w:rPr>
            </w:sdtEndPr>
            <w:sdtContent>
              <w:tr w:rsidR="00EA0921" w14:paraId="56F0A309" w14:textId="77777777" w:rsidTr="00F214D7">
                <w:trPr>
                  <w:cantSplit/>
                </w:trPr>
                <w:tc>
                  <w:tcPr>
                    <w:tcW w:w="2694" w:type="dxa"/>
                    <w:shd w:val="clear" w:color="auto" w:fill="auto"/>
                    <w:vAlign w:val="center"/>
                  </w:tcPr>
                  <w:p w14:paraId="1AAE1359" w14:textId="77777777" w:rsidR="00EA0921" w:rsidRPr="00EA0921" w:rsidRDefault="00EA0921" w:rsidP="008C28C6">
                    <w:pPr>
                      <w:rPr>
                        <w:szCs w:val="21"/>
                      </w:rPr>
                    </w:pPr>
                    <w:r w:rsidRPr="00EA0921">
                      <w:rPr>
                        <w:rFonts w:hint="eastAsia"/>
                        <w:szCs w:val="21"/>
                      </w:rPr>
                      <w:t>新华人寿保险股份有限公司－分红－团体分红－018L－FH001沪</w:t>
                    </w:r>
                  </w:p>
                </w:tc>
                <w:tc>
                  <w:tcPr>
                    <w:tcW w:w="1701" w:type="dxa"/>
                    <w:gridSpan w:val="2"/>
                    <w:shd w:val="clear" w:color="auto" w:fill="auto"/>
                    <w:vAlign w:val="center"/>
                  </w:tcPr>
                  <w:p w14:paraId="23290664" w14:textId="77777777" w:rsidR="00EA0921" w:rsidRDefault="00EA0921" w:rsidP="008C28C6">
                    <w:pPr>
                      <w:jc w:val="right"/>
                      <w:rPr>
                        <w:szCs w:val="21"/>
                      </w:rPr>
                    </w:pPr>
                    <w:r>
                      <w:rPr>
                        <w:rFonts w:hint="eastAsia"/>
                        <w:szCs w:val="21"/>
                      </w:rPr>
                      <w:t>13,893,607</w:t>
                    </w:r>
                  </w:p>
                </w:tc>
                <w:tc>
                  <w:tcPr>
                    <w:tcW w:w="850" w:type="dxa"/>
                    <w:gridSpan w:val="2"/>
                    <w:shd w:val="clear" w:color="auto" w:fill="auto"/>
                    <w:vAlign w:val="center"/>
                  </w:tcPr>
                  <w:p w14:paraId="77E6E19F" w14:textId="77777777" w:rsidR="00EA0921" w:rsidRDefault="00EA0921" w:rsidP="008C28C6">
                    <w:pPr>
                      <w:jc w:val="right"/>
                      <w:rPr>
                        <w:szCs w:val="21"/>
                      </w:rPr>
                    </w:pPr>
                    <w:r>
                      <w:rPr>
                        <w:rFonts w:hint="eastAsia"/>
                        <w:szCs w:val="21"/>
                      </w:rPr>
                      <w:t>0.28</w:t>
                    </w:r>
                  </w:p>
                </w:tc>
                <w:tc>
                  <w:tcPr>
                    <w:tcW w:w="1134" w:type="dxa"/>
                    <w:gridSpan w:val="2"/>
                    <w:shd w:val="clear" w:color="auto" w:fill="auto"/>
                    <w:vAlign w:val="center"/>
                  </w:tcPr>
                  <w:p w14:paraId="6F6A92E9"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4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6692E21D"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2BF95AE9"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18217776" w14:textId="77777777" w:rsidR="00EA0921" w:rsidRDefault="00EA0921" w:rsidP="008C28C6">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31114150"/>
              <w:lock w:val="sdtLocked"/>
            </w:sdtPr>
            <w:sdtEndPr>
              <w:rPr>
                <w:color w:val="FF9900"/>
              </w:rPr>
            </w:sdtEndPr>
            <w:sdtContent>
              <w:tr w:rsidR="00EA0921" w14:paraId="13D90530" w14:textId="77777777" w:rsidTr="00F214D7">
                <w:trPr>
                  <w:cantSplit/>
                </w:trPr>
                <w:tc>
                  <w:tcPr>
                    <w:tcW w:w="2694" w:type="dxa"/>
                    <w:shd w:val="clear" w:color="auto" w:fill="auto"/>
                    <w:vAlign w:val="center"/>
                  </w:tcPr>
                  <w:p w14:paraId="68AB80CF" w14:textId="77777777" w:rsidR="00EA0921" w:rsidRPr="00EA0921" w:rsidRDefault="00EA0921" w:rsidP="008C28C6">
                    <w:pPr>
                      <w:rPr>
                        <w:szCs w:val="21"/>
                      </w:rPr>
                    </w:pPr>
                    <w:r w:rsidRPr="00EA0921">
                      <w:rPr>
                        <w:rFonts w:hint="eastAsia"/>
                        <w:szCs w:val="21"/>
                      </w:rPr>
                      <w:t>全国社保基金四零三组合</w:t>
                    </w:r>
                  </w:p>
                </w:tc>
                <w:tc>
                  <w:tcPr>
                    <w:tcW w:w="1701" w:type="dxa"/>
                    <w:gridSpan w:val="2"/>
                    <w:shd w:val="clear" w:color="auto" w:fill="auto"/>
                    <w:vAlign w:val="center"/>
                  </w:tcPr>
                  <w:p w14:paraId="16797EA9" w14:textId="77777777" w:rsidR="00EA0921" w:rsidRDefault="00EA0921" w:rsidP="008C28C6">
                    <w:pPr>
                      <w:jc w:val="right"/>
                      <w:rPr>
                        <w:szCs w:val="21"/>
                      </w:rPr>
                    </w:pPr>
                    <w:r>
                      <w:rPr>
                        <w:rFonts w:hint="eastAsia"/>
                        <w:szCs w:val="21"/>
                      </w:rPr>
                      <w:t>12,884,351</w:t>
                    </w:r>
                  </w:p>
                </w:tc>
                <w:tc>
                  <w:tcPr>
                    <w:tcW w:w="850" w:type="dxa"/>
                    <w:gridSpan w:val="2"/>
                    <w:shd w:val="clear" w:color="auto" w:fill="auto"/>
                    <w:vAlign w:val="center"/>
                  </w:tcPr>
                  <w:p w14:paraId="4DFCDDBB" w14:textId="77777777" w:rsidR="00EA0921" w:rsidRDefault="00EA0921" w:rsidP="008C28C6">
                    <w:pPr>
                      <w:jc w:val="right"/>
                      <w:rPr>
                        <w:szCs w:val="21"/>
                      </w:rPr>
                    </w:pPr>
                    <w:r>
                      <w:rPr>
                        <w:rFonts w:hint="eastAsia"/>
                        <w:szCs w:val="21"/>
                      </w:rPr>
                      <w:t>0.26</w:t>
                    </w:r>
                  </w:p>
                </w:tc>
                <w:tc>
                  <w:tcPr>
                    <w:tcW w:w="1134" w:type="dxa"/>
                    <w:gridSpan w:val="2"/>
                    <w:shd w:val="clear" w:color="auto" w:fill="auto"/>
                    <w:vAlign w:val="center"/>
                  </w:tcPr>
                  <w:p w14:paraId="78D31B95" w14:textId="77777777" w:rsidR="00EA0921" w:rsidRDefault="00EA0921" w:rsidP="008C28C6">
                    <w:pPr>
                      <w:jc w:val="right"/>
                      <w:rPr>
                        <w:szCs w:val="21"/>
                      </w:rPr>
                    </w:pPr>
                    <w:r>
                      <w:rPr>
                        <w:rFonts w:hint="eastAsia"/>
                        <w:szCs w:val="21"/>
                      </w:rPr>
                      <w:t>0</w:t>
                    </w:r>
                  </w:p>
                </w:tc>
                <w:sdt>
                  <w:sdtPr>
                    <w:rPr>
                      <w:szCs w:val="21"/>
                    </w:rPr>
                    <w:alias w:val="前十名股东持有股份状态"/>
                    <w:tag w:val="_GBC_705d317d75954a388fb48e155e13819a"/>
                    <w:id w:val="3111414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55D61C5D" w14:textId="77777777" w:rsidR="00EA0921" w:rsidRDefault="00EA0921" w:rsidP="008C28C6">
                        <w:pPr>
                          <w:jc w:val="center"/>
                          <w:rPr>
                            <w:color w:val="FF9900"/>
                            <w:szCs w:val="21"/>
                          </w:rPr>
                        </w:pPr>
                        <w:r>
                          <w:rPr>
                            <w:szCs w:val="21"/>
                          </w:rPr>
                          <w:t>无</w:t>
                        </w:r>
                      </w:p>
                    </w:tc>
                  </w:sdtContent>
                </w:sdt>
                <w:tc>
                  <w:tcPr>
                    <w:tcW w:w="851" w:type="dxa"/>
                    <w:gridSpan w:val="2"/>
                    <w:shd w:val="clear" w:color="auto" w:fill="auto"/>
                    <w:vAlign w:val="center"/>
                  </w:tcPr>
                  <w:p w14:paraId="120AF1BB" w14:textId="77777777" w:rsidR="00EA0921" w:rsidRDefault="00EA0921" w:rsidP="008C28C6">
                    <w:pPr>
                      <w:jc w:val="right"/>
                      <w:rPr>
                        <w:szCs w:val="21"/>
                      </w:rPr>
                    </w:pPr>
                    <w:r>
                      <w:rPr>
                        <w:rFonts w:hint="eastAsia"/>
                        <w:szCs w:val="21"/>
                      </w:rPr>
                      <w:t>0</w:t>
                    </w:r>
                  </w:p>
                </w:tc>
                <w:sdt>
                  <w:sdtPr>
                    <w:rPr>
                      <w:szCs w:val="21"/>
                    </w:rPr>
                    <w:alias w:val="前十名股东的股东性质"/>
                    <w:tag w:val="_GBC_2b683d4f8d754502b4edb69c1ad9e9c7"/>
                    <w:id w:val="311141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5" w:type="dxa"/>
                        <w:shd w:val="clear" w:color="auto" w:fill="auto"/>
                        <w:vAlign w:val="center"/>
                      </w:tcPr>
                      <w:p w14:paraId="48E85386" w14:textId="77777777" w:rsidR="00EA0921" w:rsidRDefault="00EA0921" w:rsidP="008C28C6">
                        <w:pPr>
                          <w:jc w:val="center"/>
                          <w:rPr>
                            <w:color w:val="FF9900"/>
                            <w:szCs w:val="21"/>
                          </w:rPr>
                        </w:pPr>
                        <w:r>
                          <w:rPr>
                            <w:szCs w:val="21"/>
                          </w:rPr>
                          <w:t>其他</w:t>
                        </w:r>
                      </w:p>
                    </w:tc>
                  </w:sdtContent>
                </w:sdt>
              </w:tr>
            </w:sdtContent>
          </w:sdt>
          <w:tr w:rsidR="00EA0921" w14:paraId="6F6E7722" w14:textId="77777777" w:rsidTr="00F214D7">
            <w:trPr>
              <w:cantSplit/>
            </w:trPr>
            <w:sdt>
              <w:sdtPr>
                <w:tag w:val="_PLD_aa34f6e9919341bea2bc7a44bbdf8955"/>
                <w:id w:val="31114151"/>
                <w:lock w:val="sdtLocked"/>
              </w:sdtPr>
              <w:sdtEndPr/>
              <w:sdtContent>
                <w:tc>
                  <w:tcPr>
                    <w:tcW w:w="9639" w:type="dxa"/>
                    <w:gridSpan w:val="11"/>
                    <w:shd w:val="clear" w:color="auto" w:fill="auto"/>
                    <w:vAlign w:val="center"/>
                  </w:tcPr>
                  <w:p w14:paraId="07A8BD2F" w14:textId="77777777" w:rsidR="00EA0921" w:rsidRDefault="00EA0921" w:rsidP="008C28C6">
                    <w:pPr>
                      <w:jc w:val="center"/>
                      <w:rPr>
                        <w:color w:val="FF9900"/>
                        <w:szCs w:val="21"/>
                      </w:rPr>
                    </w:pPr>
                    <w:r>
                      <w:rPr>
                        <w:szCs w:val="21"/>
                      </w:rPr>
                      <w:t>前十名无限售条件股东持股情况</w:t>
                    </w:r>
                  </w:p>
                </w:tc>
              </w:sdtContent>
            </w:sdt>
          </w:tr>
          <w:tr w:rsidR="00EA0921" w14:paraId="347F444A" w14:textId="77777777" w:rsidTr="00F214D7">
            <w:trPr>
              <w:cantSplit/>
            </w:trPr>
            <w:sdt>
              <w:sdtPr>
                <w:tag w:val="_PLD_5791c0b50fa4491fb789d4ea0a5aeddf"/>
                <w:id w:val="31114152"/>
                <w:lock w:val="sdtLocked"/>
              </w:sdtPr>
              <w:sdtEndPr/>
              <w:sdtContent>
                <w:tc>
                  <w:tcPr>
                    <w:tcW w:w="2977" w:type="dxa"/>
                    <w:gridSpan w:val="2"/>
                    <w:vMerge w:val="restart"/>
                    <w:shd w:val="clear" w:color="auto" w:fill="auto"/>
                    <w:vAlign w:val="center"/>
                  </w:tcPr>
                  <w:p w14:paraId="7BDD42FE" w14:textId="77777777" w:rsidR="00EA0921" w:rsidRDefault="00EA0921" w:rsidP="008C28C6">
                    <w:pPr>
                      <w:rPr>
                        <w:color w:val="FF9900"/>
                        <w:szCs w:val="21"/>
                      </w:rPr>
                    </w:pPr>
                    <w:r>
                      <w:t>股东名称</w:t>
                    </w:r>
                  </w:p>
                </w:tc>
              </w:sdtContent>
            </w:sdt>
            <w:sdt>
              <w:sdtPr>
                <w:tag w:val="_PLD_1cc48355a8b04b08aed2297d14e8bb12"/>
                <w:id w:val="31114153"/>
                <w:lock w:val="sdtLocked"/>
              </w:sdtPr>
              <w:sdtEndPr/>
              <w:sdtContent>
                <w:tc>
                  <w:tcPr>
                    <w:tcW w:w="3119" w:type="dxa"/>
                    <w:gridSpan w:val="4"/>
                    <w:vMerge w:val="restart"/>
                    <w:shd w:val="clear" w:color="auto" w:fill="auto"/>
                    <w:vAlign w:val="center"/>
                  </w:tcPr>
                  <w:p w14:paraId="725FFCFC" w14:textId="77777777" w:rsidR="00EA0921" w:rsidRDefault="00EA0921" w:rsidP="008C28C6">
                    <w:pPr>
                      <w:jc w:val="center"/>
                      <w:rPr>
                        <w:color w:val="FF9900"/>
                        <w:szCs w:val="21"/>
                      </w:rPr>
                    </w:pPr>
                    <w:r>
                      <w:t>持有无限售条件流通股的数量</w:t>
                    </w:r>
                  </w:p>
                </w:tc>
              </w:sdtContent>
            </w:sdt>
            <w:sdt>
              <w:sdtPr>
                <w:tag w:val="_PLD_018efc2d84ea407aa00a77a5aee4d335"/>
                <w:id w:val="31114154"/>
                <w:lock w:val="sdtLocked"/>
              </w:sdtPr>
              <w:sdtEndPr/>
              <w:sdtContent>
                <w:tc>
                  <w:tcPr>
                    <w:tcW w:w="3543" w:type="dxa"/>
                    <w:gridSpan w:val="5"/>
                    <w:tcBorders>
                      <w:bottom w:val="single" w:sz="4" w:space="0" w:color="auto"/>
                    </w:tcBorders>
                    <w:shd w:val="clear" w:color="auto" w:fill="auto"/>
                    <w:vAlign w:val="center"/>
                  </w:tcPr>
                  <w:p w14:paraId="67795358" w14:textId="77777777" w:rsidR="00EA0921" w:rsidRDefault="00EA0921" w:rsidP="008C28C6">
                    <w:pPr>
                      <w:jc w:val="center"/>
                      <w:rPr>
                        <w:color w:val="FF9900"/>
                        <w:szCs w:val="21"/>
                      </w:rPr>
                    </w:pPr>
                    <w:r>
                      <w:rPr>
                        <w:szCs w:val="21"/>
                      </w:rPr>
                      <w:t>股份种类</w:t>
                    </w:r>
                    <w:r>
                      <w:rPr>
                        <w:rFonts w:hint="eastAsia"/>
                        <w:szCs w:val="21"/>
                      </w:rPr>
                      <w:t>及数量</w:t>
                    </w:r>
                  </w:p>
                </w:tc>
              </w:sdtContent>
            </w:sdt>
          </w:tr>
          <w:tr w:rsidR="00EA0921" w14:paraId="22821C52" w14:textId="77777777" w:rsidTr="00F214D7">
            <w:trPr>
              <w:cantSplit/>
            </w:trPr>
            <w:tc>
              <w:tcPr>
                <w:tcW w:w="2977" w:type="dxa"/>
                <w:gridSpan w:val="2"/>
                <w:vMerge/>
                <w:shd w:val="clear" w:color="auto" w:fill="auto"/>
                <w:vAlign w:val="center"/>
              </w:tcPr>
              <w:p w14:paraId="116BA540" w14:textId="77777777" w:rsidR="00EA0921" w:rsidRDefault="00EA0921" w:rsidP="008C28C6">
                <w:pPr>
                  <w:rPr>
                    <w:color w:val="FF9900"/>
                    <w:szCs w:val="21"/>
                  </w:rPr>
                </w:pPr>
              </w:p>
            </w:tc>
            <w:tc>
              <w:tcPr>
                <w:tcW w:w="3119" w:type="dxa"/>
                <w:gridSpan w:val="4"/>
                <w:vMerge/>
                <w:shd w:val="clear" w:color="auto" w:fill="auto"/>
                <w:vAlign w:val="center"/>
              </w:tcPr>
              <w:p w14:paraId="69AF3DF9" w14:textId="77777777" w:rsidR="00EA0921" w:rsidRDefault="00EA0921" w:rsidP="008C28C6">
                <w:pPr>
                  <w:rPr>
                    <w:color w:val="FF9900"/>
                    <w:szCs w:val="21"/>
                  </w:rPr>
                </w:pPr>
              </w:p>
            </w:tc>
            <w:sdt>
              <w:sdtPr>
                <w:tag w:val="_PLD_7127b4b2ac1643708953e5b57fdc76dd"/>
                <w:id w:val="31114155"/>
                <w:lock w:val="sdtLocked"/>
              </w:sdtPr>
              <w:sdtEndPr/>
              <w:sdtContent>
                <w:tc>
                  <w:tcPr>
                    <w:tcW w:w="1842" w:type="dxa"/>
                    <w:gridSpan w:val="3"/>
                    <w:shd w:val="clear" w:color="auto" w:fill="auto"/>
                    <w:vAlign w:val="center"/>
                  </w:tcPr>
                  <w:p w14:paraId="02E95C5E" w14:textId="77777777" w:rsidR="00EA0921" w:rsidRDefault="00EA0921" w:rsidP="008C28C6">
                    <w:pPr>
                      <w:jc w:val="center"/>
                      <w:rPr>
                        <w:color w:val="008000"/>
                        <w:szCs w:val="21"/>
                      </w:rPr>
                    </w:pPr>
                    <w:r>
                      <w:rPr>
                        <w:rFonts w:hint="eastAsia"/>
                        <w:szCs w:val="21"/>
                      </w:rPr>
                      <w:t>种类</w:t>
                    </w:r>
                  </w:p>
                </w:tc>
              </w:sdtContent>
            </w:sdt>
            <w:sdt>
              <w:sdtPr>
                <w:tag w:val="_PLD_f272cb32cafb43afbe461f975f684ad3"/>
                <w:id w:val="31114156"/>
                <w:lock w:val="sdtLocked"/>
              </w:sdtPr>
              <w:sdtEndPr/>
              <w:sdtContent>
                <w:tc>
                  <w:tcPr>
                    <w:tcW w:w="1701" w:type="dxa"/>
                    <w:gridSpan w:val="2"/>
                    <w:shd w:val="clear" w:color="auto" w:fill="auto"/>
                    <w:vAlign w:val="center"/>
                  </w:tcPr>
                  <w:p w14:paraId="4D892CA2" w14:textId="77777777" w:rsidR="00EA0921" w:rsidRDefault="00EA0921" w:rsidP="008C28C6">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31114158"/>
              <w:lock w:val="sdtLocked"/>
            </w:sdtPr>
            <w:sdtEndPr/>
            <w:sdtContent>
              <w:tr w:rsidR="00EA0921" w14:paraId="4559E282" w14:textId="77777777" w:rsidTr="00F214D7">
                <w:trPr>
                  <w:cantSplit/>
                </w:trPr>
                <w:tc>
                  <w:tcPr>
                    <w:tcW w:w="2977" w:type="dxa"/>
                    <w:gridSpan w:val="2"/>
                    <w:shd w:val="clear" w:color="auto" w:fill="auto"/>
                    <w:vAlign w:val="center"/>
                  </w:tcPr>
                  <w:p w14:paraId="74853B9F" w14:textId="77777777" w:rsidR="00EA0921" w:rsidRDefault="00EA0921" w:rsidP="008C28C6">
                    <w:pPr>
                      <w:rPr>
                        <w:szCs w:val="21"/>
                      </w:rPr>
                    </w:pPr>
                    <w:r>
                      <w:t>兖矿集团有限公司</w:t>
                    </w:r>
                  </w:p>
                </w:tc>
                <w:tc>
                  <w:tcPr>
                    <w:tcW w:w="3119" w:type="dxa"/>
                    <w:gridSpan w:val="4"/>
                    <w:shd w:val="clear" w:color="auto" w:fill="auto"/>
                    <w:vAlign w:val="center"/>
                  </w:tcPr>
                  <w:p w14:paraId="364D27B1" w14:textId="77777777" w:rsidR="00EA0921" w:rsidRDefault="00EA0921" w:rsidP="008C28C6">
                    <w:pPr>
                      <w:jc w:val="right"/>
                      <w:rPr>
                        <w:szCs w:val="21"/>
                      </w:rPr>
                    </w:pPr>
                    <w:r>
                      <w:t>2,267,169,423</w:t>
                    </w:r>
                  </w:p>
                </w:tc>
                <w:sdt>
                  <w:sdtPr>
                    <w:rPr>
                      <w:bCs/>
                      <w:szCs w:val="21"/>
                    </w:rPr>
                    <w:alias w:val="前十名无限售条件股东期末持有流通股的种类"/>
                    <w:tag w:val="_GBC_b2820e36aa864983a3a85109cc59929a"/>
                    <w:id w:val="311141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48F87E8D"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001BCB7B" w14:textId="77777777" w:rsidR="00EA0921" w:rsidRDefault="00EA0921" w:rsidP="008C28C6">
                    <w:pPr>
                      <w:jc w:val="right"/>
                      <w:rPr>
                        <w:szCs w:val="21"/>
                      </w:rPr>
                    </w:pPr>
                    <w:r>
                      <w:t>2,267,169,423</w:t>
                    </w:r>
                  </w:p>
                </w:tc>
              </w:tr>
            </w:sdtContent>
          </w:sdt>
          <w:sdt>
            <w:sdtPr>
              <w:rPr>
                <w:szCs w:val="21"/>
              </w:rPr>
              <w:alias w:val="前十名无限售条件股东持股情况"/>
              <w:tag w:val="_GBC_99e184142c9c412a97d0dfb4c4425f5f"/>
              <w:id w:val="31114160"/>
              <w:lock w:val="sdtLocked"/>
            </w:sdtPr>
            <w:sdtEndPr/>
            <w:sdtContent>
              <w:tr w:rsidR="00EA0921" w14:paraId="16365F36" w14:textId="77777777" w:rsidTr="00F214D7">
                <w:trPr>
                  <w:cantSplit/>
                </w:trPr>
                <w:tc>
                  <w:tcPr>
                    <w:tcW w:w="2977" w:type="dxa"/>
                    <w:gridSpan w:val="2"/>
                    <w:shd w:val="clear" w:color="auto" w:fill="auto"/>
                    <w:vAlign w:val="center"/>
                  </w:tcPr>
                  <w:p w14:paraId="2453713E" w14:textId="77777777" w:rsidR="00EA0921" w:rsidRDefault="00EA0921" w:rsidP="008C28C6">
                    <w:pPr>
                      <w:rPr>
                        <w:szCs w:val="21"/>
                      </w:rPr>
                    </w:pPr>
                    <w:r>
                      <w:t>香港中央结算（代理人）有限公司</w:t>
                    </w:r>
                  </w:p>
                </w:tc>
                <w:tc>
                  <w:tcPr>
                    <w:tcW w:w="3119" w:type="dxa"/>
                    <w:gridSpan w:val="4"/>
                    <w:shd w:val="clear" w:color="auto" w:fill="auto"/>
                    <w:vAlign w:val="center"/>
                  </w:tcPr>
                  <w:p w14:paraId="302C1B7C" w14:textId="77777777" w:rsidR="00EA0921" w:rsidRDefault="00EA0921" w:rsidP="008C28C6">
                    <w:pPr>
                      <w:jc w:val="right"/>
                      <w:rPr>
                        <w:szCs w:val="21"/>
                      </w:rPr>
                    </w:pPr>
                    <w:r>
                      <w:t>1,948,192,403</w:t>
                    </w:r>
                  </w:p>
                </w:tc>
                <w:sdt>
                  <w:sdtPr>
                    <w:rPr>
                      <w:bCs/>
                      <w:szCs w:val="21"/>
                    </w:rPr>
                    <w:alias w:val="前十名无限售条件股东期末持有流通股的种类"/>
                    <w:tag w:val="_GBC_b2820e36aa864983a3a85109cc59929a"/>
                    <w:id w:val="311141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27273439" w14:textId="77777777" w:rsidR="00EA0921" w:rsidRDefault="00EA0921" w:rsidP="008C28C6">
                        <w:pPr>
                          <w:jc w:val="center"/>
                          <w:rPr>
                            <w:bCs/>
                            <w:szCs w:val="21"/>
                          </w:rPr>
                        </w:pPr>
                        <w:r>
                          <w:rPr>
                            <w:bCs/>
                            <w:szCs w:val="21"/>
                          </w:rPr>
                          <w:t>境外上市外资股</w:t>
                        </w:r>
                      </w:p>
                    </w:tc>
                  </w:sdtContent>
                </w:sdt>
                <w:tc>
                  <w:tcPr>
                    <w:tcW w:w="1701" w:type="dxa"/>
                    <w:gridSpan w:val="2"/>
                    <w:shd w:val="clear" w:color="auto" w:fill="auto"/>
                    <w:vAlign w:val="center"/>
                  </w:tcPr>
                  <w:p w14:paraId="260B2FD2" w14:textId="77777777" w:rsidR="00EA0921" w:rsidRDefault="00EA0921" w:rsidP="008C28C6">
                    <w:pPr>
                      <w:jc w:val="right"/>
                      <w:rPr>
                        <w:szCs w:val="21"/>
                      </w:rPr>
                    </w:pPr>
                    <w:r>
                      <w:t>1,948,192,403</w:t>
                    </w:r>
                  </w:p>
                </w:tc>
              </w:tr>
            </w:sdtContent>
          </w:sdt>
          <w:sdt>
            <w:sdtPr>
              <w:rPr>
                <w:szCs w:val="21"/>
              </w:rPr>
              <w:alias w:val="前十名无限售条件股东持股情况"/>
              <w:tag w:val="_GBC_99e184142c9c412a97d0dfb4c4425f5f"/>
              <w:id w:val="31114162"/>
              <w:lock w:val="sdtLocked"/>
            </w:sdtPr>
            <w:sdtEndPr/>
            <w:sdtContent>
              <w:tr w:rsidR="00EA0921" w14:paraId="25DB3896" w14:textId="77777777" w:rsidTr="00F214D7">
                <w:trPr>
                  <w:cantSplit/>
                </w:trPr>
                <w:tc>
                  <w:tcPr>
                    <w:tcW w:w="2977" w:type="dxa"/>
                    <w:gridSpan w:val="2"/>
                    <w:shd w:val="clear" w:color="auto" w:fill="auto"/>
                    <w:vAlign w:val="center"/>
                  </w:tcPr>
                  <w:p w14:paraId="3EEF5EE1" w14:textId="77777777" w:rsidR="00EA0921" w:rsidRDefault="00EA0921" w:rsidP="008C28C6">
                    <w:pPr>
                      <w:rPr>
                        <w:szCs w:val="21"/>
                      </w:rPr>
                    </w:pPr>
                    <w:r>
                      <w:t>香港中央结算有限公司</w:t>
                    </w:r>
                  </w:p>
                </w:tc>
                <w:tc>
                  <w:tcPr>
                    <w:tcW w:w="3119" w:type="dxa"/>
                    <w:gridSpan w:val="4"/>
                    <w:shd w:val="clear" w:color="auto" w:fill="auto"/>
                    <w:vAlign w:val="center"/>
                  </w:tcPr>
                  <w:p w14:paraId="0017A36D" w14:textId="77777777" w:rsidR="00EA0921" w:rsidRDefault="00EA0921" w:rsidP="008C28C6">
                    <w:pPr>
                      <w:jc w:val="right"/>
                      <w:rPr>
                        <w:szCs w:val="21"/>
                      </w:rPr>
                    </w:pPr>
                    <w:r>
                      <w:t>25,546,389</w:t>
                    </w:r>
                  </w:p>
                </w:tc>
                <w:sdt>
                  <w:sdtPr>
                    <w:rPr>
                      <w:bCs/>
                      <w:szCs w:val="21"/>
                    </w:rPr>
                    <w:alias w:val="前十名无限售条件股东期末持有流通股的种类"/>
                    <w:tag w:val="_GBC_b2820e36aa864983a3a85109cc59929a"/>
                    <w:id w:val="311141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25E53D3A"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666AAF7D" w14:textId="77777777" w:rsidR="00EA0921" w:rsidRDefault="00EA0921" w:rsidP="008C28C6">
                    <w:pPr>
                      <w:jc w:val="right"/>
                      <w:rPr>
                        <w:szCs w:val="21"/>
                      </w:rPr>
                    </w:pPr>
                    <w:r>
                      <w:t>25,546,389</w:t>
                    </w:r>
                  </w:p>
                </w:tc>
              </w:tr>
            </w:sdtContent>
          </w:sdt>
          <w:sdt>
            <w:sdtPr>
              <w:rPr>
                <w:szCs w:val="21"/>
              </w:rPr>
              <w:alias w:val="前十名无限售条件股东持股情况"/>
              <w:tag w:val="_GBC_99e184142c9c412a97d0dfb4c4425f5f"/>
              <w:id w:val="31114164"/>
              <w:lock w:val="sdtLocked"/>
            </w:sdtPr>
            <w:sdtEndPr/>
            <w:sdtContent>
              <w:tr w:rsidR="00EA0921" w14:paraId="1D6431DC" w14:textId="77777777" w:rsidTr="00F214D7">
                <w:trPr>
                  <w:cantSplit/>
                </w:trPr>
                <w:tc>
                  <w:tcPr>
                    <w:tcW w:w="2977" w:type="dxa"/>
                    <w:gridSpan w:val="2"/>
                    <w:shd w:val="clear" w:color="auto" w:fill="auto"/>
                    <w:vAlign w:val="center"/>
                  </w:tcPr>
                  <w:p w14:paraId="661694BA" w14:textId="77777777" w:rsidR="00EA0921" w:rsidRDefault="00EA0921" w:rsidP="008C28C6">
                    <w:pPr>
                      <w:rPr>
                        <w:szCs w:val="21"/>
                      </w:rPr>
                    </w:pPr>
                    <w:r>
                      <w:t>中国农业银行股份有限公司－景顺长城沪深300指数增强型证券投资基金</w:t>
                    </w:r>
                  </w:p>
                </w:tc>
                <w:tc>
                  <w:tcPr>
                    <w:tcW w:w="3119" w:type="dxa"/>
                    <w:gridSpan w:val="4"/>
                    <w:shd w:val="clear" w:color="auto" w:fill="auto"/>
                    <w:vAlign w:val="center"/>
                  </w:tcPr>
                  <w:p w14:paraId="0B54934B" w14:textId="77777777" w:rsidR="00EA0921" w:rsidRDefault="00EA0921" w:rsidP="008C28C6">
                    <w:pPr>
                      <w:jc w:val="right"/>
                      <w:rPr>
                        <w:szCs w:val="21"/>
                      </w:rPr>
                    </w:pPr>
                    <w:r>
                      <w:t>23,104,329</w:t>
                    </w:r>
                  </w:p>
                </w:tc>
                <w:sdt>
                  <w:sdtPr>
                    <w:rPr>
                      <w:bCs/>
                      <w:szCs w:val="21"/>
                    </w:rPr>
                    <w:alias w:val="前十名无限售条件股东期末持有流通股的种类"/>
                    <w:tag w:val="_GBC_b2820e36aa864983a3a85109cc59929a"/>
                    <w:id w:val="311141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46A3510E"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02695165" w14:textId="77777777" w:rsidR="00EA0921" w:rsidRDefault="00EA0921" w:rsidP="008C28C6">
                    <w:pPr>
                      <w:jc w:val="right"/>
                      <w:rPr>
                        <w:szCs w:val="21"/>
                      </w:rPr>
                    </w:pPr>
                    <w:r>
                      <w:t>23,104,329</w:t>
                    </w:r>
                  </w:p>
                </w:tc>
              </w:tr>
            </w:sdtContent>
          </w:sdt>
          <w:sdt>
            <w:sdtPr>
              <w:rPr>
                <w:szCs w:val="21"/>
              </w:rPr>
              <w:alias w:val="前十名无限售条件股东持股情况"/>
              <w:tag w:val="_GBC_99e184142c9c412a97d0dfb4c4425f5f"/>
              <w:id w:val="31114166"/>
              <w:lock w:val="sdtLocked"/>
            </w:sdtPr>
            <w:sdtEndPr/>
            <w:sdtContent>
              <w:tr w:rsidR="00EA0921" w14:paraId="66F986AC" w14:textId="77777777" w:rsidTr="00F214D7">
                <w:trPr>
                  <w:cantSplit/>
                </w:trPr>
                <w:tc>
                  <w:tcPr>
                    <w:tcW w:w="2977" w:type="dxa"/>
                    <w:gridSpan w:val="2"/>
                    <w:shd w:val="clear" w:color="auto" w:fill="auto"/>
                    <w:vAlign w:val="center"/>
                  </w:tcPr>
                  <w:p w14:paraId="27D9982C" w14:textId="77777777" w:rsidR="00EA0921" w:rsidRDefault="00EA0921" w:rsidP="008C28C6">
                    <w:pPr>
                      <w:rPr>
                        <w:szCs w:val="21"/>
                      </w:rPr>
                    </w:pPr>
                    <w:r>
                      <w:t>新华人寿保险股份有限公司－分红－个人分红－018L－FH002沪</w:t>
                    </w:r>
                  </w:p>
                </w:tc>
                <w:tc>
                  <w:tcPr>
                    <w:tcW w:w="3119" w:type="dxa"/>
                    <w:gridSpan w:val="4"/>
                    <w:shd w:val="clear" w:color="auto" w:fill="auto"/>
                    <w:vAlign w:val="center"/>
                  </w:tcPr>
                  <w:p w14:paraId="61AF92E5" w14:textId="77777777" w:rsidR="00EA0921" w:rsidRDefault="00EA0921" w:rsidP="008C28C6">
                    <w:pPr>
                      <w:jc w:val="right"/>
                      <w:rPr>
                        <w:szCs w:val="21"/>
                      </w:rPr>
                    </w:pPr>
                    <w:r>
                      <w:t>21,957,897</w:t>
                    </w:r>
                  </w:p>
                </w:tc>
                <w:sdt>
                  <w:sdtPr>
                    <w:rPr>
                      <w:bCs/>
                      <w:szCs w:val="21"/>
                    </w:rPr>
                    <w:alias w:val="前十名无限售条件股东期末持有流通股的种类"/>
                    <w:tag w:val="_GBC_b2820e36aa864983a3a85109cc59929a"/>
                    <w:id w:val="311141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27A33CE6"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3C641800" w14:textId="77777777" w:rsidR="00EA0921" w:rsidRDefault="00EA0921" w:rsidP="008C28C6">
                    <w:pPr>
                      <w:jc w:val="right"/>
                      <w:rPr>
                        <w:szCs w:val="21"/>
                      </w:rPr>
                    </w:pPr>
                    <w:r>
                      <w:t>21,957,897</w:t>
                    </w:r>
                  </w:p>
                </w:tc>
              </w:tr>
            </w:sdtContent>
          </w:sdt>
          <w:sdt>
            <w:sdtPr>
              <w:rPr>
                <w:szCs w:val="21"/>
              </w:rPr>
              <w:alias w:val="前十名无限售条件股东持股情况"/>
              <w:tag w:val="_GBC_99e184142c9c412a97d0dfb4c4425f5f"/>
              <w:id w:val="31114168"/>
              <w:lock w:val="sdtLocked"/>
            </w:sdtPr>
            <w:sdtEndPr/>
            <w:sdtContent>
              <w:tr w:rsidR="00EA0921" w14:paraId="0D1EEBFE" w14:textId="77777777" w:rsidTr="00F214D7">
                <w:trPr>
                  <w:cantSplit/>
                </w:trPr>
                <w:tc>
                  <w:tcPr>
                    <w:tcW w:w="2977" w:type="dxa"/>
                    <w:gridSpan w:val="2"/>
                    <w:shd w:val="clear" w:color="auto" w:fill="auto"/>
                    <w:vAlign w:val="center"/>
                  </w:tcPr>
                  <w:p w14:paraId="0DB06A0D" w14:textId="77777777" w:rsidR="00EA0921" w:rsidRDefault="00EA0921" w:rsidP="008C28C6">
                    <w:pPr>
                      <w:rPr>
                        <w:szCs w:val="21"/>
                      </w:rPr>
                    </w:pPr>
                    <w:r>
                      <w:t>中国人寿保险股份有限公司－分红－个人分红－005L－FH002沪</w:t>
                    </w:r>
                  </w:p>
                </w:tc>
                <w:tc>
                  <w:tcPr>
                    <w:tcW w:w="3119" w:type="dxa"/>
                    <w:gridSpan w:val="4"/>
                    <w:shd w:val="clear" w:color="auto" w:fill="auto"/>
                    <w:vAlign w:val="center"/>
                  </w:tcPr>
                  <w:p w14:paraId="43E127F9" w14:textId="77777777" w:rsidR="00EA0921" w:rsidRDefault="00EA0921" w:rsidP="008C28C6">
                    <w:pPr>
                      <w:jc w:val="right"/>
                      <w:rPr>
                        <w:szCs w:val="21"/>
                      </w:rPr>
                    </w:pPr>
                    <w:r>
                      <w:t>21,341,502</w:t>
                    </w:r>
                  </w:p>
                </w:tc>
                <w:sdt>
                  <w:sdtPr>
                    <w:rPr>
                      <w:bCs/>
                      <w:szCs w:val="21"/>
                    </w:rPr>
                    <w:alias w:val="前十名无限售条件股东期末持有流通股的种类"/>
                    <w:tag w:val="_GBC_b2820e36aa864983a3a85109cc59929a"/>
                    <w:id w:val="311141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2FC75E97"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0E848640" w14:textId="77777777" w:rsidR="00EA0921" w:rsidRDefault="00EA0921" w:rsidP="008C28C6">
                    <w:pPr>
                      <w:jc w:val="right"/>
                      <w:rPr>
                        <w:szCs w:val="21"/>
                      </w:rPr>
                    </w:pPr>
                    <w:r>
                      <w:t>21,341,502</w:t>
                    </w:r>
                  </w:p>
                </w:tc>
              </w:tr>
            </w:sdtContent>
          </w:sdt>
          <w:sdt>
            <w:sdtPr>
              <w:rPr>
                <w:szCs w:val="21"/>
              </w:rPr>
              <w:alias w:val="前十名无限售条件股东持股情况"/>
              <w:tag w:val="_GBC_99e184142c9c412a97d0dfb4c4425f5f"/>
              <w:id w:val="31114170"/>
              <w:lock w:val="sdtLocked"/>
            </w:sdtPr>
            <w:sdtEndPr/>
            <w:sdtContent>
              <w:tr w:rsidR="00EA0921" w14:paraId="647DACDD" w14:textId="77777777" w:rsidTr="00F214D7">
                <w:trPr>
                  <w:cantSplit/>
                </w:trPr>
                <w:tc>
                  <w:tcPr>
                    <w:tcW w:w="2977" w:type="dxa"/>
                    <w:gridSpan w:val="2"/>
                    <w:shd w:val="clear" w:color="auto" w:fill="auto"/>
                    <w:vAlign w:val="center"/>
                  </w:tcPr>
                  <w:p w14:paraId="76501F39" w14:textId="77777777" w:rsidR="00EA0921" w:rsidRDefault="00EA0921" w:rsidP="008C28C6">
                    <w:pPr>
                      <w:rPr>
                        <w:szCs w:val="21"/>
                      </w:rPr>
                    </w:pPr>
                    <w:r>
                      <w:t>中央汇金资产管理有限责任公司</w:t>
                    </w:r>
                  </w:p>
                </w:tc>
                <w:tc>
                  <w:tcPr>
                    <w:tcW w:w="3119" w:type="dxa"/>
                    <w:gridSpan w:val="4"/>
                    <w:shd w:val="clear" w:color="auto" w:fill="auto"/>
                    <w:vAlign w:val="center"/>
                  </w:tcPr>
                  <w:p w14:paraId="7ACAD77F" w14:textId="77777777" w:rsidR="00EA0921" w:rsidRDefault="00EA0921" w:rsidP="008C28C6">
                    <w:pPr>
                      <w:jc w:val="right"/>
                      <w:rPr>
                        <w:szCs w:val="21"/>
                      </w:rPr>
                    </w:pPr>
                    <w:r>
                      <w:t>19,355,100</w:t>
                    </w:r>
                  </w:p>
                </w:tc>
                <w:sdt>
                  <w:sdtPr>
                    <w:rPr>
                      <w:bCs/>
                      <w:szCs w:val="21"/>
                    </w:rPr>
                    <w:alias w:val="前十名无限售条件股东期末持有流通股的种类"/>
                    <w:tag w:val="_GBC_b2820e36aa864983a3a85109cc59929a"/>
                    <w:id w:val="311141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52BA24D6"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4A240FC4" w14:textId="77777777" w:rsidR="00EA0921" w:rsidRDefault="00EA0921" w:rsidP="008C28C6">
                    <w:pPr>
                      <w:jc w:val="right"/>
                      <w:rPr>
                        <w:szCs w:val="21"/>
                      </w:rPr>
                    </w:pPr>
                    <w:r>
                      <w:t>19,355,100</w:t>
                    </w:r>
                  </w:p>
                </w:tc>
              </w:tr>
            </w:sdtContent>
          </w:sdt>
          <w:sdt>
            <w:sdtPr>
              <w:rPr>
                <w:szCs w:val="21"/>
              </w:rPr>
              <w:alias w:val="前十名无限售条件股东持股情况"/>
              <w:tag w:val="_GBC_99e184142c9c412a97d0dfb4c4425f5f"/>
              <w:id w:val="31114172"/>
              <w:lock w:val="sdtLocked"/>
            </w:sdtPr>
            <w:sdtEndPr/>
            <w:sdtContent>
              <w:tr w:rsidR="00EA0921" w14:paraId="06EB2F50" w14:textId="77777777" w:rsidTr="00F214D7">
                <w:trPr>
                  <w:cantSplit/>
                </w:trPr>
                <w:tc>
                  <w:tcPr>
                    <w:tcW w:w="2977" w:type="dxa"/>
                    <w:gridSpan w:val="2"/>
                    <w:shd w:val="clear" w:color="auto" w:fill="auto"/>
                    <w:vAlign w:val="center"/>
                  </w:tcPr>
                  <w:p w14:paraId="445D923F" w14:textId="77777777" w:rsidR="00EA0921" w:rsidRDefault="00EA0921" w:rsidP="008C28C6">
                    <w:pPr>
                      <w:rPr>
                        <w:szCs w:val="21"/>
                      </w:rPr>
                    </w:pPr>
                    <w:r>
                      <w:t>阿布达比投资局</w:t>
                    </w:r>
                  </w:p>
                </w:tc>
                <w:tc>
                  <w:tcPr>
                    <w:tcW w:w="3119" w:type="dxa"/>
                    <w:gridSpan w:val="4"/>
                    <w:shd w:val="clear" w:color="auto" w:fill="auto"/>
                    <w:vAlign w:val="center"/>
                  </w:tcPr>
                  <w:p w14:paraId="54C04D4F" w14:textId="77777777" w:rsidR="00EA0921" w:rsidRDefault="00EA0921" w:rsidP="008C28C6">
                    <w:pPr>
                      <w:jc w:val="right"/>
                      <w:rPr>
                        <w:szCs w:val="21"/>
                      </w:rPr>
                    </w:pPr>
                    <w:r>
                      <w:t>18,853,182</w:t>
                    </w:r>
                  </w:p>
                </w:tc>
                <w:sdt>
                  <w:sdtPr>
                    <w:rPr>
                      <w:bCs/>
                      <w:szCs w:val="21"/>
                    </w:rPr>
                    <w:alias w:val="前十名无限售条件股东期末持有流通股的种类"/>
                    <w:tag w:val="_GBC_b2820e36aa864983a3a85109cc59929a"/>
                    <w:id w:val="311141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7062A20B"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12EF71BE" w14:textId="77777777" w:rsidR="00EA0921" w:rsidRDefault="00EA0921" w:rsidP="008C28C6">
                    <w:pPr>
                      <w:jc w:val="right"/>
                      <w:rPr>
                        <w:szCs w:val="21"/>
                      </w:rPr>
                    </w:pPr>
                    <w:r>
                      <w:t>18,853,182</w:t>
                    </w:r>
                  </w:p>
                </w:tc>
              </w:tr>
            </w:sdtContent>
          </w:sdt>
          <w:sdt>
            <w:sdtPr>
              <w:rPr>
                <w:szCs w:val="21"/>
              </w:rPr>
              <w:alias w:val="前十名无限售条件股东持股情况"/>
              <w:tag w:val="_GBC_99e184142c9c412a97d0dfb4c4425f5f"/>
              <w:id w:val="31114174"/>
              <w:lock w:val="sdtLocked"/>
            </w:sdtPr>
            <w:sdtEndPr/>
            <w:sdtContent>
              <w:tr w:rsidR="00EA0921" w14:paraId="2206A53B" w14:textId="77777777" w:rsidTr="00F214D7">
                <w:trPr>
                  <w:cantSplit/>
                </w:trPr>
                <w:tc>
                  <w:tcPr>
                    <w:tcW w:w="2977" w:type="dxa"/>
                    <w:gridSpan w:val="2"/>
                    <w:shd w:val="clear" w:color="auto" w:fill="auto"/>
                    <w:vAlign w:val="center"/>
                  </w:tcPr>
                  <w:p w14:paraId="0782C6C4" w14:textId="77777777" w:rsidR="00EA0921" w:rsidRDefault="00EA0921" w:rsidP="008C28C6">
                    <w:pPr>
                      <w:rPr>
                        <w:szCs w:val="21"/>
                      </w:rPr>
                    </w:pPr>
                    <w:r>
                      <w:t>新华人寿保险股份有限公司－分红－团体分红－018L－FH001沪</w:t>
                    </w:r>
                  </w:p>
                </w:tc>
                <w:tc>
                  <w:tcPr>
                    <w:tcW w:w="3119" w:type="dxa"/>
                    <w:gridSpan w:val="4"/>
                    <w:shd w:val="clear" w:color="auto" w:fill="auto"/>
                    <w:vAlign w:val="center"/>
                  </w:tcPr>
                  <w:p w14:paraId="3F0FF13E" w14:textId="77777777" w:rsidR="00EA0921" w:rsidRDefault="00EA0921" w:rsidP="008C28C6">
                    <w:pPr>
                      <w:jc w:val="right"/>
                      <w:rPr>
                        <w:szCs w:val="21"/>
                      </w:rPr>
                    </w:pPr>
                    <w:r>
                      <w:t>13,893,607</w:t>
                    </w:r>
                  </w:p>
                </w:tc>
                <w:sdt>
                  <w:sdtPr>
                    <w:rPr>
                      <w:bCs/>
                      <w:szCs w:val="21"/>
                    </w:rPr>
                    <w:alias w:val="前十名无限售条件股东期末持有流通股的种类"/>
                    <w:tag w:val="_GBC_b2820e36aa864983a3a85109cc59929a"/>
                    <w:id w:val="311141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61A6BF86"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550E5603" w14:textId="77777777" w:rsidR="00EA0921" w:rsidRDefault="00EA0921" w:rsidP="008C28C6">
                    <w:pPr>
                      <w:jc w:val="right"/>
                      <w:rPr>
                        <w:szCs w:val="21"/>
                      </w:rPr>
                    </w:pPr>
                    <w:r>
                      <w:t>13,893,607</w:t>
                    </w:r>
                  </w:p>
                </w:tc>
              </w:tr>
            </w:sdtContent>
          </w:sdt>
          <w:sdt>
            <w:sdtPr>
              <w:rPr>
                <w:szCs w:val="21"/>
              </w:rPr>
              <w:alias w:val="前十名无限售条件股东持股情况"/>
              <w:tag w:val="_GBC_99e184142c9c412a97d0dfb4c4425f5f"/>
              <w:id w:val="31114176"/>
              <w:lock w:val="sdtLocked"/>
            </w:sdtPr>
            <w:sdtEndPr/>
            <w:sdtContent>
              <w:tr w:rsidR="00EA0921" w14:paraId="4B6B1780" w14:textId="77777777" w:rsidTr="00F214D7">
                <w:trPr>
                  <w:cantSplit/>
                </w:trPr>
                <w:tc>
                  <w:tcPr>
                    <w:tcW w:w="2977" w:type="dxa"/>
                    <w:gridSpan w:val="2"/>
                    <w:shd w:val="clear" w:color="auto" w:fill="auto"/>
                    <w:vAlign w:val="center"/>
                  </w:tcPr>
                  <w:p w14:paraId="73FD90BD" w14:textId="77777777" w:rsidR="00EA0921" w:rsidRDefault="00EA0921" w:rsidP="008C28C6">
                    <w:pPr>
                      <w:rPr>
                        <w:szCs w:val="21"/>
                      </w:rPr>
                    </w:pPr>
                    <w:r>
                      <w:t>全国社保基金四零三组合</w:t>
                    </w:r>
                  </w:p>
                </w:tc>
                <w:tc>
                  <w:tcPr>
                    <w:tcW w:w="3119" w:type="dxa"/>
                    <w:gridSpan w:val="4"/>
                    <w:shd w:val="clear" w:color="auto" w:fill="auto"/>
                    <w:vAlign w:val="center"/>
                  </w:tcPr>
                  <w:p w14:paraId="61A6875D" w14:textId="77777777" w:rsidR="00EA0921" w:rsidRDefault="00EA0921" w:rsidP="008C28C6">
                    <w:pPr>
                      <w:jc w:val="right"/>
                      <w:rPr>
                        <w:szCs w:val="21"/>
                      </w:rPr>
                    </w:pPr>
                    <w:r>
                      <w:t>12,884,351</w:t>
                    </w:r>
                  </w:p>
                </w:tc>
                <w:sdt>
                  <w:sdtPr>
                    <w:rPr>
                      <w:bCs/>
                      <w:szCs w:val="21"/>
                    </w:rPr>
                    <w:alias w:val="前十名无限售条件股东期末持有流通股的种类"/>
                    <w:tag w:val="_GBC_b2820e36aa864983a3a85109cc59929a"/>
                    <w:id w:val="311141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2" w:type="dxa"/>
                        <w:gridSpan w:val="3"/>
                        <w:shd w:val="clear" w:color="auto" w:fill="auto"/>
                        <w:vAlign w:val="center"/>
                      </w:tcPr>
                      <w:p w14:paraId="4CA3D96B" w14:textId="77777777" w:rsidR="00EA0921" w:rsidRDefault="00EA0921" w:rsidP="008C28C6">
                        <w:pPr>
                          <w:jc w:val="center"/>
                          <w:rPr>
                            <w:bCs/>
                            <w:szCs w:val="21"/>
                          </w:rPr>
                        </w:pPr>
                        <w:r>
                          <w:rPr>
                            <w:bCs/>
                            <w:szCs w:val="21"/>
                          </w:rPr>
                          <w:t>人民币普通股</w:t>
                        </w:r>
                      </w:p>
                    </w:tc>
                  </w:sdtContent>
                </w:sdt>
                <w:tc>
                  <w:tcPr>
                    <w:tcW w:w="1701" w:type="dxa"/>
                    <w:gridSpan w:val="2"/>
                    <w:shd w:val="clear" w:color="auto" w:fill="auto"/>
                    <w:vAlign w:val="center"/>
                  </w:tcPr>
                  <w:p w14:paraId="44D8C785" w14:textId="77777777" w:rsidR="00EA0921" w:rsidRDefault="00EA0921" w:rsidP="008C28C6">
                    <w:pPr>
                      <w:jc w:val="right"/>
                      <w:rPr>
                        <w:szCs w:val="21"/>
                      </w:rPr>
                    </w:pPr>
                    <w:r>
                      <w:t>12,884,351</w:t>
                    </w:r>
                  </w:p>
                </w:tc>
              </w:tr>
            </w:sdtContent>
          </w:sdt>
          <w:tr w:rsidR="00EA0921" w14:paraId="00E4D5C3" w14:textId="77777777" w:rsidTr="00F214D7">
            <w:trPr>
              <w:cantSplit/>
              <w:trHeight w:val="623"/>
            </w:trPr>
            <w:sdt>
              <w:sdtPr>
                <w:tag w:val="_PLD_9401e8e2a5834a0f9ff0274eb4e9614b"/>
                <w:id w:val="31114177"/>
                <w:lock w:val="sdtLocked"/>
              </w:sdtPr>
              <w:sdtEndPr/>
              <w:sdtContent>
                <w:tc>
                  <w:tcPr>
                    <w:tcW w:w="2977" w:type="dxa"/>
                    <w:gridSpan w:val="2"/>
                    <w:shd w:val="clear" w:color="auto" w:fill="auto"/>
                    <w:vAlign w:val="center"/>
                  </w:tcPr>
                  <w:p w14:paraId="66716FB3" w14:textId="77777777" w:rsidR="00EA0921" w:rsidRDefault="00EA0921" w:rsidP="008C28C6">
                    <w:pPr>
                      <w:rPr>
                        <w:szCs w:val="21"/>
                      </w:rPr>
                    </w:pPr>
                    <w:r>
                      <w:rPr>
                        <w:szCs w:val="21"/>
                      </w:rPr>
                      <w:t>上述股东关联关系或一致行动的说明</w:t>
                    </w:r>
                  </w:p>
                </w:tc>
              </w:sdtContent>
            </w:sdt>
            <w:tc>
              <w:tcPr>
                <w:tcW w:w="6662" w:type="dxa"/>
                <w:gridSpan w:val="9"/>
                <w:shd w:val="clear" w:color="auto" w:fill="auto"/>
                <w:vAlign w:val="center"/>
              </w:tcPr>
              <w:p w14:paraId="28D71CF1" w14:textId="7D70ABAD" w:rsidR="00EA0921" w:rsidRDefault="00EA0921" w:rsidP="00EA0921">
                <w:r w:rsidRPr="009A72C9">
                  <w:rPr>
                    <w:rFonts w:hint="eastAsia"/>
                    <w:szCs w:val="21"/>
                  </w:rPr>
                  <w:t>截至</w:t>
                </w:r>
                <w:r>
                  <w:rPr>
                    <w:szCs w:val="21"/>
                  </w:rPr>
                  <w:t>201</w:t>
                </w:r>
                <w:r>
                  <w:rPr>
                    <w:rFonts w:hint="eastAsia"/>
                    <w:szCs w:val="21"/>
                  </w:rPr>
                  <w:t>9</w:t>
                </w:r>
                <w:r w:rsidRPr="009A72C9">
                  <w:rPr>
                    <w:szCs w:val="21"/>
                  </w:rPr>
                  <w:t>年</w:t>
                </w:r>
                <w:r>
                  <w:rPr>
                    <w:rFonts w:hint="eastAsia"/>
                    <w:szCs w:val="21"/>
                  </w:rPr>
                  <w:t>9</w:t>
                </w:r>
                <w:r w:rsidRPr="009A72C9">
                  <w:rPr>
                    <w:szCs w:val="21"/>
                  </w:rPr>
                  <w:t>月30日，兖矿集团香港子公司通过香港中央结算（代理人）有限公司持有本公司</w:t>
                </w:r>
                <w:r>
                  <w:rPr>
                    <w:rFonts w:hint="eastAsia"/>
                    <w:szCs w:val="21"/>
                  </w:rPr>
                  <w:t>3.75</w:t>
                </w:r>
                <w:r w:rsidRPr="009A72C9">
                  <w:rPr>
                    <w:szCs w:val="21"/>
                  </w:rPr>
                  <w:t>亿股H股。</w:t>
                </w:r>
                <w:r w:rsidR="000E1313">
                  <w:rPr>
                    <w:rFonts w:hint="eastAsia"/>
                    <w:szCs w:val="21"/>
                  </w:rPr>
                  <w:t>“</w:t>
                </w:r>
                <w:r>
                  <w:rPr>
                    <w:rFonts w:hint="eastAsia"/>
                  </w:rPr>
                  <w:t>新华人寿保险股份有限公司－分红－个人分红－018L－FH002沪</w:t>
                </w:r>
                <w:r w:rsidR="000E1313">
                  <w:rPr>
                    <w:rFonts w:hint="eastAsia"/>
                  </w:rPr>
                  <w:t>”</w:t>
                </w:r>
                <w:r>
                  <w:rPr>
                    <w:rFonts w:hint="eastAsia"/>
                  </w:rPr>
                  <w:t>及</w:t>
                </w:r>
                <w:r w:rsidR="000E1313">
                  <w:rPr>
                    <w:rFonts w:hint="eastAsia"/>
                  </w:rPr>
                  <w:t>“</w:t>
                </w:r>
                <w:r>
                  <w:rPr>
                    <w:rFonts w:hint="eastAsia"/>
                  </w:rPr>
                  <w:t>新华人寿保险股份有限公司－分红－团体分红－018L－FH001沪</w:t>
                </w:r>
                <w:r w:rsidR="000E1313">
                  <w:rPr>
                    <w:rFonts w:hint="eastAsia"/>
                  </w:rPr>
                  <w:t>”同属</w:t>
                </w:r>
                <w:r w:rsidR="000E1313" w:rsidRPr="000E1313">
                  <w:rPr>
                    <w:rFonts w:hint="eastAsia"/>
                  </w:rPr>
                  <w:t>新华人寿保险股份有限公司</w:t>
                </w:r>
                <w:r>
                  <w:rPr>
                    <w:rStyle w:val="15"/>
                    <w:rFonts w:hint="default"/>
                  </w:rPr>
                  <w:t>管理。</w:t>
                </w:r>
              </w:p>
              <w:p w14:paraId="5F7E0724" w14:textId="77777777" w:rsidR="00EA0921" w:rsidRDefault="00EA0921" w:rsidP="008C28C6">
                <w:pPr>
                  <w:rPr>
                    <w:szCs w:val="21"/>
                  </w:rPr>
                </w:pPr>
                <w:r w:rsidRPr="009A72C9">
                  <w:rPr>
                    <w:szCs w:val="21"/>
                  </w:rPr>
                  <w:t>除此</w:t>
                </w:r>
                <w:r>
                  <w:rPr>
                    <w:rFonts w:hint="eastAsia"/>
                    <w:szCs w:val="21"/>
                  </w:rPr>
                  <w:t>之</w:t>
                </w:r>
                <w:r w:rsidRPr="009A72C9">
                  <w:rPr>
                    <w:szCs w:val="21"/>
                  </w:rPr>
                  <w:t>外，其他股东的关联关系和一致行动关系不详</w:t>
                </w:r>
                <w:r>
                  <w:rPr>
                    <w:rFonts w:hint="eastAsia"/>
                    <w:szCs w:val="21"/>
                  </w:rPr>
                  <w:t>。</w:t>
                </w:r>
              </w:p>
            </w:tc>
          </w:tr>
          <w:tr w:rsidR="00EA0921" w14:paraId="122F50B2" w14:textId="77777777" w:rsidTr="00F214D7">
            <w:trPr>
              <w:cantSplit/>
            </w:trPr>
            <w:sdt>
              <w:sdtPr>
                <w:tag w:val="_PLD_e9d4c401218148488217bfd5172cda9a"/>
                <w:id w:val="31114178"/>
                <w:lock w:val="sdtLocked"/>
              </w:sdtPr>
              <w:sdtEndPr/>
              <w:sdtContent>
                <w:tc>
                  <w:tcPr>
                    <w:tcW w:w="2977" w:type="dxa"/>
                    <w:gridSpan w:val="2"/>
                    <w:shd w:val="clear" w:color="auto" w:fill="auto"/>
                    <w:vAlign w:val="center"/>
                  </w:tcPr>
                  <w:p w14:paraId="65E9399C" w14:textId="77777777" w:rsidR="00EA0921" w:rsidRDefault="00EA0921" w:rsidP="008C28C6">
                    <w:pPr>
                      <w:rPr>
                        <w:szCs w:val="21"/>
                      </w:rPr>
                    </w:pPr>
                    <w:r>
                      <w:rPr>
                        <w:rFonts w:hint="eastAsia"/>
                        <w:szCs w:val="21"/>
                      </w:rPr>
                      <w:t>表决权恢复的优先股股东及持股数量的说明</w:t>
                    </w:r>
                  </w:p>
                </w:tc>
              </w:sdtContent>
            </w:sdt>
            <w:tc>
              <w:tcPr>
                <w:tcW w:w="6662" w:type="dxa"/>
                <w:gridSpan w:val="9"/>
                <w:shd w:val="clear" w:color="auto" w:fill="auto"/>
                <w:vAlign w:val="center"/>
              </w:tcPr>
              <w:p w14:paraId="3F53F01D" w14:textId="77777777" w:rsidR="00EA0921" w:rsidRDefault="00EA0921" w:rsidP="008C28C6">
                <w:pPr>
                  <w:rPr>
                    <w:szCs w:val="21"/>
                  </w:rPr>
                </w:pPr>
                <w:r>
                  <w:rPr>
                    <w:rFonts w:hint="eastAsia"/>
                    <w:szCs w:val="21"/>
                  </w:rPr>
                  <w:t>不适用。</w:t>
                </w:r>
              </w:p>
            </w:tc>
          </w:tr>
        </w:tbl>
        <w:p w14:paraId="3C376D11" w14:textId="77777777" w:rsidR="00EA0921" w:rsidRDefault="00EA0921"/>
        <w:p w14:paraId="35600C0E" w14:textId="77777777" w:rsidR="000A3008" w:rsidRDefault="000A3008" w:rsidP="000A3008">
          <w:r>
            <w:rPr>
              <w:rFonts w:hint="eastAsia"/>
            </w:rPr>
            <w:t>注</w:t>
          </w:r>
          <w:r>
            <w:t>:</w:t>
          </w:r>
          <w:r>
            <w:rPr>
              <w:rFonts w:hint="eastAsia"/>
            </w:rPr>
            <w:t>①以上“股东总数”及“截至报告期末前十名股东、前十名流通股东（或无限售条件股东）持股情况”资料，是根据中国证券登记结算有限责任公司上海分公司、香港中央证券登记有限公司提供的公司股东名册编制。</w:t>
          </w:r>
        </w:p>
        <w:p w14:paraId="40BB379F" w14:textId="77777777" w:rsidR="000A3008" w:rsidRDefault="000A3008" w:rsidP="000A3008">
          <w:r>
            <w:rPr>
              <w:rFonts w:hint="eastAsia"/>
            </w:rPr>
            <w:t>②香港中央结算（代理人）有限公司作为公司</w:t>
          </w:r>
          <w:r>
            <w:t>H股的结算公司，以代理人身份持有公司股票。</w:t>
          </w:r>
        </w:p>
        <w:p w14:paraId="6951B3FD" w14:textId="77777777" w:rsidR="000A3008" w:rsidRPr="00EA0921" w:rsidRDefault="000A3008" w:rsidP="00EA0921">
          <w:pPr>
            <w:rPr>
              <w:rFonts w:cs="宋体"/>
              <w:sz w:val="18"/>
              <w:szCs w:val="18"/>
            </w:rPr>
          </w:pPr>
          <w:r w:rsidRPr="00EA0921">
            <w:rPr>
              <w:rFonts w:hint="eastAsia"/>
            </w:rPr>
            <w:t>③截至</w:t>
          </w:r>
          <w:r w:rsidRPr="00EA0921">
            <w:t>201</w:t>
          </w:r>
          <w:r w:rsidR="0038127F" w:rsidRPr="00EA0921">
            <w:rPr>
              <w:rFonts w:hint="eastAsia"/>
            </w:rPr>
            <w:t>9</w:t>
          </w:r>
          <w:r w:rsidRPr="00EA0921">
            <w:t>年</w:t>
          </w:r>
          <w:r w:rsidR="0038127F" w:rsidRPr="00EA0921">
            <w:rPr>
              <w:rFonts w:hint="eastAsia"/>
            </w:rPr>
            <w:t>9</w:t>
          </w:r>
          <w:r w:rsidRPr="00EA0921">
            <w:t>月3</w:t>
          </w:r>
          <w:r w:rsidRPr="00EA0921">
            <w:rPr>
              <w:rFonts w:hint="eastAsia"/>
            </w:rPr>
            <w:t>0</w:t>
          </w:r>
          <w:r w:rsidRPr="00EA0921">
            <w:t>日，兖矿集团共持有公司A股2,267,169,423股，包括通过自身账号持有</w:t>
          </w:r>
          <w:r w:rsidR="00EA0921" w:rsidRPr="00EA0921">
            <w:rPr>
              <w:rFonts w:cs="宋体" w:hint="eastAsia"/>
              <w:szCs w:val="21"/>
            </w:rPr>
            <w:t>1,875,662,151</w:t>
          </w:r>
          <w:r w:rsidRPr="00EA0921">
            <w:t>股A股</w:t>
          </w:r>
          <w:r w:rsidRPr="00EA0921">
            <w:rPr>
              <w:rFonts w:hint="eastAsia"/>
            </w:rPr>
            <w:t>；</w:t>
          </w:r>
          <w:r w:rsidRPr="00EA0921">
            <w:t>通过其与中信证券股份有限公司共同开立的担保及信托专户持有3</w:t>
          </w:r>
          <w:r w:rsidR="00EA0921" w:rsidRPr="00EA0921">
            <w:rPr>
              <w:rFonts w:hint="eastAsia"/>
            </w:rPr>
            <w:t>91,507,272</w:t>
          </w:r>
          <w:r w:rsidRPr="00EA0921">
            <w:t>股A股</w:t>
          </w:r>
          <w:r w:rsidRPr="00EA0921">
            <w:rPr>
              <w:rFonts w:hint="eastAsia"/>
            </w:rPr>
            <w:t>，</w:t>
          </w:r>
          <w:r w:rsidRPr="00EA0921">
            <w:t>为兖矿集团发行的可交换公司债券提供担保。</w:t>
          </w:r>
        </w:p>
        <w:p w14:paraId="7E72D9F5" w14:textId="77777777" w:rsidR="009235A3" w:rsidRDefault="00946941" w:rsidP="00C73525">
          <w:pPr>
            <w:ind w:rightChars="-662" w:right="-1456"/>
            <w:rPr>
              <w:bCs/>
              <w:szCs w:val="21"/>
            </w:rPr>
          </w:pPr>
        </w:p>
      </w:sdtContent>
    </w:sdt>
    <w:p w14:paraId="17207F2C" w14:textId="77777777" w:rsidR="009235A3" w:rsidRPr="00261691" w:rsidRDefault="009235A3" w:rsidP="009235A3">
      <w:pPr>
        <w:pStyle w:val="3"/>
        <w:adjustRightInd/>
        <w:spacing w:before="60" w:after="60" w:line="240" w:lineRule="auto"/>
        <w:jc w:val="both"/>
        <w:rPr>
          <w:b/>
          <w:bCs/>
        </w:rPr>
      </w:pPr>
      <w:bookmarkStart w:id="7" w:name="_Hlk22807250"/>
      <w:r w:rsidRPr="00261691">
        <w:rPr>
          <w:rFonts w:hint="eastAsia"/>
          <w:b/>
          <w:bCs/>
        </w:rPr>
        <w:t>主要股东持有公司的股份或相关股份及/或淡仓情况</w:t>
      </w:r>
    </w:p>
    <w:p w14:paraId="54BB7581" w14:textId="44955BED" w:rsidR="009235A3" w:rsidRDefault="009235A3" w:rsidP="009235A3">
      <w:pPr>
        <w:pStyle w:val="aff"/>
      </w:pPr>
      <w:r>
        <w:rPr>
          <w:rFonts w:hint="eastAsia"/>
        </w:rPr>
        <w:t>除下述披露外，据董事所知，截至</w:t>
      </w:r>
      <w:r>
        <w:t>2019</w:t>
      </w:r>
      <w:r>
        <w:rPr>
          <w:rFonts w:hint="eastAsia"/>
        </w:rPr>
        <w:t>年</w:t>
      </w:r>
      <w:r>
        <w:t>9</w:t>
      </w:r>
      <w:r>
        <w:rPr>
          <w:rFonts w:hint="eastAsia"/>
        </w:rPr>
        <w:t>月</w:t>
      </w:r>
      <w:r>
        <w:t>30</w:t>
      </w:r>
      <w:r>
        <w:rPr>
          <w:rFonts w:hint="eastAsia"/>
        </w:rPr>
        <w:t>日，除本公司董事、监事或最高行政人员以外，并无任何其他人士是本公司主要股东，或者在本公司的股份或相关股份中拥有符合以下条件的权益或淡仓：</w:t>
      </w:r>
      <w:r>
        <w:t>(1)</w:t>
      </w:r>
      <w:r>
        <w:rPr>
          <w:rFonts w:hint="eastAsia"/>
        </w:rPr>
        <w:t>根据《证券及期货条例》（</w:t>
      </w:r>
      <w:r w:rsidR="009A4352">
        <w:rPr>
          <w:rFonts w:hint="eastAsia"/>
        </w:rPr>
        <w:t>“</w:t>
      </w:r>
      <w:r w:rsidRPr="006F2C60">
        <w:rPr>
          <w:rFonts w:hint="eastAsia"/>
        </w:rPr>
        <w:t>《证券及期货条例》</w:t>
      </w:r>
      <w:r w:rsidR="009A4352">
        <w:rPr>
          <w:rFonts w:hint="eastAsia"/>
        </w:rPr>
        <w:t>”</w:t>
      </w:r>
      <w:r>
        <w:rPr>
          <w:rFonts w:hint="eastAsia"/>
        </w:rPr>
        <w:t>）第</w:t>
      </w:r>
      <w:r>
        <w:t>XV</w:t>
      </w:r>
      <w:r>
        <w:rPr>
          <w:rFonts w:hint="eastAsia"/>
        </w:rPr>
        <w:t>部第</w:t>
      </w:r>
      <w:r>
        <w:t>2</w:t>
      </w:r>
      <w:r>
        <w:rPr>
          <w:rFonts w:hint="eastAsia"/>
        </w:rPr>
        <w:t>及</w:t>
      </w:r>
      <w:r>
        <w:t>3</w:t>
      </w:r>
      <w:r>
        <w:rPr>
          <w:rFonts w:hint="eastAsia"/>
        </w:rPr>
        <w:t>分部规定应做出披露；</w:t>
      </w:r>
      <w:r>
        <w:t>(2)</w:t>
      </w:r>
      <w:r>
        <w:rPr>
          <w:rFonts w:hint="eastAsia"/>
        </w:rPr>
        <w:t>记录于本公司根据《证券及期货条例》第</w:t>
      </w:r>
      <w:r>
        <w:t>336</w:t>
      </w:r>
      <w:r>
        <w:rPr>
          <w:rFonts w:hint="eastAsia"/>
        </w:rPr>
        <w:t>条而备存的登记册；或</w:t>
      </w:r>
      <w:r>
        <w:t>(3)</w:t>
      </w:r>
      <w:r>
        <w:rPr>
          <w:rFonts w:hint="eastAsia"/>
        </w:rPr>
        <w:t>以其他方式知会本公司及香港联交所。</w:t>
      </w:r>
    </w:p>
    <w:p w14:paraId="3697AA62" w14:textId="77777777" w:rsidR="009235A3" w:rsidRDefault="009235A3" w:rsidP="009235A3">
      <w:pPr>
        <w:pStyle w:val="aff"/>
      </w:pPr>
    </w:p>
    <w:tbl>
      <w:tblPr>
        <w:tblStyle w:val="afa"/>
        <w:tblW w:w="0" w:type="auto"/>
        <w:tblInd w:w="-176" w:type="dxa"/>
        <w:tblLayout w:type="fixed"/>
        <w:tblLook w:val="04A0" w:firstRow="1" w:lastRow="0" w:firstColumn="1" w:lastColumn="0" w:noHBand="0" w:noVBand="1"/>
      </w:tblPr>
      <w:tblGrid>
        <w:gridCol w:w="1702"/>
        <w:gridCol w:w="1134"/>
        <w:gridCol w:w="1276"/>
        <w:gridCol w:w="1701"/>
        <w:gridCol w:w="992"/>
        <w:gridCol w:w="1134"/>
        <w:gridCol w:w="1276"/>
      </w:tblGrid>
      <w:tr w:rsidR="009235A3" w:rsidRPr="009A3566" w14:paraId="704CEECB" w14:textId="77777777" w:rsidTr="00E90587">
        <w:tc>
          <w:tcPr>
            <w:tcW w:w="1702" w:type="dxa"/>
            <w:vAlign w:val="center"/>
          </w:tcPr>
          <w:p w14:paraId="7370473E" w14:textId="77777777" w:rsidR="009235A3" w:rsidRPr="00AA10E9" w:rsidRDefault="009235A3" w:rsidP="008C28C6">
            <w:pPr>
              <w:jc w:val="center"/>
              <w:rPr>
                <w:b/>
                <w:bCs/>
              </w:rPr>
            </w:pPr>
            <w:r w:rsidRPr="00AA10E9">
              <w:rPr>
                <w:rFonts w:hint="eastAsia"/>
                <w:b/>
                <w:bCs/>
              </w:rPr>
              <w:t>主要股东名称</w:t>
            </w:r>
          </w:p>
        </w:tc>
        <w:tc>
          <w:tcPr>
            <w:tcW w:w="1134" w:type="dxa"/>
            <w:vAlign w:val="center"/>
          </w:tcPr>
          <w:p w14:paraId="356A06F7" w14:textId="77777777" w:rsidR="009235A3" w:rsidRPr="00AA10E9" w:rsidRDefault="009235A3" w:rsidP="008C28C6">
            <w:pPr>
              <w:jc w:val="center"/>
              <w:rPr>
                <w:b/>
                <w:bCs/>
              </w:rPr>
            </w:pPr>
            <w:r w:rsidRPr="00AA10E9">
              <w:rPr>
                <w:rFonts w:hint="eastAsia"/>
                <w:b/>
                <w:bCs/>
              </w:rPr>
              <w:t>股份类别</w:t>
            </w:r>
          </w:p>
        </w:tc>
        <w:tc>
          <w:tcPr>
            <w:tcW w:w="1276" w:type="dxa"/>
            <w:vAlign w:val="center"/>
          </w:tcPr>
          <w:p w14:paraId="3F9A0BDF" w14:textId="77777777" w:rsidR="009235A3" w:rsidRPr="00AA10E9" w:rsidRDefault="009235A3" w:rsidP="008C28C6">
            <w:pPr>
              <w:jc w:val="center"/>
              <w:rPr>
                <w:b/>
                <w:bCs/>
              </w:rPr>
            </w:pPr>
            <w:r w:rsidRPr="00AA10E9">
              <w:rPr>
                <w:rFonts w:hint="eastAsia"/>
                <w:b/>
                <w:bCs/>
              </w:rPr>
              <w:t>身份</w:t>
            </w:r>
          </w:p>
        </w:tc>
        <w:tc>
          <w:tcPr>
            <w:tcW w:w="1701" w:type="dxa"/>
            <w:vAlign w:val="center"/>
          </w:tcPr>
          <w:p w14:paraId="13C63132" w14:textId="77777777" w:rsidR="009235A3" w:rsidRPr="00AA10E9" w:rsidRDefault="009235A3" w:rsidP="008C28C6">
            <w:pPr>
              <w:jc w:val="center"/>
              <w:rPr>
                <w:b/>
                <w:bCs/>
              </w:rPr>
            </w:pPr>
            <w:r w:rsidRPr="00AA10E9">
              <w:rPr>
                <w:rFonts w:hint="eastAsia"/>
                <w:b/>
                <w:bCs/>
              </w:rPr>
              <w:t>持有股份数目（股）</w:t>
            </w:r>
          </w:p>
        </w:tc>
        <w:tc>
          <w:tcPr>
            <w:tcW w:w="992" w:type="dxa"/>
            <w:vAlign w:val="center"/>
          </w:tcPr>
          <w:p w14:paraId="355A1412" w14:textId="77777777" w:rsidR="009235A3" w:rsidRPr="00AA10E9" w:rsidRDefault="009235A3" w:rsidP="008C28C6">
            <w:pPr>
              <w:jc w:val="center"/>
              <w:rPr>
                <w:b/>
                <w:bCs/>
              </w:rPr>
            </w:pPr>
            <w:r w:rsidRPr="00AA10E9">
              <w:rPr>
                <w:rFonts w:hint="eastAsia"/>
                <w:b/>
                <w:bCs/>
              </w:rPr>
              <w:t>权益性质</w:t>
            </w:r>
          </w:p>
        </w:tc>
        <w:tc>
          <w:tcPr>
            <w:tcW w:w="1134" w:type="dxa"/>
            <w:vAlign w:val="center"/>
          </w:tcPr>
          <w:p w14:paraId="5BC0C643" w14:textId="77777777" w:rsidR="009235A3" w:rsidRPr="00AA10E9" w:rsidRDefault="009235A3" w:rsidP="008C28C6">
            <w:pPr>
              <w:jc w:val="center"/>
              <w:rPr>
                <w:b/>
                <w:bCs/>
                <w:lang w:eastAsia="zh-TW"/>
              </w:rPr>
            </w:pPr>
            <w:r w:rsidRPr="00AA10E9">
              <w:rPr>
                <w:rFonts w:hint="eastAsia"/>
                <w:b/>
                <w:bCs/>
              </w:rPr>
              <w:t>占公司</w:t>
            </w:r>
            <w:r w:rsidRPr="00AA10E9">
              <w:rPr>
                <w:b/>
                <w:bCs/>
              </w:rPr>
              <w:t>H</w:t>
            </w:r>
            <w:r w:rsidRPr="00AA10E9">
              <w:rPr>
                <w:rFonts w:hint="eastAsia"/>
                <w:b/>
                <w:bCs/>
              </w:rPr>
              <w:t>股类别之</w:t>
            </w:r>
            <w:r w:rsidRPr="00AA10E9">
              <w:rPr>
                <w:rFonts w:hint="eastAsia"/>
                <w:b/>
                <w:bCs/>
              </w:rPr>
              <w:lastRenderedPageBreak/>
              <w:t>百分比</w:t>
            </w:r>
          </w:p>
        </w:tc>
        <w:tc>
          <w:tcPr>
            <w:tcW w:w="1276" w:type="dxa"/>
            <w:vAlign w:val="center"/>
          </w:tcPr>
          <w:p w14:paraId="0D82DC5F" w14:textId="77777777" w:rsidR="009235A3" w:rsidRPr="00AA10E9" w:rsidRDefault="009235A3" w:rsidP="008C28C6">
            <w:pPr>
              <w:jc w:val="center"/>
              <w:rPr>
                <w:b/>
                <w:bCs/>
                <w:lang w:eastAsia="zh-TW"/>
              </w:rPr>
            </w:pPr>
            <w:r w:rsidRPr="00AA10E9">
              <w:rPr>
                <w:rFonts w:hint="eastAsia"/>
                <w:b/>
                <w:bCs/>
              </w:rPr>
              <w:lastRenderedPageBreak/>
              <w:t>占公司已发行股本</w:t>
            </w:r>
            <w:r w:rsidRPr="00AA10E9">
              <w:rPr>
                <w:rFonts w:hint="eastAsia"/>
                <w:b/>
                <w:bCs/>
              </w:rPr>
              <w:lastRenderedPageBreak/>
              <w:t>总数之百分比</w:t>
            </w:r>
          </w:p>
        </w:tc>
      </w:tr>
      <w:tr w:rsidR="009235A3" w:rsidRPr="009A3566" w14:paraId="6769F626" w14:textId="77777777" w:rsidTr="00E90587">
        <w:tc>
          <w:tcPr>
            <w:tcW w:w="1702" w:type="dxa"/>
            <w:vMerge w:val="restart"/>
            <w:vAlign w:val="center"/>
          </w:tcPr>
          <w:p w14:paraId="5271CA1F" w14:textId="77777777" w:rsidR="009235A3" w:rsidRPr="000D20EF" w:rsidRDefault="009235A3" w:rsidP="008C28C6">
            <w:pPr>
              <w:jc w:val="both"/>
            </w:pPr>
            <w:r>
              <w:rPr>
                <w:rFonts w:hint="eastAsia"/>
              </w:rPr>
              <w:lastRenderedPageBreak/>
              <w:t>兖矿集团</w:t>
            </w:r>
          </w:p>
        </w:tc>
        <w:tc>
          <w:tcPr>
            <w:tcW w:w="1134" w:type="dxa"/>
            <w:vMerge w:val="restart"/>
            <w:vAlign w:val="center"/>
          </w:tcPr>
          <w:p w14:paraId="7263E226" w14:textId="77777777" w:rsidR="009235A3" w:rsidRPr="000D20EF" w:rsidRDefault="009235A3" w:rsidP="008C28C6">
            <w:pPr>
              <w:jc w:val="both"/>
            </w:pPr>
            <w:r w:rsidRPr="00D02769">
              <w:t>A</w:t>
            </w:r>
            <w:r w:rsidRPr="00D02769">
              <w:rPr>
                <w:rFonts w:hint="eastAsia"/>
              </w:rPr>
              <w:t>股（国有法人股）</w:t>
            </w:r>
          </w:p>
        </w:tc>
        <w:tc>
          <w:tcPr>
            <w:tcW w:w="1276" w:type="dxa"/>
            <w:vAlign w:val="center"/>
          </w:tcPr>
          <w:p w14:paraId="7CE7B24E" w14:textId="77777777" w:rsidR="009235A3" w:rsidRPr="000D20EF" w:rsidRDefault="009235A3" w:rsidP="008C28C6">
            <w:pPr>
              <w:jc w:val="both"/>
            </w:pPr>
            <w:r w:rsidRPr="005A5116">
              <w:rPr>
                <w:rFonts w:hint="eastAsia"/>
              </w:rPr>
              <w:t>实益拥有人</w:t>
            </w:r>
          </w:p>
        </w:tc>
        <w:tc>
          <w:tcPr>
            <w:tcW w:w="1701" w:type="dxa"/>
            <w:vAlign w:val="center"/>
          </w:tcPr>
          <w:p w14:paraId="5FB046C1" w14:textId="77777777" w:rsidR="009235A3" w:rsidRPr="007C4A09" w:rsidRDefault="009235A3" w:rsidP="00E90587">
            <w:pPr>
              <w:jc w:val="right"/>
            </w:pPr>
            <w:r w:rsidRPr="007C4A09">
              <w:t>2,267,169,423</w:t>
            </w:r>
          </w:p>
        </w:tc>
        <w:tc>
          <w:tcPr>
            <w:tcW w:w="992" w:type="dxa"/>
            <w:vAlign w:val="center"/>
          </w:tcPr>
          <w:p w14:paraId="08975406" w14:textId="77777777" w:rsidR="009235A3" w:rsidRPr="00341572" w:rsidRDefault="009235A3" w:rsidP="008C28C6">
            <w:pPr>
              <w:jc w:val="center"/>
            </w:pPr>
            <w:r>
              <w:rPr>
                <w:rFonts w:hint="eastAsia"/>
              </w:rPr>
              <w:t>好仓</w:t>
            </w:r>
          </w:p>
        </w:tc>
        <w:tc>
          <w:tcPr>
            <w:tcW w:w="1134" w:type="dxa"/>
            <w:vAlign w:val="center"/>
          </w:tcPr>
          <w:p w14:paraId="307F31F6" w14:textId="77777777" w:rsidR="009235A3" w:rsidRPr="00132E61" w:rsidRDefault="009235A3" w:rsidP="008C28C6">
            <w:pPr>
              <w:jc w:val="right"/>
              <w:rPr>
                <w:rFonts w:ascii="Times New Roman" w:hAnsi="Times New Roman"/>
              </w:rPr>
            </w:pPr>
            <w:r w:rsidRPr="00132E61">
              <w:rPr>
                <w:rFonts w:ascii="Times New Roman" w:hAnsi="Times New Roman"/>
              </w:rPr>
              <w:t>-</w:t>
            </w:r>
          </w:p>
        </w:tc>
        <w:tc>
          <w:tcPr>
            <w:tcW w:w="1276" w:type="dxa"/>
            <w:vAlign w:val="center"/>
          </w:tcPr>
          <w:p w14:paraId="1AAC84A9" w14:textId="77777777" w:rsidR="009235A3" w:rsidRPr="00132E61" w:rsidRDefault="009235A3" w:rsidP="008C28C6">
            <w:pPr>
              <w:jc w:val="right"/>
              <w:rPr>
                <w:rFonts w:ascii="Times New Roman" w:hAnsi="Times New Roman"/>
              </w:rPr>
            </w:pPr>
            <w:r w:rsidRPr="00132E61">
              <w:rPr>
                <w:rFonts w:ascii="Times New Roman" w:hAnsi="Times New Roman"/>
              </w:rPr>
              <w:t>46.16%</w:t>
            </w:r>
          </w:p>
        </w:tc>
      </w:tr>
      <w:tr w:rsidR="009235A3" w:rsidRPr="009A3566" w14:paraId="1D082569" w14:textId="77777777" w:rsidTr="00E90587">
        <w:tc>
          <w:tcPr>
            <w:tcW w:w="1702" w:type="dxa"/>
            <w:vMerge/>
            <w:vAlign w:val="center"/>
          </w:tcPr>
          <w:p w14:paraId="6714F6D4" w14:textId="77777777" w:rsidR="009235A3" w:rsidRPr="00D006ED" w:rsidRDefault="009235A3" w:rsidP="008C28C6">
            <w:pPr>
              <w:jc w:val="both"/>
            </w:pPr>
          </w:p>
        </w:tc>
        <w:tc>
          <w:tcPr>
            <w:tcW w:w="1134" w:type="dxa"/>
            <w:vMerge/>
            <w:vAlign w:val="center"/>
          </w:tcPr>
          <w:p w14:paraId="2A4E19DB" w14:textId="77777777" w:rsidR="009235A3" w:rsidRPr="00D006ED" w:rsidRDefault="009235A3" w:rsidP="008C28C6">
            <w:pPr>
              <w:jc w:val="both"/>
            </w:pPr>
          </w:p>
        </w:tc>
        <w:tc>
          <w:tcPr>
            <w:tcW w:w="1276" w:type="dxa"/>
            <w:vAlign w:val="center"/>
          </w:tcPr>
          <w:p w14:paraId="11429D2F" w14:textId="77777777" w:rsidR="009235A3" w:rsidRPr="00D006ED" w:rsidRDefault="009235A3" w:rsidP="008C28C6">
            <w:pPr>
              <w:jc w:val="both"/>
            </w:pPr>
            <w:r w:rsidRPr="005A5116">
              <w:rPr>
                <w:rFonts w:hint="eastAsia"/>
              </w:rPr>
              <w:t>实益拥有人</w:t>
            </w:r>
          </w:p>
        </w:tc>
        <w:tc>
          <w:tcPr>
            <w:tcW w:w="1701" w:type="dxa"/>
            <w:vAlign w:val="center"/>
          </w:tcPr>
          <w:p w14:paraId="4394D783" w14:textId="77777777" w:rsidR="009235A3" w:rsidRPr="007C4A09" w:rsidRDefault="0036121B" w:rsidP="00E90587">
            <w:pPr>
              <w:jc w:val="right"/>
            </w:pPr>
            <w:r w:rsidRPr="0036121B">
              <w:t>391,507,272</w:t>
            </w:r>
          </w:p>
        </w:tc>
        <w:tc>
          <w:tcPr>
            <w:tcW w:w="992" w:type="dxa"/>
            <w:vAlign w:val="center"/>
          </w:tcPr>
          <w:p w14:paraId="401C8259" w14:textId="77777777" w:rsidR="009235A3" w:rsidRPr="00D006ED" w:rsidRDefault="009235A3" w:rsidP="008C28C6">
            <w:pPr>
              <w:jc w:val="center"/>
            </w:pPr>
            <w:r>
              <w:rPr>
                <w:rFonts w:hint="eastAsia"/>
              </w:rPr>
              <w:t>淡仓</w:t>
            </w:r>
          </w:p>
        </w:tc>
        <w:tc>
          <w:tcPr>
            <w:tcW w:w="1134" w:type="dxa"/>
            <w:vAlign w:val="center"/>
          </w:tcPr>
          <w:p w14:paraId="20C16E4B" w14:textId="77777777" w:rsidR="009235A3" w:rsidRPr="00132E61" w:rsidRDefault="009235A3" w:rsidP="008C28C6">
            <w:pPr>
              <w:jc w:val="right"/>
              <w:rPr>
                <w:rFonts w:ascii="Times New Roman" w:hAnsi="Times New Roman"/>
              </w:rPr>
            </w:pPr>
            <w:r w:rsidRPr="00132E61">
              <w:rPr>
                <w:rFonts w:ascii="Times New Roman" w:hAnsi="Times New Roman"/>
              </w:rPr>
              <w:t>-</w:t>
            </w:r>
          </w:p>
        </w:tc>
        <w:tc>
          <w:tcPr>
            <w:tcW w:w="1276" w:type="dxa"/>
            <w:vAlign w:val="center"/>
          </w:tcPr>
          <w:p w14:paraId="37B1048B" w14:textId="77777777" w:rsidR="009235A3" w:rsidRPr="00132E61" w:rsidRDefault="009235A3" w:rsidP="008C28C6">
            <w:pPr>
              <w:jc w:val="right"/>
              <w:rPr>
                <w:rFonts w:ascii="Times New Roman" w:hAnsi="Times New Roman"/>
              </w:rPr>
            </w:pPr>
            <w:r w:rsidRPr="00132E61">
              <w:rPr>
                <w:rFonts w:ascii="Times New Roman" w:hAnsi="Times New Roman"/>
              </w:rPr>
              <w:t>7.</w:t>
            </w:r>
            <w:r w:rsidR="0036121B">
              <w:rPr>
                <w:rFonts w:ascii="Times New Roman" w:hAnsi="Times New Roman" w:hint="eastAsia"/>
              </w:rPr>
              <w:t>9</w:t>
            </w:r>
            <w:r w:rsidRPr="00132E61">
              <w:rPr>
                <w:rFonts w:ascii="Times New Roman" w:hAnsi="Times New Roman"/>
              </w:rPr>
              <w:t>7%</w:t>
            </w:r>
          </w:p>
        </w:tc>
      </w:tr>
      <w:tr w:rsidR="009235A3" w:rsidRPr="009A3566" w14:paraId="4DED79F6" w14:textId="77777777" w:rsidTr="00E90587">
        <w:tc>
          <w:tcPr>
            <w:tcW w:w="1702" w:type="dxa"/>
            <w:vAlign w:val="center"/>
          </w:tcPr>
          <w:p w14:paraId="5C8FE99C" w14:textId="77777777" w:rsidR="009235A3" w:rsidRPr="007C4A09" w:rsidRDefault="009235A3" w:rsidP="008C28C6">
            <w:pPr>
              <w:jc w:val="both"/>
            </w:pPr>
            <w:r>
              <w:rPr>
                <w:rFonts w:hint="eastAsia"/>
              </w:rPr>
              <w:t>兖矿集团</w:t>
            </w:r>
            <w:r w:rsidR="00510CA4">
              <w:rPr>
                <w:rFonts w:hint="eastAsia"/>
                <w:szCs w:val="21"/>
                <w:vertAlign w:val="superscript"/>
              </w:rPr>
              <w:t>①</w:t>
            </w:r>
          </w:p>
        </w:tc>
        <w:tc>
          <w:tcPr>
            <w:tcW w:w="1134" w:type="dxa"/>
            <w:vAlign w:val="center"/>
          </w:tcPr>
          <w:p w14:paraId="1801F5EB" w14:textId="77777777" w:rsidR="009235A3" w:rsidRPr="009A3566" w:rsidRDefault="009235A3" w:rsidP="008C28C6">
            <w:pPr>
              <w:jc w:val="both"/>
            </w:pPr>
            <w:r>
              <w:t>H</w:t>
            </w:r>
            <w:r>
              <w:rPr>
                <w:rFonts w:hint="eastAsia"/>
              </w:rPr>
              <w:t>股</w:t>
            </w:r>
          </w:p>
        </w:tc>
        <w:tc>
          <w:tcPr>
            <w:tcW w:w="1276" w:type="dxa"/>
            <w:vAlign w:val="center"/>
          </w:tcPr>
          <w:p w14:paraId="1E43EF98" w14:textId="77777777" w:rsidR="009235A3" w:rsidRPr="009A3566" w:rsidRDefault="009235A3" w:rsidP="008C28C6">
            <w:pPr>
              <w:jc w:val="both"/>
            </w:pPr>
            <w:r w:rsidRPr="005A5116">
              <w:rPr>
                <w:rFonts w:hint="eastAsia"/>
              </w:rPr>
              <w:t>所控制法团的权益</w:t>
            </w:r>
          </w:p>
        </w:tc>
        <w:tc>
          <w:tcPr>
            <w:tcW w:w="1701" w:type="dxa"/>
            <w:vAlign w:val="center"/>
          </w:tcPr>
          <w:p w14:paraId="2F4B6F0A" w14:textId="77777777" w:rsidR="009235A3" w:rsidRPr="009A3566" w:rsidRDefault="009235A3" w:rsidP="00E90587">
            <w:pPr>
              <w:jc w:val="right"/>
            </w:pPr>
            <w:r w:rsidRPr="007C4A09">
              <w:t>374,989,000</w:t>
            </w:r>
          </w:p>
        </w:tc>
        <w:tc>
          <w:tcPr>
            <w:tcW w:w="992" w:type="dxa"/>
            <w:vAlign w:val="center"/>
          </w:tcPr>
          <w:p w14:paraId="7BEF9DC8" w14:textId="77777777" w:rsidR="009235A3" w:rsidRPr="00341572" w:rsidRDefault="009235A3" w:rsidP="008C28C6">
            <w:pPr>
              <w:jc w:val="center"/>
            </w:pPr>
            <w:r>
              <w:rPr>
                <w:rFonts w:hint="eastAsia"/>
              </w:rPr>
              <w:t>好仓</w:t>
            </w:r>
          </w:p>
        </w:tc>
        <w:tc>
          <w:tcPr>
            <w:tcW w:w="1134" w:type="dxa"/>
            <w:vAlign w:val="center"/>
          </w:tcPr>
          <w:p w14:paraId="328508FA" w14:textId="77777777" w:rsidR="009235A3" w:rsidRPr="00132E61" w:rsidRDefault="009235A3" w:rsidP="008C28C6">
            <w:pPr>
              <w:jc w:val="right"/>
              <w:rPr>
                <w:rFonts w:ascii="Times New Roman" w:hAnsi="Times New Roman"/>
              </w:rPr>
            </w:pPr>
            <w:r w:rsidRPr="00132E61">
              <w:rPr>
                <w:rFonts w:ascii="Times New Roman" w:hAnsi="Times New Roman"/>
              </w:rPr>
              <w:t>19.21%</w:t>
            </w:r>
          </w:p>
        </w:tc>
        <w:tc>
          <w:tcPr>
            <w:tcW w:w="1276" w:type="dxa"/>
            <w:vAlign w:val="center"/>
          </w:tcPr>
          <w:p w14:paraId="34B63A75" w14:textId="77777777" w:rsidR="009235A3" w:rsidRPr="00132E61" w:rsidRDefault="009235A3" w:rsidP="008C28C6">
            <w:pPr>
              <w:jc w:val="right"/>
              <w:rPr>
                <w:rFonts w:ascii="Times New Roman" w:hAnsi="Times New Roman"/>
              </w:rPr>
            </w:pPr>
            <w:r>
              <w:rPr>
                <w:rFonts w:ascii="Times New Roman" w:hAnsi="Times New Roman"/>
              </w:rPr>
              <w:t>7.63%</w:t>
            </w:r>
          </w:p>
        </w:tc>
      </w:tr>
      <w:tr w:rsidR="009235A3" w:rsidRPr="009A3566" w14:paraId="085A829C" w14:textId="77777777" w:rsidTr="00E90587">
        <w:tc>
          <w:tcPr>
            <w:tcW w:w="1702" w:type="dxa"/>
            <w:vAlign w:val="center"/>
          </w:tcPr>
          <w:p w14:paraId="2A6CBBF1" w14:textId="77777777" w:rsidR="009235A3" w:rsidRPr="00867E9F" w:rsidRDefault="009235A3" w:rsidP="008C28C6">
            <w:pPr>
              <w:jc w:val="both"/>
            </w:pPr>
            <w:r w:rsidRPr="00867E9F">
              <w:t>BNP Paribas Investment Partners SA</w:t>
            </w:r>
          </w:p>
        </w:tc>
        <w:tc>
          <w:tcPr>
            <w:tcW w:w="1134" w:type="dxa"/>
            <w:vAlign w:val="center"/>
          </w:tcPr>
          <w:p w14:paraId="2872E3C5" w14:textId="77777777" w:rsidR="009235A3" w:rsidRPr="00867E9F" w:rsidRDefault="009235A3" w:rsidP="008C28C6">
            <w:pPr>
              <w:jc w:val="both"/>
            </w:pPr>
            <w:r w:rsidRPr="00867E9F">
              <w:t>H</w:t>
            </w:r>
            <w:r w:rsidRPr="00867E9F">
              <w:rPr>
                <w:rFonts w:hint="eastAsia"/>
              </w:rPr>
              <w:t>股</w:t>
            </w:r>
          </w:p>
        </w:tc>
        <w:tc>
          <w:tcPr>
            <w:tcW w:w="1276" w:type="dxa"/>
            <w:vAlign w:val="center"/>
          </w:tcPr>
          <w:p w14:paraId="5A98C086" w14:textId="77777777" w:rsidR="009235A3" w:rsidRPr="00867E9F" w:rsidRDefault="009235A3" w:rsidP="008C28C6">
            <w:pPr>
              <w:jc w:val="both"/>
            </w:pPr>
            <w:r w:rsidRPr="00867E9F">
              <w:rPr>
                <w:rFonts w:hint="eastAsia"/>
              </w:rPr>
              <w:t>投资经理</w:t>
            </w:r>
          </w:p>
        </w:tc>
        <w:tc>
          <w:tcPr>
            <w:tcW w:w="1701" w:type="dxa"/>
            <w:vAlign w:val="center"/>
          </w:tcPr>
          <w:p w14:paraId="311ECB38" w14:textId="77777777" w:rsidR="009235A3" w:rsidRPr="00867E9F" w:rsidRDefault="009235A3" w:rsidP="00E90587">
            <w:pPr>
              <w:jc w:val="right"/>
            </w:pPr>
            <w:r w:rsidRPr="00867E9F">
              <w:t>117,641,207</w:t>
            </w:r>
          </w:p>
        </w:tc>
        <w:tc>
          <w:tcPr>
            <w:tcW w:w="992" w:type="dxa"/>
            <w:vAlign w:val="center"/>
          </w:tcPr>
          <w:p w14:paraId="0566E476" w14:textId="77777777" w:rsidR="009235A3" w:rsidRPr="00867E9F" w:rsidRDefault="009235A3" w:rsidP="008C28C6">
            <w:pPr>
              <w:jc w:val="center"/>
            </w:pPr>
            <w:r w:rsidRPr="00867E9F">
              <w:rPr>
                <w:rFonts w:hint="eastAsia"/>
              </w:rPr>
              <w:t>好仓</w:t>
            </w:r>
          </w:p>
        </w:tc>
        <w:tc>
          <w:tcPr>
            <w:tcW w:w="1134" w:type="dxa"/>
            <w:vAlign w:val="center"/>
          </w:tcPr>
          <w:p w14:paraId="5757306C" w14:textId="77777777" w:rsidR="009235A3" w:rsidRPr="00867E9F" w:rsidRDefault="009235A3" w:rsidP="008C28C6">
            <w:pPr>
              <w:jc w:val="right"/>
              <w:rPr>
                <w:rFonts w:ascii="Times New Roman" w:hAnsi="Times New Roman"/>
              </w:rPr>
            </w:pPr>
            <w:r w:rsidRPr="00867E9F">
              <w:rPr>
                <w:rFonts w:ascii="Times New Roman" w:hAnsi="Times New Roman"/>
              </w:rPr>
              <w:t>6.03%</w:t>
            </w:r>
          </w:p>
        </w:tc>
        <w:tc>
          <w:tcPr>
            <w:tcW w:w="1276" w:type="dxa"/>
            <w:vAlign w:val="center"/>
          </w:tcPr>
          <w:p w14:paraId="46E989DB" w14:textId="77777777" w:rsidR="009235A3" w:rsidRPr="00867E9F" w:rsidRDefault="009235A3" w:rsidP="008C28C6">
            <w:pPr>
              <w:jc w:val="right"/>
              <w:rPr>
                <w:rFonts w:ascii="Times New Roman" w:hAnsi="Times New Roman"/>
              </w:rPr>
            </w:pPr>
            <w:r w:rsidRPr="00867E9F">
              <w:rPr>
                <w:rFonts w:ascii="Times New Roman" w:hAnsi="Times New Roman"/>
              </w:rPr>
              <w:t>2.39%</w:t>
            </w:r>
          </w:p>
        </w:tc>
      </w:tr>
      <w:tr w:rsidR="009235A3" w:rsidRPr="009A3566" w14:paraId="79AC0F55" w14:textId="77777777" w:rsidTr="00E90587">
        <w:tc>
          <w:tcPr>
            <w:tcW w:w="1702" w:type="dxa"/>
            <w:vMerge w:val="restart"/>
            <w:vAlign w:val="center"/>
          </w:tcPr>
          <w:p w14:paraId="13514B4E" w14:textId="77777777" w:rsidR="009235A3" w:rsidRPr="00132E61" w:rsidRDefault="009235A3" w:rsidP="008C28C6">
            <w:pPr>
              <w:jc w:val="both"/>
            </w:pPr>
            <w:r w:rsidRPr="00132E61">
              <w:t>BlackRock, Inc.</w:t>
            </w:r>
          </w:p>
        </w:tc>
        <w:tc>
          <w:tcPr>
            <w:tcW w:w="1134" w:type="dxa"/>
            <w:vMerge w:val="restart"/>
            <w:vAlign w:val="center"/>
          </w:tcPr>
          <w:p w14:paraId="30C29E64" w14:textId="77777777" w:rsidR="009235A3" w:rsidRDefault="009235A3" w:rsidP="008C28C6">
            <w:pPr>
              <w:jc w:val="both"/>
            </w:pPr>
            <w:r w:rsidRPr="00852791">
              <w:t>H</w:t>
            </w:r>
            <w:r w:rsidRPr="00852791">
              <w:rPr>
                <w:rFonts w:hint="eastAsia"/>
              </w:rPr>
              <w:t>股</w:t>
            </w:r>
          </w:p>
        </w:tc>
        <w:tc>
          <w:tcPr>
            <w:tcW w:w="1276" w:type="dxa"/>
            <w:vMerge w:val="restart"/>
            <w:vAlign w:val="center"/>
          </w:tcPr>
          <w:p w14:paraId="35433EDE" w14:textId="77777777" w:rsidR="009235A3" w:rsidRPr="005A5116" w:rsidRDefault="009235A3" w:rsidP="008C28C6">
            <w:pPr>
              <w:jc w:val="both"/>
            </w:pPr>
            <w:r w:rsidRPr="005A5116">
              <w:rPr>
                <w:rFonts w:hint="eastAsia"/>
              </w:rPr>
              <w:t>所控制法团的权益</w:t>
            </w:r>
          </w:p>
        </w:tc>
        <w:tc>
          <w:tcPr>
            <w:tcW w:w="1701" w:type="dxa"/>
            <w:vAlign w:val="center"/>
          </w:tcPr>
          <w:p w14:paraId="6FCF8AA2" w14:textId="77777777" w:rsidR="009235A3" w:rsidRPr="00634866" w:rsidRDefault="009235A3" w:rsidP="00E90587">
            <w:pPr>
              <w:jc w:val="right"/>
            </w:pPr>
            <w:r w:rsidRPr="007C4A09">
              <w:t>103,964,098</w:t>
            </w:r>
          </w:p>
        </w:tc>
        <w:tc>
          <w:tcPr>
            <w:tcW w:w="992" w:type="dxa"/>
            <w:vAlign w:val="center"/>
          </w:tcPr>
          <w:p w14:paraId="08066DB4" w14:textId="77777777" w:rsidR="009235A3" w:rsidRDefault="009235A3" w:rsidP="008C28C6">
            <w:pPr>
              <w:jc w:val="center"/>
            </w:pPr>
            <w:r>
              <w:rPr>
                <w:rFonts w:hint="eastAsia"/>
              </w:rPr>
              <w:t>好仓</w:t>
            </w:r>
          </w:p>
        </w:tc>
        <w:tc>
          <w:tcPr>
            <w:tcW w:w="1134" w:type="dxa"/>
            <w:vAlign w:val="center"/>
          </w:tcPr>
          <w:p w14:paraId="79AB47D0" w14:textId="77777777" w:rsidR="009235A3" w:rsidRPr="00132E61" w:rsidRDefault="009235A3" w:rsidP="008C28C6">
            <w:pPr>
              <w:jc w:val="right"/>
              <w:rPr>
                <w:rFonts w:ascii="Times New Roman" w:hAnsi="Times New Roman"/>
              </w:rPr>
            </w:pPr>
            <w:r w:rsidRPr="00132E61">
              <w:rPr>
                <w:rFonts w:ascii="Times New Roman" w:hAnsi="Times New Roman"/>
              </w:rPr>
              <w:t>5.33%</w:t>
            </w:r>
          </w:p>
        </w:tc>
        <w:tc>
          <w:tcPr>
            <w:tcW w:w="1276" w:type="dxa"/>
            <w:vAlign w:val="center"/>
          </w:tcPr>
          <w:p w14:paraId="3AEEE3F5" w14:textId="77777777" w:rsidR="009235A3" w:rsidRPr="00132E61" w:rsidRDefault="009235A3" w:rsidP="008C28C6">
            <w:pPr>
              <w:jc w:val="right"/>
              <w:rPr>
                <w:rFonts w:ascii="Times New Roman" w:hAnsi="Times New Roman"/>
              </w:rPr>
            </w:pPr>
            <w:r>
              <w:rPr>
                <w:rFonts w:ascii="Times New Roman" w:hAnsi="Times New Roman"/>
              </w:rPr>
              <w:t>2.12%</w:t>
            </w:r>
          </w:p>
        </w:tc>
      </w:tr>
      <w:tr w:rsidR="009235A3" w:rsidRPr="009A3566" w14:paraId="79B1878F" w14:textId="77777777" w:rsidTr="00E90587">
        <w:tc>
          <w:tcPr>
            <w:tcW w:w="1702" w:type="dxa"/>
            <w:vMerge/>
            <w:vAlign w:val="center"/>
          </w:tcPr>
          <w:p w14:paraId="58D52E35" w14:textId="77777777" w:rsidR="009235A3" w:rsidRPr="00132E61" w:rsidRDefault="009235A3" w:rsidP="008C28C6">
            <w:pPr>
              <w:jc w:val="both"/>
            </w:pPr>
          </w:p>
        </w:tc>
        <w:tc>
          <w:tcPr>
            <w:tcW w:w="1134" w:type="dxa"/>
            <w:vMerge/>
            <w:vAlign w:val="center"/>
          </w:tcPr>
          <w:p w14:paraId="055A8AB0" w14:textId="77777777" w:rsidR="009235A3" w:rsidRDefault="009235A3" w:rsidP="008C28C6">
            <w:pPr>
              <w:jc w:val="both"/>
            </w:pPr>
          </w:p>
        </w:tc>
        <w:tc>
          <w:tcPr>
            <w:tcW w:w="1276" w:type="dxa"/>
            <w:vMerge/>
            <w:vAlign w:val="center"/>
          </w:tcPr>
          <w:p w14:paraId="7D8736D5" w14:textId="77777777" w:rsidR="009235A3" w:rsidRPr="005A5116" w:rsidRDefault="009235A3" w:rsidP="008C28C6">
            <w:pPr>
              <w:jc w:val="both"/>
            </w:pPr>
          </w:p>
        </w:tc>
        <w:tc>
          <w:tcPr>
            <w:tcW w:w="1701" w:type="dxa"/>
            <w:vAlign w:val="center"/>
          </w:tcPr>
          <w:p w14:paraId="474F92B9" w14:textId="77777777" w:rsidR="009235A3" w:rsidRPr="00634866" w:rsidRDefault="009235A3" w:rsidP="00E90587">
            <w:pPr>
              <w:jc w:val="right"/>
            </w:pPr>
            <w:r w:rsidRPr="007C4A09">
              <w:t>104,000</w:t>
            </w:r>
          </w:p>
        </w:tc>
        <w:tc>
          <w:tcPr>
            <w:tcW w:w="992" w:type="dxa"/>
            <w:vAlign w:val="center"/>
          </w:tcPr>
          <w:p w14:paraId="52BC9B19" w14:textId="77777777" w:rsidR="009235A3" w:rsidRDefault="009235A3" w:rsidP="008C28C6">
            <w:pPr>
              <w:jc w:val="center"/>
            </w:pPr>
            <w:r>
              <w:rPr>
                <w:rFonts w:hint="eastAsia"/>
              </w:rPr>
              <w:t>淡仓</w:t>
            </w:r>
          </w:p>
        </w:tc>
        <w:tc>
          <w:tcPr>
            <w:tcW w:w="1134" w:type="dxa"/>
            <w:vAlign w:val="center"/>
          </w:tcPr>
          <w:p w14:paraId="2896EA65" w14:textId="77777777" w:rsidR="009235A3" w:rsidRPr="00132E61" w:rsidRDefault="009235A3" w:rsidP="008C28C6">
            <w:pPr>
              <w:jc w:val="right"/>
              <w:rPr>
                <w:rFonts w:ascii="Times New Roman" w:hAnsi="Times New Roman"/>
              </w:rPr>
            </w:pPr>
            <w:r w:rsidRPr="00132E61">
              <w:rPr>
                <w:rFonts w:ascii="Times New Roman" w:hAnsi="Times New Roman"/>
              </w:rPr>
              <w:t>0.01%</w:t>
            </w:r>
          </w:p>
        </w:tc>
        <w:tc>
          <w:tcPr>
            <w:tcW w:w="1276" w:type="dxa"/>
            <w:vAlign w:val="center"/>
          </w:tcPr>
          <w:p w14:paraId="40AAF624" w14:textId="77777777" w:rsidR="009235A3" w:rsidRPr="00132E61" w:rsidRDefault="009235A3" w:rsidP="008C28C6">
            <w:pPr>
              <w:jc w:val="right"/>
              <w:rPr>
                <w:rFonts w:ascii="Times New Roman" w:hAnsi="Times New Roman"/>
              </w:rPr>
            </w:pPr>
            <w:r>
              <w:rPr>
                <w:rFonts w:ascii="Times New Roman" w:hAnsi="Times New Roman"/>
              </w:rPr>
              <w:t>0.00%</w:t>
            </w:r>
          </w:p>
        </w:tc>
      </w:tr>
      <w:tr w:rsidR="009235A3" w:rsidRPr="009A3566" w14:paraId="2FB984EE" w14:textId="77777777" w:rsidTr="00E90587">
        <w:tc>
          <w:tcPr>
            <w:tcW w:w="1702" w:type="dxa"/>
            <w:vMerge w:val="restart"/>
            <w:vAlign w:val="center"/>
          </w:tcPr>
          <w:p w14:paraId="2AAA79E7" w14:textId="77777777" w:rsidR="009235A3" w:rsidRPr="007C4A09" w:rsidRDefault="009235A3" w:rsidP="008C28C6">
            <w:pPr>
              <w:jc w:val="both"/>
            </w:pPr>
            <w:r w:rsidRPr="007C4A09">
              <w:rPr>
                <w:rFonts w:hint="eastAsia"/>
              </w:rPr>
              <w:t>曹蕾</w:t>
            </w:r>
          </w:p>
        </w:tc>
        <w:tc>
          <w:tcPr>
            <w:tcW w:w="1134" w:type="dxa"/>
            <w:vMerge w:val="restart"/>
            <w:vAlign w:val="center"/>
          </w:tcPr>
          <w:p w14:paraId="69135D9F" w14:textId="77777777" w:rsidR="009235A3" w:rsidRPr="00852791" w:rsidRDefault="009235A3" w:rsidP="008C28C6">
            <w:pPr>
              <w:jc w:val="both"/>
            </w:pPr>
            <w:r>
              <w:t>H</w:t>
            </w:r>
            <w:r>
              <w:rPr>
                <w:rFonts w:hint="eastAsia"/>
              </w:rPr>
              <w:t>股</w:t>
            </w:r>
          </w:p>
          <w:p w14:paraId="26FB7A46" w14:textId="77777777" w:rsidR="009235A3" w:rsidRPr="00852791" w:rsidRDefault="009235A3" w:rsidP="008C28C6">
            <w:pPr>
              <w:jc w:val="both"/>
            </w:pPr>
          </w:p>
        </w:tc>
        <w:tc>
          <w:tcPr>
            <w:tcW w:w="1276" w:type="dxa"/>
            <w:vAlign w:val="center"/>
          </w:tcPr>
          <w:p w14:paraId="188E9D48" w14:textId="77777777" w:rsidR="009235A3" w:rsidRPr="005A5116" w:rsidRDefault="009235A3" w:rsidP="008C28C6">
            <w:pPr>
              <w:jc w:val="both"/>
            </w:pPr>
            <w:r w:rsidRPr="005A5116">
              <w:rPr>
                <w:rFonts w:hint="eastAsia"/>
              </w:rPr>
              <w:t>实益拥有人</w:t>
            </w:r>
          </w:p>
        </w:tc>
        <w:tc>
          <w:tcPr>
            <w:tcW w:w="1701" w:type="dxa"/>
            <w:vAlign w:val="center"/>
          </w:tcPr>
          <w:p w14:paraId="3234A26E" w14:textId="77777777" w:rsidR="009235A3" w:rsidRPr="00F84D5C" w:rsidRDefault="009235A3" w:rsidP="00E90587">
            <w:pPr>
              <w:jc w:val="right"/>
            </w:pPr>
            <w:r w:rsidRPr="007C4A09">
              <w:t>8,962,000</w:t>
            </w:r>
          </w:p>
        </w:tc>
        <w:tc>
          <w:tcPr>
            <w:tcW w:w="992" w:type="dxa"/>
            <w:vAlign w:val="center"/>
          </w:tcPr>
          <w:p w14:paraId="2848368C" w14:textId="77777777" w:rsidR="009235A3" w:rsidRDefault="009235A3" w:rsidP="008C28C6">
            <w:pPr>
              <w:jc w:val="center"/>
            </w:pPr>
            <w:r>
              <w:rPr>
                <w:rFonts w:hint="eastAsia"/>
              </w:rPr>
              <w:t>好仓</w:t>
            </w:r>
          </w:p>
        </w:tc>
        <w:tc>
          <w:tcPr>
            <w:tcW w:w="1134" w:type="dxa"/>
            <w:vAlign w:val="center"/>
          </w:tcPr>
          <w:p w14:paraId="75615181" w14:textId="77777777" w:rsidR="009235A3" w:rsidRPr="00132E61" w:rsidRDefault="009235A3" w:rsidP="008C28C6">
            <w:pPr>
              <w:jc w:val="right"/>
              <w:rPr>
                <w:rFonts w:ascii="Times New Roman" w:hAnsi="Times New Roman"/>
              </w:rPr>
            </w:pPr>
            <w:r w:rsidRPr="00132E61">
              <w:rPr>
                <w:rFonts w:ascii="Times New Roman" w:hAnsi="Times New Roman"/>
              </w:rPr>
              <w:t>0.46%</w:t>
            </w:r>
          </w:p>
        </w:tc>
        <w:tc>
          <w:tcPr>
            <w:tcW w:w="1276" w:type="dxa"/>
            <w:vAlign w:val="center"/>
          </w:tcPr>
          <w:p w14:paraId="3180A7FE" w14:textId="77777777" w:rsidR="009235A3" w:rsidRPr="00132E61" w:rsidRDefault="009235A3" w:rsidP="008C28C6">
            <w:pPr>
              <w:jc w:val="right"/>
              <w:rPr>
                <w:rFonts w:ascii="Times New Roman" w:hAnsi="Times New Roman"/>
              </w:rPr>
            </w:pPr>
            <w:r>
              <w:rPr>
                <w:rFonts w:ascii="Times New Roman" w:hAnsi="Times New Roman"/>
              </w:rPr>
              <w:t>0.18%</w:t>
            </w:r>
          </w:p>
        </w:tc>
      </w:tr>
      <w:tr w:rsidR="009235A3" w:rsidRPr="009A3566" w14:paraId="1BAB623E" w14:textId="77777777" w:rsidTr="00E90587">
        <w:tc>
          <w:tcPr>
            <w:tcW w:w="1702" w:type="dxa"/>
            <w:vMerge/>
            <w:vAlign w:val="center"/>
          </w:tcPr>
          <w:p w14:paraId="7B2D6723" w14:textId="77777777" w:rsidR="009235A3" w:rsidRPr="00634866" w:rsidRDefault="009235A3" w:rsidP="008C28C6">
            <w:pPr>
              <w:jc w:val="both"/>
            </w:pPr>
          </w:p>
        </w:tc>
        <w:tc>
          <w:tcPr>
            <w:tcW w:w="1134" w:type="dxa"/>
            <w:vMerge/>
            <w:vAlign w:val="center"/>
          </w:tcPr>
          <w:p w14:paraId="17DAB143" w14:textId="77777777" w:rsidR="009235A3" w:rsidRPr="00852791" w:rsidRDefault="009235A3" w:rsidP="008C28C6">
            <w:pPr>
              <w:jc w:val="both"/>
            </w:pPr>
          </w:p>
        </w:tc>
        <w:tc>
          <w:tcPr>
            <w:tcW w:w="1276" w:type="dxa"/>
            <w:vAlign w:val="center"/>
          </w:tcPr>
          <w:p w14:paraId="3BCF2172" w14:textId="77777777" w:rsidR="009235A3" w:rsidRPr="005A5116" w:rsidRDefault="009235A3" w:rsidP="008C28C6">
            <w:pPr>
              <w:jc w:val="both"/>
            </w:pPr>
            <w:r w:rsidRPr="003B000E">
              <w:rPr>
                <w:rFonts w:hint="eastAsia"/>
              </w:rPr>
              <w:t>所控制的法团的权益</w:t>
            </w:r>
          </w:p>
        </w:tc>
        <w:tc>
          <w:tcPr>
            <w:tcW w:w="1701" w:type="dxa"/>
            <w:vAlign w:val="center"/>
          </w:tcPr>
          <w:p w14:paraId="1442DE8B" w14:textId="77777777" w:rsidR="009235A3" w:rsidRPr="00F84D5C" w:rsidRDefault="009235A3" w:rsidP="00E90587">
            <w:pPr>
              <w:jc w:val="right"/>
            </w:pPr>
            <w:r w:rsidRPr="007C4A09">
              <w:t>36,122,000</w:t>
            </w:r>
          </w:p>
        </w:tc>
        <w:tc>
          <w:tcPr>
            <w:tcW w:w="992" w:type="dxa"/>
            <w:vAlign w:val="center"/>
          </w:tcPr>
          <w:p w14:paraId="646042F3" w14:textId="77777777" w:rsidR="009235A3" w:rsidRDefault="009235A3" w:rsidP="008C28C6">
            <w:pPr>
              <w:jc w:val="center"/>
            </w:pPr>
            <w:r>
              <w:rPr>
                <w:rFonts w:hint="eastAsia"/>
              </w:rPr>
              <w:t>好仓</w:t>
            </w:r>
          </w:p>
        </w:tc>
        <w:tc>
          <w:tcPr>
            <w:tcW w:w="1134" w:type="dxa"/>
            <w:vAlign w:val="center"/>
          </w:tcPr>
          <w:p w14:paraId="5BF556EB" w14:textId="77777777" w:rsidR="009235A3" w:rsidRPr="00132E61" w:rsidRDefault="009235A3" w:rsidP="008C28C6">
            <w:pPr>
              <w:jc w:val="right"/>
              <w:rPr>
                <w:rFonts w:ascii="Times New Roman" w:hAnsi="Times New Roman"/>
              </w:rPr>
            </w:pPr>
            <w:r w:rsidRPr="00132E61">
              <w:rPr>
                <w:rFonts w:ascii="Times New Roman" w:hAnsi="Times New Roman"/>
              </w:rPr>
              <w:t>1.85%</w:t>
            </w:r>
          </w:p>
        </w:tc>
        <w:tc>
          <w:tcPr>
            <w:tcW w:w="1276" w:type="dxa"/>
            <w:vAlign w:val="center"/>
          </w:tcPr>
          <w:p w14:paraId="6E144BC3" w14:textId="77777777" w:rsidR="009235A3" w:rsidRPr="00132E61" w:rsidRDefault="009235A3" w:rsidP="008C28C6">
            <w:pPr>
              <w:jc w:val="right"/>
              <w:rPr>
                <w:rFonts w:ascii="Times New Roman" w:hAnsi="Times New Roman"/>
              </w:rPr>
            </w:pPr>
            <w:r>
              <w:rPr>
                <w:rFonts w:ascii="Times New Roman" w:hAnsi="Times New Roman"/>
              </w:rPr>
              <w:t>0.74%</w:t>
            </w:r>
          </w:p>
        </w:tc>
      </w:tr>
      <w:tr w:rsidR="009235A3" w:rsidRPr="009A3566" w14:paraId="616A13EA" w14:textId="77777777" w:rsidTr="00E90587">
        <w:tc>
          <w:tcPr>
            <w:tcW w:w="1702" w:type="dxa"/>
            <w:vMerge/>
            <w:vAlign w:val="center"/>
          </w:tcPr>
          <w:p w14:paraId="18E4954E" w14:textId="77777777" w:rsidR="009235A3" w:rsidRPr="00634866" w:rsidRDefault="009235A3" w:rsidP="008C28C6">
            <w:pPr>
              <w:jc w:val="both"/>
            </w:pPr>
          </w:p>
        </w:tc>
        <w:tc>
          <w:tcPr>
            <w:tcW w:w="1134" w:type="dxa"/>
            <w:vMerge/>
            <w:vAlign w:val="center"/>
          </w:tcPr>
          <w:p w14:paraId="14408E55" w14:textId="77777777" w:rsidR="009235A3" w:rsidRPr="00852791" w:rsidRDefault="009235A3" w:rsidP="008C28C6">
            <w:pPr>
              <w:jc w:val="both"/>
            </w:pPr>
          </w:p>
        </w:tc>
        <w:tc>
          <w:tcPr>
            <w:tcW w:w="1276" w:type="dxa"/>
            <w:vAlign w:val="center"/>
          </w:tcPr>
          <w:p w14:paraId="0BA100D0" w14:textId="77777777" w:rsidR="009235A3" w:rsidRPr="005A5116" w:rsidRDefault="009235A3" w:rsidP="008C28C6">
            <w:pPr>
              <w:jc w:val="both"/>
            </w:pPr>
            <w:r w:rsidRPr="003B000E">
              <w:rPr>
                <w:rFonts w:hint="eastAsia"/>
              </w:rPr>
              <w:t>配偶的权益</w:t>
            </w:r>
          </w:p>
        </w:tc>
        <w:tc>
          <w:tcPr>
            <w:tcW w:w="1701" w:type="dxa"/>
            <w:vAlign w:val="center"/>
          </w:tcPr>
          <w:p w14:paraId="3AA8EC4D" w14:textId="77777777" w:rsidR="009235A3" w:rsidRPr="00F84D5C" w:rsidRDefault="009235A3" w:rsidP="00E90587">
            <w:pPr>
              <w:jc w:val="right"/>
            </w:pPr>
            <w:r w:rsidRPr="007C4A09">
              <w:t>55,464,000</w:t>
            </w:r>
          </w:p>
        </w:tc>
        <w:tc>
          <w:tcPr>
            <w:tcW w:w="992" w:type="dxa"/>
            <w:vAlign w:val="center"/>
          </w:tcPr>
          <w:p w14:paraId="7D7E1D69" w14:textId="77777777" w:rsidR="009235A3" w:rsidRDefault="009235A3" w:rsidP="008C28C6">
            <w:pPr>
              <w:jc w:val="center"/>
            </w:pPr>
            <w:r>
              <w:rPr>
                <w:rFonts w:hint="eastAsia"/>
              </w:rPr>
              <w:t>好仓</w:t>
            </w:r>
          </w:p>
        </w:tc>
        <w:tc>
          <w:tcPr>
            <w:tcW w:w="1134" w:type="dxa"/>
            <w:vAlign w:val="center"/>
          </w:tcPr>
          <w:p w14:paraId="6A3B445F" w14:textId="77777777" w:rsidR="009235A3" w:rsidRPr="00132E61" w:rsidRDefault="009235A3" w:rsidP="008C28C6">
            <w:pPr>
              <w:jc w:val="right"/>
              <w:rPr>
                <w:rFonts w:ascii="Times New Roman" w:hAnsi="Times New Roman"/>
              </w:rPr>
            </w:pPr>
            <w:r w:rsidRPr="00132E61">
              <w:rPr>
                <w:rFonts w:ascii="Times New Roman" w:hAnsi="Times New Roman"/>
              </w:rPr>
              <w:t>2.84%</w:t>
            </w:r>
          </w:p>
        </w:tc>
        <w:tc>
          <w:tcPr>
            <w:tcW w:w="1276" w:type="dxa"/>
            <w:vAlign w:val="center"/>
          </w:tcPr>
          <w:p w14:paraId="7EBADAD5" w14:textId="77777777" w:rsidR="009235A3" w:rsidRPr="00132E61" w:rsidRDefault="009235A3" w:rsidP="008C28C6">
            <w:pPr>
              <w:jc w:val="right"/>
              <w:rPr>
                <w:rFonts w:ascii="Times New Roman" w:hAnsi="Times New Roman"/>
              </w:rPr>
            </w:pPr>
            <w:r>
              <w:rPr>
                <w:rFonts w:ascii="Times New Roman" w:hAnsi="Times New Roman"/>
              </w:rPr>
              <w:t>1.13%</w:t>
            </w:r>
          </w:p>
        </w:tc>
      </w:tr>
      <w:tr w:rsidR="009235A3" w:rsidRPr="009A3566" w14:paraId="4C22EED2" w14:textId="77777777" w:rsidTr="00E90587">
        <w:tc>
          <w:tcPr>
            <w:tcW w:w="1702" w:type="dxa"/>
            <w:vMerge w:val="restart"/>
            <w:vAlign w:val="center"/>
          </w:tcPr>
          <w:p w14:paraId="3D8ADFA2" w14:textId="77777777" w:rsidR="009235A3" w:rsidRPr="007C4A09" w:rsidRDefault="009235A3" w:rsidP="008C28C6">
            <w:pPr>
              <w:jc w:val="both"/>
            </w:pPr>
            <w:r w:rsidRPr="007C4A09">
              <w:rPr>
                <w:rFonts w:hint="eastAsia"/>
              </w:rPr>
              <w:t>张晓雷</w:t>
            </w:r>
          </w:p>
        </w:tc>
        <w:tc>
          <w:tcPr>
            <w:tcW w:w="1134" w:type="dxa"/>
            <w:vMerge w:val="restart"/>
            <w:vAlign w:val="center"/>
          </w:tcPr>
          <w:p w14:paraId="13B22BB6" w14:textId="77777777" w:rsidR="009235A3" w:rsidRPr="00852791" w:rsidRDefault="009235A3" w:rsidP="008C28C6">
            <w:pPr>
              <w:jc w:val="both"/>
            </w:pPr>
            <w:r w:rsidRPr="00852791">
              <w:t>H</w:t>
            </w:r>
            <w:r w:rsidRPr="00852791">
              <w:rPr>
                <w:rFonts w:hint="eastAsia"/>
              </w:rPr>
              <w:t>股</w:t>
            </w:r>
          </w:p>
        </w:tc>
        <w:tc>
          <w:tcPr>
            <w:tcW w:w="1276" w:type="dxa"/>
            <w:vAlign w:val="center"/>
          </w:tcPr>
          <w:p w14:paraId="3543A123" w14:textId="77777777" w:rsidR="009235A3" w:rsidRPr="005A5116" w:rsidRDefault="009235A3" w:rsidP="008C28C6">
            <w:pPr>
              <w:jc w:val="both"/>
            </w:pPr>
            <w:r w:rsidRPr="005A5116">
              <w:rPr>
                <w:rFonts w:hint="eastAsia"/>
              </w:rPr>
              <w:t>实益拥有人</w:t>
            </w:r>
          </w:p>
        </w:tc>
        <w:tc>
          <w:tcPr>
            <w:tcW w:w="1701" w:type="dxa"/>
            <w:vAlign w:val="center"/>
          </w:tcPr>
          <w:p w14:paraId="7E898225" w14:textId="77777777" w:rsidR="009235A3" w:rsidRPr="00F84D5C" w:rsidRDefault="009235A3" w:rsidP="00E90587">
            <w:pPr>
              <w:jc w:val="right"/>
            </w:pPr>
            <w:r w:rsidRPr="007C4A09">
              <w:t>5,142,000</w:t>
            </w:r>
          </w:p>
        </w:tc>
        <w:tc>
          <w:tcPr>
            <w:tcW w:w="992" w:type="dxa"/>
            <w:vAlign w:val="center"/>
          </w:tcPr>
          <w:p w14:paraId="7C52BBC0" w14:textId="77777777" w:rsidR="009235A3" w:rsidRDefault="009235A3" w:rsidP="008C28C6">
            <w:pPr>
              <w:jc w:val="center"/>
            </w:pPr>
            <w:r>
              <w:rPr>
                <w:rFonts w:hint="eastAsia"/>
              </w:rPr>
              <w:t>好仓</w:t>
            </w:r>
          </w:p>
        </w:tc>
        <w:tc>
          <w:tcPr>
            <w:tcW w:w="1134" w:type="dxa"/>
            <w:vAlign w:val="center"/>
          </w:tcPr>
          <w:p w14:paraId="0CF9ADC3" w14:textId="77777777" w:rsidR="009235A3" w:rsidRPr="00132E61" w:rsidRDefault="009235A3" w:rsidP="008C28C6">
            <w:pPr>
              <w:jc w:val="right"/>
              <w:rPr>
                <w:rFonts w:ascii="Times New Roman" w:hAnsi="Times New Roman"/>
              </w:rPr>
            </w:pPr>
            <w:r w:rsidRPr="00132E61">
              <w:rPr>
                <w:rFonts w:ascii="Times New Roman" w:hAnsi="Times New Roman"/>
              </w:rPr>
              <w:t>0.26%</w:t>
            </w:r>
          </w:p>
        </w:tc>
        <w:tc>
          <w:tcPr>
            <w:tcW w:w="1276" w:type="dxa"/>
            <w:vAlign w:val="center"/>
          </w:tcPr>
          <w:p w14:paraId="618BD2CD" w14:textId="77777777" w:rsidR="009235A3" w:rsidRPr="00132E61" w:rsidRDefault="009235A3" w:rsidP="008C28C6">
            <w:pPr>
              <w:jc w:val="right"/>
              <w:rPr>
                <w:rFonts w:ascii="Times New Roman" w:hAnsi="Times New Roman"/>
              </w:rPr>
            </w:pPr>
            <w:r>
              <w:rPr>
                <w:rFonts w:ascii="Times New Roman" w:hAnsi="Times New Roman"/>
              </w:rPr>
              <w:t>0.10%</w:t>
            </w:r>
          </w:p>
        </w:tc>
      </w:tr>
      <w:tr w:rsidR="009235A3" w:rsidRPr="009A3566" w14:paraId="034C8ACE" w14:textId="77777777" w:rsidTr="00E90587">
        <w:tc>
          <w:tcPr>
            <w:tcW w:w="1702" w:type="dxa"/>
            <w:vMerge/>
          </w:tcPr>
          <w:p w14:paraId="7330BACA" w14:textId="77777777" w:rsidR="009235A3" w:rsidRPr="00F84D5C" w:rsidRDefault="009235A3" w:rsidP="008C28C6"/>
        </w:tc>
        <w:tc>
          <w:tcPr>
            <w:tcW w:w="1134" w:type="dxa"/>
            <w:vMerge/>
          </w:tcPr>
          <w:p w14:paraId="2F7AC2AE" w14:textId="77777777" w:rsidR="009235A3" w:rsidRPr="00852791" w:rsidRDefault="009235A3" w:rsidP="008C28C6"/>
        </w:tc>
        <w:tc>
          <w:tcPr>
            <w:tcW w:w="1276" w:type="dxa"/>
            <w:vAlign w:val="center"/>
          </w:tcPr>
          <w:p w14:paraId="138B6B40" w14:textId="77777777" w:rsidR="009235A3" w:rsidRPr="005A5116" w:rsidRDefault="009235A3" w:rsidP="008C28C6">
            <w:pPr>
              <w:jc w:val="both"/>
            </w:pPr>
            <w:r w:rsidRPr="003B000E">
              <w:rPr>
                <w:rFonts w:hint="eastAsia"/>
              </w:rPr>
              <w:t>所控制的法团的权益</w:t>
            </w:r>
          </w:p>
        </w:tc>
        <w:tc>
          <w:tcPr>
            <w:tcW w:w="1701" w:type="dxa"/>
            <w:vAlign w:val="center"/>
          </w:tcPr>
          <w:p w14:paraId="669E2826" w14:textId="77777777" w:rsidR="009235A3" w:rsidRPr="00F84D5C" w:rsidRDefault="009235A3" w:rsidP="00E90587">
            <w:pPr>
              <w:jc w:val="right"/>
            </w:pPr>
            <w:r w:rsidRPr="007C4A09">
              <w:t>50,322,000</w:t>
            </w:r>
          </w:p>
        </w:tc>
        <w:tc>
          <w:tcPr>
            <w:tcW w:w="992" w:type="dxa"/>
            <w:vAlign w:val="center"/>
          </w:tcPr>
          <w:p w14:paraId="5C7738F5" w14:textId="77777777" w:rsidR="009235A3" w:rsidRDefault="009235A3" w:rsidP="008C28C6">
            <w:pPr>
              <w:jc w:val="center"/>
            </w:pPr>
            <w:r>
              <w:rPr>
                <w:rFonts w:hint="eastAsia"/>
              </w:rPr>
              <w:t>好仓</w:t>
            </w:r>
          </w:p>
        </w:tc>
        <w:tc>
          <w:tcPr>
            <w:tcW w:w="1134" w:type="dxa"/>
            <w:vAlign w:val="center"/>
          </w:tcPr>
          <w:p w14:paraId="64D0F235" w14:textId="77777777" w:rsidR="009235A3" w:rsidRPr="00132E61" w:rsidRDefault="009235A3" w:rsidP="008C28C6">
            <w:pPr>
              <w:jc w:val="right"/>
              <w:rPr>
                <w:rFonts w:ascii="Times New Roman" w:hAnsi="Times New Roman"/>
              </w:rPr>
            </w:pPr>
            <w:r w:rsidRPr="00132E61">
              <w:rPr>
                <w:rFonts w:ascii="Times New Roman" w:hAnsi="Times New Roman"/>
              </w:rPr>
              <w:t>2.58%</w:t>
            </w:r>
          </w:p>
        </w:tc>
        <w:tc>
          <w:tcPr>
            <w:tcW w:w="1276" w:type="dxa"/>
            <w:vAlign w:val="center"/>
          </w:tcPr>
          <w:p w14:paraId="3EE8C7FA" w14:textId="77777777" w:rsidR="009235A3" w:rsidRPr="00132E61" w:rsidRDefault="009235A3" w:rsidP="008C28C6">
            <w:pPr>
              <w:jc w:val="right"/>
              <w:rPr>
                <w:rFonts w:ascii="Times New Roman" w:hAnsi="Times New Roman"/>
              </w:rPr>
            </w:pPr>
            <w:r>
              <w:rPr>
                <w:rFonts w:ascii="Times New Roman" w:hAnsi="Times New Roman"/>
              </w:rPr>
              <w:t>1.02%</w:t>
            </w:r>
          </w:p>
        </w:tc>
      </w:tr>
      <w:tr w:rsidR="009235A3" w:rsidRPr="009A3566" w14:paraId="048DAA61" w14:textId="77777777" w:rsidTr="00E90587">
        <w:tc>
          <w:tcPr>
            <w:tcW w:w="1702" w:type="dxa"/>
            <w:vMerge/>
          </w:tcPr>
          <w:p w14:paraId="2A75B12B" w14:textId="77777777" w:rsidR="009235A3" w:rsidRPr="00F84D5C" w:rsidRDefault="009235A3" w:rsidP="008C28C6"/>
        </w:tc>
        <w:tc>
          <w:tcPr>
            <w:tcW w:w="1134" w:type="dxa"/>
            <w:vMerge/>
          </w:tcPr>
          <w:p w14:paraId="001A782C" w14:textId="77777777" w:rsidR="009235A3" w:rsidRPr="00852791" w:rsidRDefault="009235A3" w:rsidP="008C28C6"/>
        </w:tc>
        <w:tc>
          <w:tcPr>
            <w:tcW w:w="1276" w:type="dxa"/>
            <w:vAlign w:val="center"/>
          </w:tcPr>
          <w:p w14:paraId="1280E749" w14:textId="77777777" w:rsidR="009235A3" w:rsidRPr="005A5116" w:rsidRDefault="009235A3" w:rsidP="008C28C6">
            <w:pPr>
              <w:jc w:val="both"/>
            </w:pPr>
            <w:r w:rsidRPr="003B000E">
              <w:rPr>
                <w:rFonts w:hint="eastAsia"/>
              </w:rPr>
              <w:t>配偶的权益</w:t>
            </w:r>
          </w:p>
        </w:tc>
        <w:tc>
          <w:tcPr>
            <w:tcW w:w="1701" w:type="dxa"/>
            <w:vAlign w:val="center"/>
          </w:tcPr>
          <w:p w14:paraId="763590F1" w14:textId="77777777" w:rsidR="009235A3" w:rsidRPr="00F84D5C" w:rsidRDefault="009235A3" w:rsidP="00E90587">
            <w:pPr>
              <w:jc w:val="right"/>
            </w:pPr>
            <w:r w:rsidRPr="007C4A09">
              <w:t>45,084,000</w:t>
            </w:r>
          </w:p>
        </w:tc>
        <w:tc>
          <w:tcPr>
            <w:tcW w:w="992" w:type="dxa"/>
            <w:vAlign w:val="center"/>
          </w:tcPr>
          <w:p w14:paraId="00066951" w14:textId="77777777" w:rsidR="009235A3" w:rsidRDefault="009235A3" w:rsidP="008C28C6">
            <w:pPr>
              <w:jc w:val="center"/>
            </w:pPr>
            <w:r>
              <w:rPr>
                <w:rFonts w:hint="eastAsia"/>
              </w:rPr>
              <w:t>好仓</w:t>
            </w:r>
          </w:p>
        </w:tc>
        <w:tc>
          <w:tcPr>
            <w:tcW w:w="1134" w:type="dxa"/>
            <w:vAlign w:val="center"/>
          </w:tcPr>
          <w:p w14:paraId="1103068B" w14:textId="77777777" w:rsidR="009235A3" w:rsidRPr="00132E61" w:rsidRDefault="009235A3" w:rsidP="008C28C6">
            <w:pPr>
              <w:jc w:val="right"/>
              <w:rPr>
                <w:rFonts w:ascii="Times New Roman" w:hAnsi="Times New Roman"/>
              </w:rPr>
            </w:pPr>
            <w:r w:rsidRPr="00132E61">
              <w:rPr>
                <w:rFonts w:ascii="Times New Roman" w:hAnsi="Times New Roman"/>
              </w:rPr>
              <w:t>2.31%</w:t>
            </w:r>
          </w:p>
        </w:tc>
        <w:tc>
          <w:tcPr>
            <w:tcW w:w="1276" w:type="dxa"/>
            <w:vAlign w:val="center"/>
          </w:tcPr>
          <w:p w14:paraId="3C1ECC3A" w14:textId="77777777" w:rsidR="009235A3" w:rsidRPr="00132E61" w:rsidRDefault="009235A3" w:rsidP="008C28C6">
            <w:pPr>
              <w:jc w:val="right"/>
              <w:rPr>
                <w:rFonts w:ascii="Times New Roman" w:hAnsi="Times New Roman"/>
              </w:rPr>
            </w:pPr>
            <w:r>
              <w:rPr>
                <w:rFonts w:ascii="Times New Roman" w:hAnsi="Times New Roman"/>
              </w:rPr>
              <w:t>0.92%</w:t>
            </w:r>
          </w:p>
        </w:tc>
      </w:tr>
    </w:tbl>
    <w:p w14:paraId="49CDFC51" w14:textId="77777777" w:rsidR="009235A3" w:rsidRPr="007F02F1" w:rsidRDefault="009235A3" w:rsidP="009235A3">
      <w:pPr>
        <w:rPr>
          <w:bCs/>
          <w:szCs w:val="21"/>
        </w:rPr>
      </w:pPr>
      <w:r w:rsidRPr="007F02F1">
        <w:rPr>
          <w:rFonts w:hint="eastAsia"/>
          <w:bCs/>
          <w:szCs w:val="21"/>
        </w:rPr>
        <w:t>注：</w:t>
      </w:r>
    </w:p>
    <w:p w14:paraId="7E55884A" w14:textId="77777777" w:rsidR="009235A3" w:rsidRPr="007F02F1" w:rsidRDefault="009235A3" w:rsidP="009235A3">
      <w:pPr>
        <w:rPr>
          <w:bCs/>
          <w:szCs w:val="21"/>
        </w:rPr>
      </w:pPr>
      <w:r w:rsidRPr="007F02F1">
        <w:rPr>
          <w:rFonts w:hint="eastAsia"/>
          <w:bCs/>
          <w:szCs w:val="21"/>
        </w:rPr>
        <w:t>①该等</w:t>
      </w:r>
      <w:r w:rsidRPr="007F02F1">
        <w:rPr>
          <w:bCs/>
          <w:szCs w:val="21"/>
        </w:rPr>
        <w:t>H</w:t>
      </w:r>
      <w:r w:rsidRPr="007F02F1">
        <w:rPr>
          <w:rFonts w:hint="eastAsia"/>
          <w:bCs/>
          <w:szCs w:val="21"/>
        </w:rPr>
        <w:t>股是由兖矿集团香港子公司以实益拥有人的身份持有。</w:t>
      </w:r>
    </w:p>
    <w:p w14:paraId="325A690F" w14:textId="77777777" w:rsidR="009235A3" w:rsidRPr="007F02F1" w:rsidRDefault="009235A3" w:rsidP="009235A3">
      <w:pPr>
        <w:rPr>
          <w:bCs/>
          <w:szCs w:val="21"/>
        </w:rPr>
      </w:pPr>
      <w:r w:rsidRPr="007F02F1">
        <w:rPr>
          <w:rFonts w:hint="eastAsia"/>
          <w:bCs/>
          <w:szCs w:val="21"/>
        </w:rPr>
        <w:t>②百分比数据保留至小数点后两位。</w:t>
      </w:r>
    </w:p>
    <w:p w14:paraId="517D26C3" w14:textId="77777777" w:rsidR="009235A3" w:rsidRPr="000B3A46" w:rsidRDefault="009235A3" w:rsidP="009235A3">
      <w:pPr>
        <w:rPr>
          <w:bCs/>
          <w:szCs w:val="21"/>
        </w:rPr>
      </w:pPr>
      <w:r w:rsidRPr="007F02F1">
        <w:rPr>
          <w:rFonts w:hint="eastAsia"/>
          <w:bCs/>
          <w:szCs w:val="21"/>
        </w:rPr>
        <w:t>③所披露的信息乃是基于香港联交所的网站</w:t>
      </w:r>
      <w:r w:rsidRPr="007F02F1">
        <w:rPr>
          <w:bCs/>
          <w:szCs w:val="21"/>
        </w:rPr>
        <w:t>(</w:t>
      </w:r>
      <w:r w:rsidRPr="00CD26CA">
        <w:rPr>
          <w:bCs/>
          <w:szCs w:val="21"/>
        </w:rPr>
        <w:t>www.hkexnews.hk</w:t>
      </w:r>
      <w:r w:rsidRPr="007F02F1">
        <w:rPr>
          <w:bCs/>
          <w:szCs w:val="21"/>
        </w:rPr>
        <w:t>)</w:t>
      </w:r>
      <w:r w:rsidRPr="00CD26CA">
        <w:rPr>
          <w:rFonts w:hint="eastAsia"/>
          <w:bCs/>
          <w:szCs w:val="21"/>
        </w:rPr>
        <w:t>及中国证券登记结算有限公司上海分公司</w:t>
      </w:r>
      <w:r>
        <w:rPr>
          <w:rFonts w:hint="eastAsia"/>
          <w:bCs/>
          <w:szCs w:val="21"/>
        </w:rPr>
        <w:t>所提供的</w:t>
      </w:r>
      <w:r w:rsidRPr="007F02F1">
        <w:rPr>
          <w:rFonts w:hint="eastAsia"/>
          <w:bCs/>
          <w:szCs w:val="21"/>
        </w:rPr>
        <w:t>信息作出。</w:t>
      </w:r>
    </w:p>
    <w:bookmarkEnd w:id="7"/>
    <w:p w14:paraId="4944D72A" w14:textId="77777777" w:rsidR="00DE1D73" w:rsidRPr="009235A3" w:rsidRDefault="00DE1D73" w:rsidP="00C73525">
      <w:pPr>
        <w:ind w:rightChars="-662" w:right="-1456"/>
        <w:rPr>
          <w:bCs/>
          <w:szCs w:val="21"/>
        </w:rPr>
      </w:pPr>
    </w:p>
    <w:bookmarkStart w:id="8" w:name="_Toc395718057" w:displacedByCustomXml="next"/>
    <w:sdt>
      <w:sdtPr>
        <w:rPr>
          <w:rFonts w:hAnsi="Calibri"/>
          <w:color w:val="auto"/>
          <w:sz w:val="22"/>
          <w:szCs w:val="20"/>
        </w:rPr>
        <w:alias w:val="模块:前十名优先股股东持股情况"/>
        <w:tag w:val="_GBC_55ba66fa8a424501a54fd83e653bd92d"/>
        <w:id w:val="6985140"/>
        <w:lock w:val="sdtLocked"/>
        <w:placeholder>
          <w:docPart w:val="GBC22222222222222222222222222222"/>
        </w:placeholder>
      </w:sdtPr>
      <w:sdtEndPr>
        <w:rPr>
          <w:szCs w:val="22"/>
        </w:rPr>
      </w:sdtEndPr>
      <w:sdtContent>
        <w:p w14:paraId="70FF354E" w14:textId="77777777" w:rsidR="00DE1D73" w:rsidRDefault="00033A53">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14:paraId="09ACE361" w14:textId="77777777" w:rsidR="00D9144F" w:rsidRDefault="00AD6836" w:rsidP="00D9144F">
              <w:r>
                <w:fldChar w:fldCharType="begin"/>
              </w:r>
              <w:r w:rsidR="000B3498">
                <w:rPr>
                  <w:rFonts w:hint="eastAsia"/>
                </w:rPr>
                <w:instrText xml:space="preserve"> MACROBUTTON  SnrToggleCheckbox □适用</w:instrText>
              </w:r>
              <w:r>
                <w:fldChar w:fldCharType="end"/>
              </w:r>
              <w:r>
                <w:fldChar w:fldCharType="begin"/>
              </w:r>
              <w:r w:rsidR="000B3498">
                <w:rPr>
                  <w:rFonts w:hint="eastAsia"/>
                </w:rPr>
                <w:instrText xml:space="preserve"> MACROBUTTON  SnrToggleCheckbox √不适用</w:instrText>
              </w:r>
              <w:r>
                <w:fldChar w:fldCharType="end"/>
              </w:r>
            </w:p>
          </w:sdtContent>
        </w:sdt>
        <w:p w14:paraId="489BC566" w14:textId="77777777" w:rsidR="00D9144F" w:rsidRDefault="00946941" w:rsidP="00D9144F"/>
      </w:sdtContent>
    </w:sdt>
    <w:p w14:paraId="1AF0A6A2" w14:textId="77777777" w:rsidR="00DE1D73" w:rsidRDefault="00D9144F" w:rsidP="00D9144F">
      <w:r>
        <w:br w:type="page"/>
      </w:r>
    </w:p>
    <w:p w14:paraId="1D3560C2" w14:textId="77777777" w:rsidR="00DE1D73" w:rsidRDefault="00033A53">
      <w:pPr>
        <w:pStyle w:val="10"/>
        <w:numPr>
          <w:ilvl w:val="0"/>
          <w:numId w:val="2"/>
        </w:numPr>
        <w:tabs>
          <w:tab w:val="left" w:pos="434"/>
          <w:tab w:val="left" w:pos="882"/>
        </w:tabs>
        <w:rPr>
          <w:sz w:val="21"/>
          <w:szCs w:val="21"/>
        </w:rPr>
      </w:pPr>
      <w:bookmarkStart w:id="9" w:name="_Toc22905502"/>
      <w:r>
        <w:rPr>
          <w:sz w:val="21"/>
          <w:szCs w:val="21"/>
        </w:rPr>
        <w:lastRenderedPageBreak/>
        <w:t>重要事项</w:t>
      </w:r>
      <w:bookmarkEnd w:id="8"/>
      <w:bookmarkEnd w:id="9"/>
    </w:p>
    <w:p w14:paraId="23CDA607" w14:textId="77777777" w:rsidR="00D9144F" w:rsidRDefault="00D9144F" w:rsidP="00D9144F">
      <w:pPr>
        <w:pStyle w:val="2"/>
        <w:numPr>
          <w:ilvl w:val="0"/>
          <w:numId w:val="5"/>
        </w:numPr>
        <w:spacing w:line="240" w:lineRule="auto"/>
        <w:rPr>
          <w:szCs w:val="20"/>
        </w:rPr>
      </w:pPr>
      <w:r w:rsidRPr="00750B5C">
        <w:rPr>
          <w:szCs w:val="20"/>
        </w:rPr>
        <w:t>总体经营业绩</w:t>
      </w:r>
    </w:p>
    <w:p w14:paraId="2367332F" w14:textId="77777777" w:rsidR="00D9144F" w:rsidRPr="00D9144F" w:rsidRDefault="00D9144F" w:rsidP="005B74B8">
      <w:pPr>
        <w:spacing w:beforeLines="50" w:before="156" w:afterLines="50" w:after="156" w:line="400" w:lineRule="exact"/>
        <w:rPr>
          <w:szCs w:val="21"/>
        </w:rPr>
      </w:pPr>
      <w:r w:rsidRPr="00D9144F">
        <w:rPr>
          <w:rFonts w:hint="eastAsia"/>
          <w:szCs w:val="21"/>
        </w:rPr>
        <w:t>3</w:t>
      </w:r>
      <w:r w:rsidRPr="00D9144F">
        <w:rPr>
          <w:szCs w:val="21"/>
        </w:rPr>
        <w:t>.1.1</w:t>
      </w:r>
      <w:r w:rsidRPr="00D9144F">
        <w:rPr>
          <w:rFonts w:hint="eastAsia"/>
          <w:szCs w:val="21"/>
        </w:rPr>
        <w:t>主要产品及服务</w:t>
      </w:r>
      <w:r w:rsidRPr="00D9144F">
        <w:rPr>
          <w:szCs w:val="21"/>
        </w:rPr>
        <w:t>运营数据总</w:t>
      </w:r>
      <w:r w:rsidRPr="00D9144F">
        <w:rPr>
          <w:rFonts w:hint="eastAsia"/>
          <w:szCs w:val="21"/>
        </w:rPr>
        <w:t>览</w:t>
      </w:r>
    </w:p>
    <w:tbl>
      <w:tblPr>
        <w:tblStyle w:val="g2"/>
        <w:tblW w:w="0" w:type="auto"/>
        <w:jc w:val="center"/>
        <w:tblLook w:val="01E0" w:firstRow="1" w:lastRow="1" w:firstColumn="1" w:lastColumn="1" w:noHBand="0" w:noVBand="0"/>
      </w:tblPr>
      <w:tblGrid>
        <w:gridCol w:w="2543"/>
        <w:gridCol w:w="1066"/>
        <w:gridCol w:w="1104"/>
        <w:gridCol w:w="1097"/>
        <w:gridCol w:w="1000"/>
        <w:gridCol w:w="1101"/>
        <w:gridCol w:w="1138"/>
      </w:tblGrid>
      <w:tr w:rsidR="00F26B5E" w:rsidRPr="004D2CE4" w14:paraId="10DC0ACE" w14:textId="77777777" w:rsidTr="00F26B5E">
        <w:trPr>
          <w:cantSplit/>
          <w:jc w:val="center"/>
        </w:trPr>
        <w:tc>
          <w:tcPr>
            <w:tcW w:w="2543" w:type="dxa"/>
            <w:vMerge w:val="restart"/>
            <w:vAlign w:val="center"/>
          </w:tcPr>
          <w:p w14:paraId="49236758" w14:textId="77777777" w:rsidR="00F26B5E" w:rsidRPr="004D2CE4" w:rsidRDefault="00F26B5E" w:rsidP="00C73525">
            <w:pPr>
              <w:ind w:firstLineChars="300" w:firstLine="660"/>
              <w:rPr>
                <w:szCs w:val="21"/>
              </w:rPr>
            </w:pPr>
            <w:bookmarkStart w:id="10" w:name="_Hlk22550169"/>
            <w:r w:rsidRPr="004D2CE4">
              <w:rPr>
                <w:rFonts w:hint="eastAsia"/>
                <w:szCs w:val="21"/>
              </w:rPr>
              <w:t>项  目</w:t>
            </w:r>
          </w:p>
        </w:tc>
        <w:tc>
          <w:tcPr>
            <w:tcW w:w="3267" w:type="dxa"/>
            <w:gridSpan w:val="3"/>
            <w:vAlign w:val="center"/>
          </w:tcPr>
          <w:p w14:paraId="6E406991" w14:textId="77777777" w:rsidR="00F26B5E" w:rsidRPr="004D2CE4" w:rsidRDefault="00F26B5E" w:rsidP="00F26B5E">
            <w:pPr>
              <w:jc w:val="center"/>
              <w:rPr>
                <w:szCs w:val="21"/>
              </w:rPr>
            </w:pPr>
            <w:r w:rsidRPr="004D2CE4">
              <w:rPr>
                <w:rFonts w:hint="eastAsia"/>
                <w:szCs w:val="21"/>
              </w:rPr>
              <w:t>第3季度</w:t>
            </w:r>
          </w:p>
        </w:tc>
        <w:tc>
          <w:tcPr>
            <w:tcW w:w="3239" w:type="dxa"/>
            <w:gridSpan w:val="3"/>
            <w:vAlign w:val="center"/>
          </w:tcPr>
          <w:p w14:paraId="381ECE45" w14:textId="77777777" w:rsidR="00F26B5E" w:rsidRPr="004D2CE4" w:rsidRDefault="00F26B5E" w:rsidP="00F26B5E">
            <w:pPr>
              <w:jc w:val="center"/>
              <w:rPr>
                <w:rFonts w:cs="宋体"/>
                <w:szCs w:val="21"/>
              </w:rPr>
            </w:pPr>
            <w:r w:rsidRPr="004D2CE4">
              <w:rPr>
                <w:rFonts w:hint="eastAsia"/>
                <w:szCs w:val="21"/>
              </w:rPr>
              <w:t>1-3季度</w:t>
            </w:r>
          </w:p>
        </w:tc>
      </w:tr>
      <w:tr w:rsidR="00F26B5E" w:rsidRPr="004D2CE4" w14:paraId="1FC589D2" w14:textId="77777777" w:rsidTr="00F26B5E">
        <w:trPr>
          <w:cantSplit/>
          <w:jc w:val="center"/>
        </w:trPr>
        <w:tc>
          <w:tcPr>
            <w:tcW w:w="2543" w:type="dxa"/>
            <w:vMerge/>
          </w:tcPr>
          <w:p w14:paraId="64973D3A" w14:textId="77777777" w:rsidR="00F26B5E" w:rsidRPr="004D2CE4" w:rsidRDefault="00F26B5E" w:rsidP="00F26B5E">
            <w:pPr>
              <w:rPr>
                <w:szCs w:val="21"/>
              </w:rPr>
            </w:pPr>
          </w:p>
        </w:tc>
        <w:tc>
          <w:tcPr>
            <w:tcW w:w="1066" w:type="dxa"/>
            <w:vAlign w:val="center"/>
          </w:tcPr>
          <w:p w14:paraId="1914C359" w14:textId="77777777" w:rsidR="00F26B5E" w:rsidRPr="004D2CE4" w:rsidRDefault="00F26B5E" w:rsidP="00F26B5E">
            <w:pPr>
              <w:jc w:val="center"/>
              <w:rPr>
                <w:szCs w:val="21"/>
              </w:rPr>
            </w:pPr>
            <w:r w:rsidRPr="004D2CE4">
              <w:rPr>
                <w:rFonts w:hint="eastAsia"/>
                <w:szCs w:val="21"/>
              </w:rPr>
              <w:t>201</w:t>
            </w:r>
            <w:r>
              <w:rPr>
                <w:rFonts w:hint="eastAsia"/>
                <w:szCs w:val="21"/>
              </w:rPr>
              <w:t>9</w:t>
            </w:r>
            <w:r w:rsidRPr="004D2CE4">
              <w:rPr>
                <w:rFonts w:hint="eastAsia"/>
                <w:szCs w:val="21"/>
              </w:rPr>
              <w:t>年</w:t>
            </w:r>
          </w:p>
        </w:tc>
        <w:tc>
          <w:tcPr>
            <w:tcW w:w="1104" w:type="dxa"/>
            <w:vAlign w:val="center"/>
          </w:tcPr>
          <w:p w14:paraId="4C96E8AD" w14:textId="77777777" w:rsidR="00F26B5E" w:rsidRPr="004D2CE4" w:rsidRDefault="00F26B5E" w:rsidP="00F26B5E">
            <w:pPr>
              <w:jc w:val="center"/>
              <w:rPr>
                <w:szCs w:val="21"/>
              </w:rPr>
            </w:pPr>
            <w:r w:rsidRPr="004D2CE4">
              <w:rPr>
                <w:rFonts w:hint="eastAsia"/>
                <w:szCs w:val="21"/>
              </w:rPr>
              <w:t>201</w:t>
            </w:r>
            <w:r>
              <w:rPr>
                <w:rFonts w:hint="eastAsia"/>
                <w:szCs w:val="21"/>
              </w:rPr>
              <w:t>8</w:t>
            </w:r>
            <w:r w:rsidRPr="004D2CE4">
              <w:rPr>
                <w:rFonts w:hint="eastAsia"/>
                <w:szCs w:val="21"/>
              </w:rPr>
              <w:t>年</w:t>
            </w:r>
          </w:p>
        </w:tc>
        <w:tc>
          <w:tcPr>
            <w:tcW w:w="1097" w:type="dxa"/>
            <w:vAlign w:val="center"/>
          </w:tcPr>
          <w:p w14:paraId="5469094A" w14:textId="77777777" w:rsidR="00F26B5E" w:rsidRPr="004D2CE4" w:rsidRDefault="00F26B5E" w:rsidP="00F26B5E">
            <w:pPr>
              <w:jc w:val="center"/>
              <w:rPr>
                <w:szCs w:val="21"/>
              </w:rPr>
            </w:pPr>
            <w:r w:rsidRPr="004D2CE4">
              <w:rPr>
                <w:rFonts w:hint="eastAsia"/>
                <w:szCs w:val="21"/>
              </w:rPr>
              <w:t>增减幅(%)</w:t>
            </w:r>
          </w:p>
        </w:tc>
        <w:tc>
          <w:tcPr>
            <w:tcW w:w="1000" w:type="dxa"/>
            <w:vAlign w:val="center"/>
          </w:tcPr>
          <w:p w14:paraId="5C9650EB" w14:textId="77777777" w:rsidR="00F26B5E" w:rsidRPr="004D2CE4" w:rsidRDefault="00F26B5E" w:rsidP="00F26B5E">
            <w:pPr>
              <w:jc w:val="center"/>
              <w:rPr>
                <w:szCs w:val="21"/>
              </w:rPr>
            </w:pPr>
            <w:r w:rsidRPr="004D2CE4">
              <w:rPr>
                <w:rFonts w:hint="eastAsia"/>
                <w:szCs w:val="21"/>
              </w:rPr>
              <w:t>201</w:t>
            </w:r>
            <w:r>
              <w:rPr>
                <w:rFonts w:hint="eastAsia"/>
                <w:szCs w:val="21"/>
              </w:rPr>
              <w:t>9</w:t>
            </w:r>
            <w:r w:rsidRPr="004D2CE4">
              <w:rPr>
                <w:rFonts w:hint="eastAsia"/>
                <w:szCs w:val="21"/>
              </w:rPr>
              <w:t>年</w:t>
            </w:r>
          </w:p>
        </w:tc>
        <w:tc>
          <w:tcPr>
            <w:tcW w:w="1101" w:type="dxa"/>
            <w:vAlign w:val="center"/>
          </w:tcPr>
          <w:p w14:paraId="0DAB3CF0" w14:textId="77777777" w:rsidR="00F26B5E" w:rsidRPr="004D2CE4" w:rsidRDefault="00F26B5E" w:rsidP="00F26B5E">
            <w:pPr>
              <w:jc w:val="center"/>
              <w:rPr>
                <w:szCs w:val="21"/>
              </w:rPr>
            </w:pPr>
            <w:r>
              <w:rPr>
                <w:rFonts w:hint="eastAsia"/>
                <w:szCs w:val="21"/>
              </w:rPr>
              <w:t>2018</w:t>
            </w:r>
            <w:r w:rsidRPr="004D2CE4">
              <w:rPr>
                <w:rFonts w:hint="eastAsia"/>
                <w:szCs w:val="21"/>
              </w:rPr>
              <w:t>年</w:t>
            </w:r>
          </w:p>
        </w:tc>
        <w:tc>
          <w:tcPr>
            <w:tcW w:w="1138" w:type="dxa"/>
            <w:vAlign w:val="center"/>
          </w:tcPr>
          <w:p w14:paraId="7D4D766F" w14:textId="77777777" w:rsidR="00F26B5E" w:rsidRPr="004D2CE4" w:rsidRDefault="00F26B5E" w:rsidP="00F26B5E">
            <w:pPr>
              <w:jc w:val="center"/>
              <w:rPr>
                <w:szCs w:val="21"/>
              </w:rPr>
            </w:pPr>
            <w:r w:rsidRPr="004D2CE4">
              <w:rPr>
                <w:rFonts w:hint="eastAsia"/>
                <w:szCs w:val="21"/>
              </w:rPr>
              <w:t>增减幅(%)</w:t>
            </w:r>
          </w:p>
        </w:tc>
      </w:tr>
      <w:tr w:rsidR="00F26B5E" w:rsidRPr="004D2CE4" w14:paraId="09A14C30" w14:textId="77777777" w:rsidTr="00F26B5E">
        <w:trPr>
          <w:jc w:val="center"/>
        </w:trPr>
        <w:tc>
          <w:tcPr>
            <w:tcW w:w="9049" w:type="dxa"/>
            <w:gridSpan w:val="7"/>
          </w:tcPr>
          <w:p w14:paraId="7844FCC0" w14:textId="77777777" w:rsidR="00F26B5E" w:rsidRPr="004D2CE4" w:rsidRDefault="00F26B5E" w:rsidP="00F26B5E">
            <w:pPr>
              <w:rPr>
                <w:szCs w:val="21"/>
              </w:rPr>
            </w:pPr>
            <w:r w:rsidRPr="004D2CE4">
              <w:rPr>
                <w:rFonts w:hint="eastAsia"/>
                <w:szCs w:val="21"/>
              </w:rPr>
              <w:t>1</w:t>
            </w:r>
            <w:r>
              <w:rPr>
                <w:rFonts w:hint="eastAsia"/>
                <w:szCs w:val="21"/>
              </w:rPr>
              <w:t>.</w:t>
            </w:r>
            <w:r w:rsidRPr="004D2CE4">
              <w:rPr>
                <w:rFonts w:hint="eastAsia"/>
                <w:szCs w:val="21"/>
              </w:rPr>
              <w:t>煤炭业务（千吨）</w:t>
            </w:r>
          </w:p>
        </w:tc>
      </w:tr>
      <w:tr w:rsidR="00F26B5E" w:rsidRPr="004D2CE4" w14:paraId="65A76A4A" w14:textId="77777777" w:rsidTr="00F26B5E">
        <w:trPr>
          <w:jc w:val="center"/>
        </w:trPr>
        <w:tc>
          <w:tcPr>
            <w:tcW w:w="2543" w:type="dxa"/>
          </w:tcPr>
          <w:p w14:paraId="0BF4796D" w14:textId="77777777" w:rsidR="00F26B5E" w:rsidRPr="004D2CE4" w:rsidRDefault="00F26B5E" w:rsidP="00C73525">
            <w:pPr>
              <w:ind w:firstLineChars="150" w:firstLine="330"/>
              <w:rPr>
                <w:szCs w:val="21"/>
              </w:rPr>
            </w:pPr>
            <w:r w:rsidRPr="004D2CE4">
              <w:rPr>
                <w:rFonts w:hint="eastAsia"/>
                <w:szCs w:val="21"/>
              </w:rPr>
              <w:t xml:space="preserve">原煤产量 </w:t>
            </w:r>
          </w:p>
        </w:tc>
        <w:tc>
          <w:tcPr>
            <w:tcW w:w="1066" w:type="dxa"/>
          </w:tcPr>
          <w:p w14:paraId="3CE2EF9D" w14:textId="77777777" w:rsidR="00F26B5E" w:rsidRPr="009F26A2" w:rsidRDefault="008262DC"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25,423</w:t>
            </w:r>
          </w:p>
        </w:tc>
        <w:tc>
          <w:tcPr>
            <w:tcW w:w="1104" w:type="dxa"/>
            <w:vAlign w:val="center"/>
          </w:tcPr>
          <w:p w14:paraId="690F2988" w14:textId="77777777" w:rsidR="00F26B5E" w:rsidRPr="009F26A2" w:rsidRDefault="00F26B5E" w:rsidP="00F26B5E">
            <w:pPr>
              <w:jc w:val="right"/>
              <w:rPr>
                <w:rFonts w:asciiTheme="minorEastAsia" w:eastAsiaTheme="minorEastAsia" w:hAnsiTheme="minorEastAsia"/>
                <w:szCs w:val="21"/>
              </w:rPr>
            </w:pPr>
            <w:r>
              <w:t>24,877</w:t>
            </w:r>
          </w:p>
        </w:tc>
        <w:tc>
          <w:tcPr>
            <w:tcW w:w="1097" w:type="dxa"/>
          </w:tcPr>
          <w:p w14:paraId="05B93BE6"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2.19</w:t>
            </w:r>
          </w:p>
        </w:tc>
        <w:tc>
          <w:tcPr>
            <w:tcW w:w="1000" w:type="dxa"/>
          </w:tcPr>
          <w:p w14:paraId="2E3B92D7" w14:textId="77777777" w:rsidR="00F26B5E" w:rsidRPr="00A828AA" w:rsidRDefault="008C28C6"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77,908</w:t>
            </w:r>
          </w:p>
        </w:tc>
        <w:tc>
          <w:tcPr>
            <w:tcW w:w="1101" w:type="dxa"/>
            <w:vAlign w:val="center"/>
          </w:tcPr>
          <w:p w14:paraId="3E7D02FE" w14:textId="77777777" w:rsidR="00F26B5E" w:rsidRPr="009F26A2" w:rsidRDefault="00F26B5E" w:rsidP="00F26B5E">
            <w:pPr>
              <w:jc w:val="right"/>
              <w:rPr>
                <w:rFonts w:asciiTheme="minorEastAsia" w:eastAsiaTheme="minorEastAsia" w:hAnsiTheme="minorEastAsia"/>
                <w:szCs w:val="21"/>
              </w:rPr>
            </w:pPr>
            <w:r>
              <w:t>78,243</w:t>
            </w:r>
          </w:p>
        </w:tc>
        <w:tc>
          <w:tcPr>
            <w:tcW w:w="1138" w:type="dxa"/>
          </w:tcPr>
          <w:p w14:paraId="5CE8AFA6"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-0.43</w:t>
            </w:r>
          </w:p>
        </w:tc>
      </w:tr>
      <w:tr w:rsidR="00F26B5E" w:rsidRPr="004D2CE4" w14:paraId="4BE3DE4C" w14:textId="77777777" w:rsidTr="00F26B5E">
        <w:trPr>
          <w:jc w:val="center"/>
        </w:trPr>
        <w:tc>
          <w:tcPr>
            <w:tcW w:w="2543" w:type="dxa"/>
          </w:tcPr>
          <w:p w14:paraId="62A583CE" w14:textId="77777777" w:rsidR="00F26B5E" w:rsidRPr="004D2CE4" w:rsidRDefault="00F26B5E" w:rsidP="00C73525">
            <w:pPr>
              <w:ind w:firstLineChars="150" w:firstLine="330"/>
              <w:rPr>
                <w:szCs w:val="21"/>
              </w:rPr>
            </w:pPr>
            <w:r w:rsidRPr="004D2CE4">
              <w:rPr>
                <w:rFonts w:hint="eastAsia"/>
                <w:szCs w:val="21"/>
              </w:rPr>
              <w:t xml:space="preserve">商品煤产量 </w:t>
            </w:r>
          </w:p>
        </w:tc>
        <w:tc>
          <w:tcPr>
            <w:tcW w:w="1066" w:type="dxa"/>
          </w:tcPr>
          <w:p w14:paraId="02BE5766" w14:textId="77777777" w:rsidR="00F26B5E" w:rsidRPr="009F26A2" w:rsidRDefault="008262DC"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22,384</w:t>
            </w:r>
          </w:p>
        </w:tc>
        <w:tc>
          <w:tcPr>
            <w:tcW w:w="1104" w:type="dxa"/>
            <w:vAlign w:val="center"/>
          </w:tcPr>
          <w:p w14:paraId="5B2B8433" w14:textId="77777777" w:rsidR="00F26B5E" w:rsidRPr="009F26A2" w:rsidRDefault="00F26B5E" w:rsidP="00F26B5E">
            <w:pPr>
              <w:jc w:val="right"/>
              <w:rPr>
                <w:rFonts w:asciiTheme="minorEastAsia" w:eastAsiaTheme="minorEastAsia" w:hAnsiTheme="minorEastAsia"/>
                <w:szCs w:val="21"/>
              </w:rPr>
            </w:pPr>
            <w:r>
              <w:t>22,476</w:t>
            </w:r>
          </w:p>
        </w:tc>
        <w:tc>
          <w:tcPr>
            <w:tcW w:w="1097" w:type="dxa"/>
          </w:tcPr>
          <w:p w14:paraId="2F7B6F73"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-0.41</w:t>
            </w:r>
          </w:p>
        </w:tc>
        <w:tc>
          <w:tcPr>
            <w:tcW w:w="1000" w:type="dxa"/>
          </w:tcPr>
          <w:p w14:paraId="2D6F4DDE" w14:textId="77777777" w:rsidR="00F26B5E" w:rsidRPr="009F26A2" w:rsidRDefault="008262DC"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69,375</w:t>
            </w:r>
          </w:p>
        </w:tc>
        <w:tc>
          <w:tcPr>
            <w:tcW w:w="1101" w:type="dxa"/>
            <w:vAlign w:val="center"/>
          </w:tcPr>
          <w:p w14:paraId="220B153E" w14:textId="77777777" w:rsidR="00F26B5E" w:rsidRPr="009F26A2" w:rsidRDefault="00F26B5E" w:rsidP="00F26B5E">
            <w:pPr>
              <w:jc w:val="right"/>
              <w:rPr>
                <w:rFonts w:asciiTheme="minorEastAsia" w:eastAsiaTheme="minorEastAsia" w:hAnsiTheme="minorEastAsia"/>
                <w:szCs w:val="21"/>
              </w:rPr>
            </w:pPr>
            <w:r>
              <w:t>70,978</w:t>
            </w:r>
          </w:p>
        </w:tc>
        <w:tc>
          <w:tcPr>
            <w:tcW w:w="1138" w:type="dxa"/>
          </w:tcPr>
          <w:p w14:paraId="1E3AABF7"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-2.26</w:t>
            </w:r>
          </w:p>
        </w:tc>
      </w:tr>
      <w:tr w:rsidR="00F26B5E" w:rsidRPr="004D2CE4" w14:paraId="50B437B9" w14:textId="77777777" w:rsidTr="00F26B5E">
        <w:trPr>
          <w:jc w:val="center"/>
        </w:trPr>
        <w:tc>
          <w:tcPr>
            <w:tcW w:w="2543" w:type="dxa"/>
          </w:tcPr>
          <w:p w14:paraId="7FD3F2F4" w14:textId="77777777" w:rsidR="00F26B5E" w:rsidRPr="004D2CE4" w:rsidRDefault="00F26B5E" w:rsidP="00C73525">
            <w:pPr>
              <w:ind w:firstLineChars="150" w:firstLine="330"/>
              <w:rPr>
                <w:szCs w:val="21"/>
              </w:rPr>
            </w:pPr>
            <w:r w:rsidRPr="004D2CE4">
              <w:rPr>
                <w:rFonts w:hint="eastAsia"/>
                <w:szCs w:val="21"/>
              </w:rPr>
              <w:t xml:space="preserve">商品煤销量 </w:t>
            </w:r>
          </w:p>
        </w:tc>
        <w:tc>
          <w:tcPr>
            <w:tcW w:w="1066" w:type="dxa"/>
          </w:tcPr>
          <w:p w14:paraId="011C89AF" w14:textId="77777777" w:rsidR="00F26B5E" w:rsidRPr="009F26A2" w:rsidRDefault="008262DC" w:rsidP="004A0A54">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2</w:t>
            </w:r>
            <w:r w:rsidR="004A0A54">
              <w:rPr>
                <w:rFonts w:asciiTheme="minorEastAsia" w:eastAsiaTheme="minorEastAsia" w:hAnsiTheme="minorEastAsia" w:cs="宋体" w:hint="eastAsia"/>
                <w:szCs w:val="21"/>
              </w:rPr>
              <w:t>8,705</w:t>
            </w:r>
          </w:p>
        </w:tc>
        <w:tc>
          <w:tcPr>
            <w:tcW w:w="1104" w:type="dxa"/>
            <w:vAlign w:val="bottom"/>
          </w:tcPr>
          <w:p w14:paraId="3EDAA89C" w14:textId="77777777" w:rsidR="00F26B5E" w:rsidRPr="009F26A2" w:rsidRDefault="00F26B5E" w:rsidP="00F26B5E">
            <w:pPr>
              <w:jc w:val="right"/>
              <w:rPr>
                <w:rFonts w:asciiTheme="minorEastAsia" w:eastAsiaTheme="minorEastAsia" w:hAnsiTheme="minorEastAsia"/>
                <w:szCs w:val="21"/>
              </w:rPr>
            </w:pPr>
            <w:r>
              <w:t>27,185</w:t>
            </w:r>
          </w:p>
        </w:tc>
        <w:tc>
          <w:tcPr>
            <w:tcW w:w="1097" w:type="dxa"/>
          </w:tcPr>
          <w:p w14:paraId="65833EB0" w14:textId="77777777" w:rsidR="00F26B5E" w:rsidRPr="009F26A2" w:rsidRDefault="004A0A54" w:rsidP="00F26B5E">
            <w:pPr>
              <w:jc w:val="right"/>
              <w:rPr>
                <w:rFonts w:asciiTheme="minorEastAsia" w:eastAsiaTheme="minorEastAsia" w:hAnsiTheme="minorEastAsia"/>
                <w:szCs w:val="21"/>
              </w:rPr>
            </w:pPr>
            <w:r>
              <w:rPr>
                <w:rFonts w:asciiTheme="minorEastAsia" w:eastAsiaTheme="minorEastAsia" w:hAnsiTheme="minorEastAsia" w:hint="eastAsia"/>
                <w:szCs w:val="21"/>
              </w:rPr>
              <w:t>5.59</w:t>
            </w:r>
          </w:p>
        </w:tc>
        <w:tc>
          <w:tcPr>
            <w:tcW w:w="1000" w:type="dxa"/>
          </w:tcPr>
          <w:p w14:paraId="7708DF51" w14:textId="77777777" w:rsidR="00F26B5E" w:rsidRPr="009F26A2" w:rsidRDefault="004A0A54"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83,992</w:t>
            </w:r>
          </w:p>
        </w:tc>
        <w:tc>
          <w:tcPr>
            <w:tcW w:w="1101" w:type="dxa"/>
            <w:vAlign w:val="bottom"/>
          </w:tcPr>
          <w:p w14:paraId="2A6C3085" w14:textId="77777777" w:rsidR="00F26B5E" w:rsidRPr="009F26A2" w:rsidRDefault="00F26B5E" w:rsidP="00F26B5E">
            <w:pPr>
              <w:jc w:val="right"/>
              <w:rPr>
                <w:rFonts w:asciiTheme="minorEastAsia" w:eastAsiaTheme="minorEastAsia" w:hAnsiTheme="minorEastAsia"/>
                <w:szCs w:val="21"/>
              </w:rPr>
            </w:pPr>
            <w:r>
              <w:t>82,689</w:t>
            </w:r>
          </w:p>
        </w:tc>
        <w:tc>
          <w:tcPr>
            <w:tcW w:w="1138" w:type="dxa"/>
          </w:tcPr>
          <w:p w14:paraId="138E2F2B" w14:textId="77777777" w:rsidR="00F26B5E" w:rsidRPr="009F26A2" w:rsidRDefault="004A0A54" w:rsidP="00F26B5E">
            <w:pPr>
              <w:jc w:val="right"/>
              <w:rPr>
                <w:rFonts w:asciiTheme="minorEastAsia" w:eastAsiaTheme="minorEastAsia" w:hAnsiTheme="minorEastAsia"/>
                <w:szCs w:val="21"/>
              </w:rPr>
            </w:pPr>
            <w:r>
              <w:rPr>
                <w:rFonts w:asciiTheme="minorEastAsia" w:eastAsiaTheme="minorEastAsia" w:hAnsiTheme="minorEastAsia" w:hint="eastAsia"/>
                <w:szCs w:val="21"/>
              </w:rPr>
              <w:t>1.58</w:t>
            </w:r>
          </w:p>
        </w:tc>
      </w:tr>
      <w:tr w:rsidR="00F26B5E" w:rsidRPr="004D2CE4" w14:paraId="7105FC0C" w14:textId="77777777" w:rsidTr="00F26B5E">
        <w:trPr>
          <w:jc w:val="center"/>
        </w:trPr>
        <w:tc>
          <w:tcPr>
            <w:tcW w:w="9049" w:type="dxa"/>
            <w:gridSpan w:val="7"/>
          </w:tcPr>
          <w:p w14:paraId="2CCA8967" w14:textId="77777777" w:rsidR="00F26B5E" w:rsidRPr="009F26A2" w:rsidRDefault="00F26B5E" w:rsidP="00F26B5E">
            <w:pPr>
              <w:rPr>
                <w:rFonts w:asciiTheme="minorEastAsia" w:eastAsiaTheme="minorEastAsia" w:hAnsiTheme="minorEastAsia"/>
                <w:szCs w:val="21"/>
              </w:rPr>
            </w:pPr>
            <w:r w:rsidRPr="009F26A2">
              <w:rPr>
                <w:rFonts w:asciiTheme="minorEastAsia" w:eastAsiaTheme="minorEastAsia" w:hAnsiTheme="minorEastAsia" w:hint="eastAsia"/>
                <w:szCs w:val="21"/>
              </w:rPr>
              <w:t>2.铁路运输业务（千吨）</w:t>
            </w:r>
          </w:p>
        </w:tc>
      </w:tr>
      <w:tr w:rsidR="00F26B5E" w:rsidRPr="004D2CE4" w14:paraId="70065B6A" w14:textId="77777777" w:rsidTr="00F26B5E">
        <w:trPr>
          <w:jc w:val="center"/>
        </w:trPr>
        <w:tc>
          <w:tcPr>
            <w:tcW w:w="2543" w:type="dxa"/>
          </w:tcPr>
          <w:p w14:paraId="0DA34B14" w14:textId="77777777" w:rsidR="00F26B5E" w:rsidRPr="004D2CE4" w:rsidRDefault="00F26B5E" w:rsidP="00C73525">
            <w:pPr>
              <w:ind w:firstLineChars="150" w:firstLine="330"/>
              <w:rPr>
                <w:szCs w:val="21"/>
              </w:rPr>
            </w:pPr>
            <w:r w:rsidRPr="004D2CE4">
              <w:rPr>
                <w:rFonts w:hint="eastAsia"/>
                <w:szCs w:val="21"/>
              </w:rPr>
              <w:t>货物运量</w:t>
            </w:r>
          </w:p>
        </w:tc>
        <w:tc>
          <w:tcPr>
            <w:tcW w:w="1066" w:type="dxa"/>
            <w:vAlign w:val="center"/>
          </w:tcPr>
          <w:p w14:paraId="4C83F556"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4,440</w:t>
            </w:r>
          </w:p>
        </w:tc>
        <w:tc>
          <w:tcPr>
            <w:tcW w:w="1104" w:type="dxa"/>
            <w:vAlign w:val="center"/>
          </w:tcPr>
          <w:p w14:paraId="7D67D17C" w14:textId="77777777" w:rsidR="00F26B5E" w:rsidRPr="009F26A2" w:rsidRDefault="00F26B5E" w:rsidP="00F26B5E">
            <w:pPr>
              <w:jc w:val="right"/>
              <w:rPr>
                <w:rFonts w:asciiTheme="minorEastAsia" w:eastAsiaTheme="minorEastAsia" w:hAnsiTheme="minorEastAsia"/>
                <w:szCs w:val="21"/>
              </w:rPr>
            </w:pPr>
            <w:r w:rsidRPr="003D352E">
              <w:rPr>
                <w:rFonts w:asciiTheme="minorEastAsia" w:eastAsiaTheme="minorEastAsia" w:hAnsiTheme="minorEastAsia"/>
                <w:szCs w:val="21"/>
              </w:rPr>
              <w:t>4,986</w:t>
            </w:r>
          </w:p>
        </w:tc>
        <w:tc>
          <w:tcPr>
            <w:tcW w:w="1097" w:type="dxa"/>
            <w:vAlign w:val="center"/>
          </w:tcPr>
          <w:p w14:paraId="12DC7BCF" w14:textId="77777777" w:rsidR="00F26B5E" w:rsidRPr="009F26A2" w:rsidRDefault="00986825"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-10.95</w:t>
            </w:r>
          </w:p>
        </w:tc>
        <w:tc>
          <w:tcPr>
            <w:tcW w:w="1000" w:type="dxa"/>
            <w:vAlign w:val="center"/>
          </w:tcPr>
          <w:p w14:paraId="2F866E1F"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14,834</w:t>
            </w:r>
          </w:p>
        </w:tc>
        <w:tc>
          <w:tcPr>
            <w:tcW w:w="1101" w:type="dxa"/>
            <w:vAlign w:val="center"/>
          </w:tcPr>
          <w:p w14:paraId="533B5E66" w14:textId="77777777" w:rsidR="00F26B5E" w:rsidRPr="009F26A2" w:rsidRDefault="00F26B5E" w:rsidP="00F26B5E">
            <w:pPr>
              <w:jc w:val="right"/>
              <w:rPr>
                <w:rFonts w:asciiTheme="minorEastAsia" w:eastAsiaTheme="minorEastAsia" w:hAnsiTheme="minorEastAsia"/>
                <w:szCs w:val="21"/>
              </w:rPr>
            </w:pPr>
            <w:r w:rsidRPr="00326928">
              <w:rPr>
                <w:rFonts w:asciiTheme="minorEastAsia" w:eastAsiaTheme="minorEastAsia" w:hAnsiTheme="minorEastAsia"/>
                <w:szCs w:val="21"/>
              </w:rPr>
              <w:t>15,419</w:t>
            </w:r>
          </w:p>
        </w:tc>
        <w:tc>
          <w:tcPr>
            <w:tcW w:w="1138" w:type="dxa"/>
            <w:vAlign w:val="center"/>
          </w:tcPr>
          <w:p w14:paraId="27A13F4E" w14:textId="77777777" w:rsidR="00F26B5E" w:rsidRPr="009F26A2" w:rsidRDefault="008262DC" w:rsidP="00F26B5E">
            <w:pPr>
              <w:jc w:val="right"/>
              <w:rPr>
                <w:rFonts w:asciiTheme="minorEastAsia" w:eastAsiaTheme="minorEastAsia" w:hAnsiTheme="minorEastAsia" w:cs="宋体"/>
                <w:szCs w:val="21"/>
              </w:rPr>
            </w:pPr>
            <w:r>
              <w:rPr>
                <w:rFonts w:asciiTheme="minorEastAsia" w:eastAsiaTheme="minorEastAsia" w:hAnsiTheme="minorEastAsia" w:cs="宋体" w:hint="eastAsia"/>
                <w:szCs w:val="21"/>
              </w:rPr>
              <w:t>-3.79</w:t>
            </w:r>
          </w:p>
        </w:tc>
      </w:tr>
      <w:tr w:rsidR="00F26B5E" w:rsidRPr="004D2CE4" w14:paraId="47DD7632" w14:textId="77777777" w:rsidTr="00F26B5E">
        <w:trPr>
          <w:jc w:val="center"/>
        </w:trPr>
        <w:tc>
          <w:tcPr>
            <w:tcW w:w="9049" w:type="dxa"/>
            <w:gridSpan w:val="7"/>
          </w:tcPr>
          <w:p w14:paraId="3EEDE7AC" w14:textId="77777777" w:rsidR="00F26B5E" w:rsidRPr="009F26A2" w:rsidRDefault="00F26B5E" w:rsidP="00F26B5E">
            <w:pPr>
              <w:rPr>
                <w:rFonts w:asciiTheme="minorEastAsia" w:eastAsiaTheme="minorEastAsia" w:hAnsiTheme="minorEastAsia"/>
                <w:szCs w:val="21"/>
              </w:rPr>
            </w:pPr>
            <w:r w:rsidRPr="009F26A2">
              <w:rPr>
                <w:rFonts w:asciiTheme="minorEastAsia" w:eastAsiaTheme="minorEastAsia" w:hAnsiTheme="minorEastAsia" w:hint="eastAsia"/>
                <w:szCs w:val="21"/>
              </w:rPr>
              <w:t>3.煤化工业务（千吨）</w:t>
            </w:r>
          </w:p>
        </w:tc>
      </w:tr>
      <w:tr w:rsidR="00F26B5E" w:rsidRPr="004D2CE4" w14:paraId="1E41CB4F" w14:textId="77777777" w:rsidTr="00F26B5E">
        <w:trPr>
          <w:jc w:val="center"/>
        </w:trPr>
        <w:tc>
          <w:tcPr>
            <w:tcW w:w="2543" w:type="dxa"/>
          </w:tcPr>
          <w:p w14:paraId="160C254C" w14:textId="77777777" w:rsidR="00F26B5E" w:rsidRPr="004D2CE4" w:rsidRDefault="00F26B5E" w:rsidP="00C73525">
            <w:pPr>
              <w:ind w:firstLineChars="150" w:firstLine="330"/>
              <w:rPr>
                <w:szCs w:val="21"/>
              </w:rPr>
            </w:pPr>
            <w:r w:rsidRPr="004D2CE4">
              <w:rPr>
                <w:rFonts w:hint="eastAsia"/>
                <w:szCs w:val="21"/>
              </w:rPr>
              <w:t xml:space="preserve">甲醇产量 </w:t>
            </w:r>
          </w:p>
        </w:tc>
        <w:tc>
          <w:tcPr>
            <w:tcW w:w="1066" w:type="dxa"/>
          </w:tcPr>
          <w:p w14:paraId="6AFF92DF"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429</w:t>
            </w:r>
          </w:p>
        </w:tc>
        <w:tc>
          <w:tcPr>
            <w:tcW w:w="1104" w:type="dxa"/>
            <w:vAlign w:val="center"/>
          </w:tcPr>
          <w:p w14:paraId="69B2730A" w14:textId="77777777" w:rsidR="00F26B5E" w:rsidRPr="009F26A2" w:rsidRDefault="00F26B5E" w:rsidP="00F26B5E">
            <w:pPr>
              <w:jc w:val="right"/>
              <w:rPr>
                <w:rFonts w:asciiTheme="minorEastAsia" w:eastAsiaTheme="minorEastAsia" w:hAnsiTheme="minorEastAsia"/>
                <w:szCs w:val="21"/>
              </w:rPr>
            </w:pPr>
            <w:r>
              <w:t>439</w:t>
            </w:r>
          </w:p>
        </w:tc>
        <w:tc>
          <w:tcPr>
            <w:tcW w:w="1097" w:type="dxa"/>
          </w:tcPr>
          <w:p w14:paraId="7DF4348D" w14:textId="77777777" w:rsidR="00F26B5E" w:rsidRPr="009F26A2" w:rsidRDefault="00986825" w:rsidP="00F26B5E">
            <w:pPr>
              <w:jc w:val="right"/>
              <w:rPr>
                <w:rFonts w:asciiTheme="minorEastAsia" w:eastAsiaTheme="minorEastAsia" w:hAnsiTheme="minorEastAsia"/>
                <w:szCs w:val="21"/>
              </w:rPr>
            </w:pPr>
            <w:r>
              <w:rPr>
                <w:rFonts w:asciiTheme="minorEastAsia" w:eastAsiaTheme="minorEastAsia" w:hAnsiTheme="minorEastAsia" w:hint="eastAsia"/>
                <w:szCs w:val="21"/>
              </w:rPr>
              <w:t>-2.28</w:t>
            </w:r>
          </w:p>
        </w:tc>
        <w:tc>
          <w:tcPr>
            <w:tcW w:w="1000" w:type="dxa"/>
          </w:tcPr>
          <w:p w14:paraId="1C90F0F9"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1,274</w:t>
            </w:r>
          </w:p>
        </w:tc>
        <w:tc>
          <w:tcPr>
            <w:tcW w:w="1101" w:type="dxa"/>
            <w:vAlign w:val="center"/>
          </w:tcPr>
          <w:p w14:paraId="7F793BB9" w14:textId="77777777" w:rsidR="00F26B5E" w:rsidRPr="009F26A2" w:rsidRDefault="00F26B5E" w:rsidP="00F26B5E">
            <w:pPr>
              <w:jc w:val="right"/>
              <w:rPr>
                <w:rFonts w:asciiTheme="minorEastAsia" w:eastAsiaTheme="minorEastAsia" w:hAnsiTheme="minorEastAsia"/>
                <w:szCs w:val="21"/>
              </w:rPr>
            </w:pPr>
            <w:r>
              <w:t>1,234</w:t>
            </w:r>
          </w:p>
        </w:tc>
        <w:tc>
          <w:tcPr>
            <w:tcW w:w="1138" w:type="dxa"/>
          </w:tcPr>
          <w:p w14:paraId="68F51C0B"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3.24</w:t>
            </w:r>
          </w:p>
        </w:tc>
      </w:tr>
      <w:tr w:rsidR="00F26B5E" w:rsidRPr="004D2CE4" w14:paraId="7E236918" w14:textId="77777777" w:rsidTr="00F26B5E">
        <w:trPr>
          <w:jc w:val="center"/>
        </w:trPr>
        <w:tc>
          <w:tcPr>
            <w:tcW w:w="2543" w:type="dxa"/>
          </w:tcPr>
          <w:p w14:paraId="5D214C19" w14:textId="77777777" w:rsidR="00F26B5E" w:rsidRPr="004D2CE4" w:rsidDel="00661317" w:rsidRDefault="00F26B5E" w:rsidP="00C73525">
            <w:pPr>
              <w:ind w:firstLineChars="150" w:firstLine="330"/>
              <w:rPr>
                <w:szCs w:val="21"/>
              </w:rPr>
            </w:pPr>
            <w:r w:rsidRPr="004D2CE4">
              <w:rPr>
                <w:rFonts w:hint="eastAsia"/>
                <w:szCs w:val="21"/>
              </w:rPr>
              <w:t xml:space="preserve">甲醇销量 </w:t>
            </w:r>
          </w:p>
        </w:tc>
        <w:tc>
          <w:tcPr>
            <w:tcW w:w="1066" w:type="dxa"/>
          </w:tcPr>
          <w:p w14:paraId="61712FF9"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454</w:t>
            </w:r>
          </w:p>
        </w:tc>
        <w:tc>
          <w:tcPr>
            <w:tcW w:w="1104" w:type="dxa"/>
            <w:vAlign w:val="bottom"/>
          </w:tcPr>
          <w:p w14:paraId="4E4A5BF1" w14:textId="77777777" w:rsidR="00F26B5E" w:rsidRPr="009F26A2" w:rsidRDefault="00F26B5E" w:rsidP="00F26B5E">
            <w:pPr>
              <w:jc w:val="right"/>
              <w:rPr>
                <w:rFonts w:asciiTheme="minorEastAsia" w:eastAsiaTheme="minorEastAsia" w:hAnsiTheme="minorEastAsia"/>
                <w:szCs w:val="21"/>
              </w:rPr>
            </w:pPr>
            <w:r>
              <w:t>446</w:t>
            </w:r>
          </w:p>
        </w:tc>
        <w:tc>
          <w:tcPr>
            <w:tcW w:w="1097" w:type="dxa"/>
          </w:tcPr>
          <w:p w14:paraId="15B60964" w14:textId="77777777" w:rsidR="00F26B5E" w:rsidRPr="009F26A2" w:rsidRDefault="00986825" w:rsidP="00F26B5E">
            <w:pPr>
              <w:jc w:val="right"/>
              <w:rPr>
                <w:rFonts w:asciiTheme="minorEastAsia" w:eastAsiaTheme="minorEastAsia" w:hAnsiTheme="minorEastAsia"/>
                <w:szCs w:val="21"/>
              </w:rPr>
            </w:pPr>
            <w:r>
              <w:rPr>
                <w:rFonts w:asciiTheme="minorEastAsia" w:eastAsiaTheme="minorEastAsia" w:hAnsiTheme="minorEastAsia" w:hint="eastAsia"/>
                <w:szCs w:val="21"/>
              </w:rPr>
              <w:t>1.79</w:t>
            </w:r>
          </w:p>
        </w:tc>
        <w:tc>
          <w:tcPr>
            <w:tcW w:w="1000" w:type="dxa"/>
          </w:tcPr>
          <w:p w14:paraId="0392F6D5"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1,288</w:t>
            </w:r>
          </w:p>
        </w:tc>
        <w:tc>
          <w:tcPr>
            <w:tcW w:w="1101" w:type="dxa"/>
            <w:vAlign w:val="center"/>
          </w:tcPr>
          <w:p w14:paraId="3813F104" w14:textId="77777777" w:rsidR="00F26B5E" w:rsidRPr="009F26A2" w:rsidRDefault="00F26B5E" w:rsidP="00F26B5E">
            <w:pPr>
              <w:jc w:val="right"/>
              <w:rPr>
                <w:rFonts w:asciiTheme="minorEastAsia" w:eastAsiaTheme="minorEastAsia" w:hAnsiTheme="minorEastAsia"/>
                <w:szCs w:val="21"/>
              </w:rPr>
            </w:pPr>
            <w:r>
              <w:t>1,240</w:t>
            </w:r>
          </w:p>
        </w:tc>
        <w:tc>
          <w:tcPr>
            <w:tcW w:w="1138" w:type="dxa"/>
          </w:tcPr>
          <w:p w14:paraId="701203A9"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3.87</w:t>
            </w:r>
          </w:p>
        </w:tc>
      </w:tr>
      <w:tr w:rsidR="00F26B5E" w:rsidRPr="004D2CE4" w14:paraId="6CFFCE22" w14:textId="77777777" w:rsidTr="00F26B5E">
        <w:trPr>
          <w:jc w:val="center"/>
        </w:trPr>
        <w:tc>
          <w:tcPr>
            <w:tcW w:w="9049" w:type="dxa"/>
            <w:gridSpan w:val="7"/>
          </w:tcPr>
          <w:p w14:paraId="2F83C3EB" w14:textId="77777777" w:rsidR="00F26B5E" w:rsidRPr="009F26A2" w:rsidRDefault="00F26B5E" w:rsidP="00F26B5E">
            <w:pPr>
              <w:rPr>
                <w:rFonts w:asciiTheme="minorEastAsia" w:eastAsiaTheme="minorEastAsia" w:hAnsiTheme="minorEastAsia"/>
                <w:szCs w:val="21"/>
              </w:rPr>
            </w:pPr>
            <w:r w:rsidRPr="009F26A2">
              <w:rPr>
                <w:rFonts w:asciiTheme="minorEastAsia" w:eastAsiaTheme="minorEastAsia" w:hAnsiTheme="minorEastAsia" w:hint="eastAsia"/>
                <w:szCs w:val="21"/>
              </w:rPr>
              <w:t>4.电力业务（万千瓦时）</w:t>
            </w:r>
          </w:p>
        </w:tc>
      </w:tr>
      <w:tr w:rsidR="00F26B5E" w:rsidRPr="004D2CE4" w14:paraId="03907D0E" w14:textId="77777777" w:rsidTr="00F26B5E">
        <w:trPr>
          <w:jc w:val="center"/>
        </w:trPr>
        <w:tc>
          <w:tcPr>
            <w:tcW w:w="2543" w:type="dxa"/>
          </w:tcPr>
          <w:p w14:paraId="2C93DE4C" w14:textId="77777777" w:rsidR="00F26B5E" w:rsidRPr="004D2CE4" w:rsidDel="00661317" w:rsidRDefault="00F26B5E" w:rsidP="00C73525">
            <w:pPr>
              <w:ind w:firstLineChars="150" w:firstLine="330"/>
              <w:rPr>
                <w:szCs w:val="21"/>
              </w:rPr>
            </w:pPr>
            <w:r w:rsidRPr="004D2CE4">
              <w:rPr>
                <w:rFonts w:hint="eastAsia"/>
                <w:szCs w:val="21"/>
              </w:rPr>
              <w:t>发电量</w:t>
            </w:r>
          </w:p>
        </w:tc>
        <w:tc>
          <w:tcPr>
            <w:tcW w:w="1066" w:type="dxa"/>
          </w:tcPr>
          <w:p w14:paraId="3FC3CB79"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58,585</w:t>
            </w:r>
          </w:p>
        </w:tc>
        <w:tc>
          <w:tcPr>
            <w:tcW w:w="1104" w:type="dxa"/>
            <w:vAlign w:val="center"/>
          </w:tcPr>
          <w:p w14:paraId="5561ADD5" w14:textId="77777777" w:rsidR="00F26B5E" w:rsidRPr="009F26A2" w:rsidRDefault="00F26B5E" w:rsidP="00F26B5E">
            <w:pPr>
              <w:jc w:val="right"/>
              <w:rPr>
                <w:rFonts w:asciiTheme="minorEastAsia" w:eastAsiaTheme="minorEastAsia" w:hAnsiTheme="minorEastAsia"/>
                <w:szCs w:val="21"/>
              </w:rPr>
            </w:pPr>
            <w:r>
              <w:t>72,962</w:t>
            </w:r>
          </w:p>
        </w:tc>
        <w:tc>
          <w:tcPr>
            <w:tcW w:w="1097" w:type="dxa"/>
          </w:tcPr>
          <w:p w14:paraId="1F56AC28" w14:textId="77777777" w:rsidR="00F26B5E" w:rsidRPr="009F26A2" w:rsidRDefault="00986825" w:rsidP="00F26B5E">
            <w:pPr>
              <w:jc w:val="right"/>
              <w:rPr>
                <w:rFonts w:asciiTheme="minorEastAsia" w:eastAsiaTheme="minorEastAsia" w:hAnsiTheme="minorEastAsia"/>
                <w:szCs w:val="21"/>
              </w:rPr>
            </w:pPr>
            <w:r>
              <w:rPr>
                <w:rFonts w:asciiTheme="minorEastAsia" w:eastAsiaTheme="minorEastAsia" w:hAnsiTheme="minorEastAsia" w:hint="eastAsia"/>
                <w:szCs w:val="21"/>
              </w:rPr>
              <w:t>-19.70</w:t>
            </w:r>
          </w:p>
        </w:tc>
        <w:tc>
          <w:tcPr>
            <w:tcW w:w="1000" w:type="dxa"/>
          </w:tcPr>
          <w:p w14:paraId="5B1743F6"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190,674</w:t>
            </w:r>
          </w:p>
        </w:tc>
        <w:tc>
          <w:tcPr>
            <w:tcW w:w="1101" w:type="dxa"/>
            <w:vAlign w:val="center"/>
          </w:tcPr>
          <w:p w14:paraId="26970E82" w14:textId="77777777" w:rsidR="00F26B5E" w:rsidRPr="009F26A2" w:rsidRDefault="00F26B5E" w:rsidP="00F26B5E">
            <w:pPr>
              <w:jc w:val="right"/>
              <w:rPr>
                <w:rFonts w:asciiTheme="minorEastAsia" w:eastAsiaTheme="minorEastAsia" w:hAnsiTheme="minorEastAsia"/>
                <w:szCs w:val="21"/>
              </w:rPr>
            </w:pPr>
            <w:r>
              <w:t>213,870</w:t>
            </w:r>
          </w:p>
        </w:tc>
        <w:tc>
          <w:tcPr>
            <w:tcW w:w="1138" w:type="dxa"/>
          </w:tcPr>
          <w:p w14:paraId="0C145869"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-10.85</w:t>
            </w:r>
          </w:p>
        </w:tc>
      </w:tr>
      <w:tr w:rsidR="00F26B5E" w:rsidRPr="004D2CE4" w14:paraId="0259D19A" w14:textId="77777777" w:rsidTr="00F26B5E">
        <w:trPr>
          <w:jc w:val="center"/>
        </w:trPr>
        <w:tc>
          <w:tcPr>
            <w:tcW w:w="2543" w:type="dxa"/>
          </w:tcPr>
          <w:p w14:paraId="591A2B72" w14:textId="77777777" w:rsidR="00F26B5E" w:rsidRPr="004D2CE4" w:rsidRDefault="00F26B5E" w:rsidP="00C73525">
            <w:pPr>
              <w:ind w:firstLineChars="150" w:firstLine="330"/>
              <w:rPr>
                <w:szCs w:val="21"/>
              </w:rPr>
            </w:pPr>
            <w:r w:rsidRPr="004D2CE4">
              <w:rPr>
                <w:rFonts w:hint="eastAsia"/>
                <w:szCs w:val="21"/>
              </w:rPr>
              <w:t>售电量</w:t>
            </w:r>
          </w:p>
        </w:tc>
        <w:tc>
          <w:tcPr>
            <w:tcW w:w="1066" w:type="dxa"/>
          </w:tcPr>
          <w:p w14:paraId="5C019871"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37,525</w:t>
            </w:r>
          </w:p>
        </w:tc>
        <w:tc>
          <w:tcPr>
            <w:tcW w:w="1104" w:type="dxa"/>
            <w:vAlign w:val="center"/>
          </w:tcPr>
          <w:p w14:paraId="444213B2" w14:textId="77777777" w:rsidR="00F26B5E" w:rsidRPr="009F26A2" w:rsidRDefault="00F26B5E" w:rsidP="00F26B5E">
            <w:pPr>
              <w:jc w:val="right"/>
              <w:rPr>
                <w:rFonts w:asciiTheme="minorEastAsia" w:eastAsiaTheme="minorEastAsia" w:hAnsiTheme="minorEastAsia"/>
                <w:szCs w:val="21"/>
              </w:rPr>
            </w:pPr>
            <w:r>
              <w:t>44,964</w:t>
            </w:r>
          </w:p>
        </w:tc>
        <w:tc>
          <w:tcPr>
            <w:tcW w:w="1097" w:type="dxa"/>
          </w:tcPr>
          <w:p w14:paraId="35FA7C0A" w14:textId="77777777" w:rsidR="00F26B5E" w:rsidRPr="009F26A2" w:rsidRDefault="00986825" w:rsidP="00F26B5E">
            <w:pPr>
              <w:jc w:val="right"/>
              <w:rPr>
                <w:rFonts w:asciiTheme="minorEastAsia" w:eastAsiaTheme="minorEastAsia" w:hAnsiTheme="minorEastAsia"/>
                <w:szCs w:val="21"/>
              </w:rPr>
            </w:pPr>
            <w:r>
              <w:rPr>
                <w:rFonts w:asciiTheme="minorEastAsia" w:eastAsiaTheme="minorEastAsia" w:hAnsiTheme="minorEastAsia" w:hint="eastAsia"/>
                <w:szCs w:val="21"/>
              </w:rPr>
              <w:t>-16.54</w:t>
            </w:r>
          </w:p>
        </w:tc>
        <w:tc>
          <w:tcPr>
            <w:tcW w:w="1000" w:type="dxa"/>
          </w:tcPr>
          <w:p w14:paraId="65756672"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116,852</w:t>
            </w:r>
          </w:p>
        </w:tc>
        <w:tc>
          <w:tcPr>
            <w:tcW w:w="1101" w:type="dxa"/>
            <w:vAlign w:val="center"/>
          </w:tcPr>
          <w:p w14:paraId="63E802F2" w14:textId="77777777" w:rsidR="00F26B5E" w:rsidRPr="009F26A2" w:rsidRDefault="00F26B5E" w:rsidP="00F26B5E">
            <w:pPr>
              <w:jc w:val="right"/>
              <w:rPr>
                <w:rFonts w:asciiTheme="minorEastAsia" w:eastAsiaTheme="minorEastAsia" w:hAnsiTheme="minorEastAsia"/>
                <w:szCs w:val="21"/>
              </w:rPr>
            </w:pPr>
            <w:r>
              <w:t>131,119</w:t>
            </w:r>
          </w:p>
        </w:tc>
        <w:tc>
          <w:tcPr>
            <w:tcW w:w="1138" w:type="dxa"/>
          </w:tcPr>
          <w:p w14:paraId="56C5EE75" w14:textId="77777777" w:rsidR="00F26B5E" w:rsidRPr="009F26A2" w:rsidRDefault="008262DC" w:rsidP="00F26B5E">
            <w:pPr>
              <w:jc w:val="right"/>
              <w:rPr>
                <w:rFonts w:asciiTheme="minorEastAsia" w:eastAsiaTheme="minorEastAsia" w:hAnsiTheme="minorEastAsia"/>
                <w:szCs w:val="21"/>
              </w:rPr>
            </w:pPr>
            <w:r>
              <w:rPr>
                <w:rFonts w:asciiTheme="minorEastAsia" w:eastAsiaTheme="minorEastAsia" w:hAnsiTheme="minorEastAsia" w:hint="eastAsia"/>
                <w:szCs w:val="21"/>
              </w:rPr>
              <w:t>-10.88</w:t>
            </w:r>
          </w:p>
        </w:tc>
      </w:tr>
    </w:tbl>
    <w:bookmarkEnd w:id="10"/>
    <w:p w14:paraId="4ACAC548" w14:textId="77777777" w:rsidR="00D9144F" w:rsidRPr="00D9144F" w:rsidRDefault="00D9144F" w:rsidP="00D9144F">
      <w:pPr>
        <w:autoSpaceDE w:val="0"/>
        <w:autoSpaceDN w:val="0"/>
        <w:adjustRightInd w:val="0"/>
        <w:jc w:val="both"/>
        <w:rPr>
          <w:szCs w:val="21"/>
        </w:rPr>
      </w:pPr>
      <w:r w:rsidRPr="00D9144F">
        <w:rPr>
          <w:rFonts w:hint="eastAsia"/>
          <w:szCs w:val="21"/>
        </w:rPr>
        <w:t>注：上表电力业务的发电量和售电量存在较大差异，主要是由于本集团所发电力在满足自用后对外销售。</w:t>
      </w:r>
    </w:p>
    <w:p w14:paraId="5FFF27CF" w14:textId="77777777" w:rsidR="00D9144F" w:rsidRDefault="00D9144F" w:rsidP="00D9144F"/>
    <w:p w14:paraId="5AA71A12" w14:textId="77777777" w:rsidR="00D9144F" w:rsidRPr="004A5219" w:rsidRDefault="00D9144F" w:rsidP="00D9144F">
      <w:pPr>
        <w:autoSpaceDE w:val="0"/>
        <w:autoSpaceDN w:val="0"/>
        <w:adjustRightInd w:val="0"/>
        <w:jc w:val="both"/>
        <w:rPr>
          <w:szCs w:val="21"/>
        </w:rPr>
      </w:pPr>
      <w:r w:rsidRPr="004A5219">
        <w:rPr>
          <w:szCs w:val="21"/>
        </w:rPr>
        <w:t>3.1.2本集团主营业务分部经营情况</w:t>
      </w:r>
    </w:p>
    <w:p w14:paraId="57A017A1" w14:textId="77777777" w:rsidR="00D9144F" w:rsidRPr="004A5219" w:rsidRDefault="00D9144F" w:rsidP="00D9144F">
      <w:pPr>
        <w:autoSpaceDE w:val="0"/>
        <w:autoSpaceDN w:val="0"/>
        <w:adjustRightInd w:val="0"/>
        <w:jc w:val="both"/>
        <w:rPr>
          <w:szCs w:val="21"/>
        </w:rPr>
      </w:pPr>
      <w:r w:rsidRPr="004A5219">
        <w:rPr>
          <w:szCs w:val="21"/>
        </w:rPr>
        <w:t>1.煤炭业务</w:t>
      </w:r>
    </w:p>
    <w:p w14:paraId="33B75554" w14:textId="77777777" w:rsidR="00D9144F" w:rsidRPr="004A5219" w:rsidRDefault="00D9144F" w:rsidP="00D9144F">
      <w:pPr>
        <w:autoSpaceDE w:val="0"/>
        <w:autoSpaceDN w:val="0"/>
        <w:adjustRightInd w:val="0"/>
        <w:jc w:val="both"/>
        <w:rPr>
          <w:szCs w:val="21"/>
        </w:rPr>
      </w:pPr>
      <w:r w:rsidRPr="004A5219">
        <w:rPr>
          <w:rFonts w:hint="eastAsia"/>
          <w:szCs w:val="21"/>
        </w:rPr>
        <w:t>⑴煤炭产量</w:t>
      </w:r>
    </w:p>
    <w:p w14:paraId="1B514931" w14:textId="741CC790" w:rsidR="00D9144F" w:rsidRPr="004A5219" w:rsidRDefault="00D9144F" w:rsidP="00986825">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rFonts w:hint="eastAsia"/>
          <w:szCs w:val="21"/>
        </w:rPr>
        <w:t>1</w:t>
      </w:r>
      <w:r>
        <w:rPr>
          <w:szCs w:val="21"/>
        </w:rPr>
        <w:t>-3季度</w:t>
      </w:r>
      <w:r w:rsidR="002A2DE7">
        <w:rPr>
          <w:rFonts w:hint="eastAsia"/>
          <w:szCs w:val="21"/>
        </w:rPr>
        <w:t>，</w:t>
      </w:r>
      <w:r w:rsidRPr="004A5219">
        <w:rPr>
          <w:szCs w:val="21"/>
        </w:rPr>
        <w:t>本集团生产原煤</w:t>
      </w:r>
      <w:r w:rsidR="00986825">
        <w:rPr>
          <w:rFonts w:hint="eastAsia"/>
          <w:szCs w:val="21"/>
        </w:rPr>
        <w:t>7,791</w:t>
      </w:r>
      <w:r w:rsidR="00986825">
        <w:rPr>
          <w:szCs w:val="21"/>
        </w:rPr>
        <w:t>万吨，同</w:t>
      </w:r>
      <w:r w:rsidR="00986825">
        <w:rPr>
          <w:rFonts w:hint="eastAsia"/>
          <w:szCs w:val="21"/>
        </w:rPr>
        <w:t>比减少</w:t>
      </w:r>
      <w:r w:rsidR="007B72D6">
        <w:rPr>
          <w:rFonts w:hint="eastAsia"/>
          <w:szCs w:val="21"/>
        </w:rPr>
        <w:t>3</w:t>
      </w:r>
      <w:r w:rsidR="00207B52">
        <w:rPr>
          <w:szCs w:val="21"/>
        </w:rPr>
        <w:t>4</w:t>
      </w:r>
      <w:r w:rsidRPr="004A5219">
        <w:rPr>
          <w:szCs w:val="21"/>
        </w:rPr>
        <w:t>万吨或</w:t>
      </w:r>
      <w:r w:rsidR="00986825">
        <w:rPr>
          <w:rFonts w:hint="eastAsia"/>
          <w:szCs w:val="21"/>
        </w:rPr>
        <w:t>0.4</w:t>
      </w:r>
      <w:r w:rsidRPr="004A5219">
        <w:rPr>
          <w:szCs w:val="21"/>
        </w:rPr>
        <w:t>%；生产商品煤</w:t>
      </w:r>
      <w:r w:rsidR="00986825">
        <w:rPr>
          <w:rFonts w:hint="eastAsia"/>
          <w:szCs w:val="21"/>
        </w:rPr>
        <w:t>6,938</w:t>
      </w:r>
      <w:r w:rsidR="00986825">
        <w:rPr>
          <w:szCs w:val="21"/>
        </w:rPr>
        <w:t>万吨，同比</w:t>
      </w:r>
      <w:r w:rsidR="00986825">
        <w:rPr>
          <w:rFonts w:hint="eastAsia"/>
          <w:szCs w:val="21"/>
        </w:rPr>
        <w:t>减少</w:t>
      </w:r>
      <w:r w:rsidR="007B72D6">
        <w:rPr>
          <w:rFonts w:hint="eastAsia"/>
          <w:szCs w:val="21"/>
        </w:rPr>
        <w:t>160</w:t>
      </w:r>
      <w:r w:rsidR="00986825">
        <w:rPr>
          <w:rFonts w:hint="eastAsia"/>
          <w:szCs w:val="21"/>
        </w:rPr>
        <w:t>万</w:t>
      </w:r>
      <w:r w:rsidRPr="004A5219">
        <w:rPr>
          <w:szCs w:val="21"/>
        </w:rPr>
        <w:t>吨或</w:t>
      </w:r>
      <w:r w:rsidR="00986825">
        <w:rPr>
          <w:rFonts w:hint="eastAsia"/>
          <w:szCs w:val="21"/>
        </w:rPr>
        <w:t>2.3</w:t>
      </w:r>
      <w:r w:rsidRPr="004A5219">
        <w:rPr>
          <w:szCs w:val="21"/>
        </w:rPr>
        <w:t>%。</w:t>
      </w:r>
    </w:p>
    <w:p w14:paraId="18718FD4" w14:textId="77777777" w:rsidR="00D9144F" w:rsidRPr="004A5219" w:rsidRDefault="00D9144F" w:rsidP="00D9144F">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rFonts w:hint="eastAsia"/>
          <w:szCs w:val="21"/>
        </w:rPr>
        <w:t>1</w:t>
      </w:r>
      <w:r>
        <w:rPr>
          <w:szCs w:val="21"/>
        </w:rPr>
        <w:t>-3季度</w:t>
      </w:r>
      <w:r w:rsidR="002A2DE7">
        <w:rPr>
          <w:rFonts w:hint="eastAsia"/>
          <w:szCs w:val="21"/>
        </w:rPr>
        <w:t>，</w:t>
      </w:r>
      <w:r w:rsidRPr="004A5219">
        <w:rPr>
          <w:szCs w:val="21"/>
        </w:rPr>
        <w:t>本集团煤炭产量如下表：</w:t>
      </w:r>
    </w:p>
    <w:p w14:paraId="57A7863D" w14:textId="77777777" w:rsidR="00D9144F" w:rsidRPr="00622628" w:rsidRDefault="00D9144F" w:rsidP="00D9144F">
      <w:pPr>
        <w:spacing w:line="400" w:lineRule="exact"/>
        <w:jc w:val="right"/>
        <w:rPr>
          <w:szCs w:val="21"/>
        </w:rPr>
      </w:pPr>
      <w:r w:rsidRPr="00622628">
        <w:rPr>
          <w:szCs w:val="21"/>
        </w:rPr>
        <w:t>单位：</w:t>
      </w:r>
      <w:r w:rsidRPr="00622628">
        <w:rPr>
          <w:rFonts w:hint="eastAsia"/>
          <w:szCs w:val="21"/>
        </w:rPr>
        <w:t>千吨</w:t>
      </w:r>
    </w:p>
    <w:tbl>
      <w:tblPr>
        <w:tblStyle w:val="g2"/>
        <w:tblW w:w="9180" w:type="dxa"/>
        <w:jc w:val="center"/>
        <w:tblLook w:val="01E0" w:firstRow="1" w:lastRow="1" w:firstColumn="1" w:lastColumn="1" w:noHBand="0" w:noVBand="0"/>
      </w:tblPr>
      <w:tblGrid>
        <w:gridCol w:w="2093"/>
        <w:gridCol w:w="1036"/>
        <w:gridCol w:w="1138"/>
        <w:gridCol w:w="1370"/>
        <w:gridCol w:w="1040"/>
        <w:gridCol w:w="1238"/>
        <w:gridCol w:w="1265"/>
      </w:tblGrid>
      <w:tr w:rsidR="00986825" w:rsidRPr="004D2CE4" w14:paraId="494F194C" w14:textId="77777777" w:rsidTr="004025B9">
        <w:trPr>
          <w:cantSplit/>
          <w:trHeight w:val="294"/>
          <w:jc w:val="center"/>
        </w:trPr>
        <w:tc>
          <w:tcPr>
            <w:tcW w:w="2093" w:type="dxa"/>
            <w:vMerge w:val="restart"/>
            <w:vAlign w:val="center"/>
          </w:tcPr>
          <w:p w14:paraId="50D5C446" w14:textId="77777777" w:rsidR="00986825" w:rsidRPr="004D2CE4" w:rsidRDefault="00986825" w:rsidP="00C73525">
            <w:pPr>
              <w:ind w:firstLineChars="300" w:firstLine="660"/>
              <w:rPr>
                <w:szCs w:val="21"/>
              </w:rPr>
            </w:pPr>
            <w:r w:rsidRPr="004D2CE4">
              <w:rPr>
                <w:rFonts w:hint="eastAsia"/>
                <w:szCs w:val="21"/>
              </w:rPr>
              <w:t>项  目</w:t>
            </w:r>
          </w:p>
        </w:tc>
        <w:tc>
          <w:tcPr>
            <w:tcW w:w="3544" w:type="dxa"/>
            <w:gridSpan w:val="3"/>
            <w:vAlign w:val="center"/>
          </w:tcPr>
          <w:p w14:paraId="33D7A3C5" w14:textId="77777777" w:rsidR="00986825" w:rsidRPr="004D2CE4" w:rsidRDefault="00986825" w:rsidP="00986825">
            <w:pPr>
              <w:jc w:val="center"/>
              <w:rPr>
                <w:szCs w:val="21"/>
              </w:rPr>
            </w:pPr>
            <w:r w:rsidRPr="004D2CE4">
              <w:rPr>
                <w:rFonts w:hint="eastAsia"/>
                <w:szCs w:val="21"/>
              </w:rPr>
              <w:t>第3季度</w:t>
            </w:r>
          </w:p>
        </w:tc>
        <w:tc>
          <w:tcPr>
            <w:tcW w:w="3543" w:type="dxa"/>
            <w:gridSpan w:val="3"/>
            <w:vAlign w:val="center"/>
          </w:tcPr>
          <w:p w14:paraId="72B29D72" w14:textId="77777777" w:rsidR="00986825" w:rsidRPr="004D2CE4" w:rsidRDefault="00986825" w:rsidP="00986825">
            <w:pPr>
              <w:jc w:val="center"/>
              <w:rPr>
                <w:rFonts w:cs="宋体"/>
                <w:szCs w:val="21"/>
              </w:rPr>
            </w:pPr>
            <w:r w:rsidRPr="004D2CE4">
              <w:rPr>
                <w:rFonts w:hint="eastAsia"/>
                <w:szCs w:val="21"/>
              </w:rPr>
              <w:t>1-3季度</w:t>
            </w:r>
          </w:p>
        </w:tc>
      </w:tr>
      <w:tr w:rsidR="00986825" w:rsidRPr="004D2CE4" w14:paraId="4EDF89D9" w14:textId="77777777" w:rsidTr="004025B9">
        <w:trPr>
          <w:cantSplit/>
          <w:trHeight w:val="135"/>
          <w:jc w:val="center"/>
        </w:trPr>
        <w:tc>
          <w:tcPr>
            <w:tcW w:w="2093" w:type="dxa"/>
            <w:vMerge/>
          </w:tcPr>
          <w:p w14:paraId="7A8A4E40" w14:textId="77777777" w:rsidR="00986825" w:rsidRPr="004D2CE4" w:rsidRDefault="00986825" w:rsidP="00986825">
            <w:pPr>
              <w:rPr>
                <w:szCs w:val="21"/>
              </w:rPr>
            </w:pPr>
          </w:p>
        </w:tc>
        <w:tc>
          <w:tcPr>
            <w:tcW w:w="1036" w:type="dxa"/>
            <w:vAlign w:val="center"/>
          </w:tcPr>
          <w:p w14:paraId="26E8DEB1" w14:textId="77777777" w:rsidR="00986825" w:rsidRPr="004D2CE4" w:rsidRDefault="00986825" w:rsidP="00986825">
            <w:pPr>
              <w:jc w:val="center"/>
              <w:rPr>
                <w:szCs w:val="21"/>
              </w:rPr>
            </w:pPr>
            <w:r w:rsidRPr="004D2CE4">
              <w:rPr>
                <w:rFonts w:hint="eastAsia"/>
                <w:szCs w:val="21"/>
              </w:rPr>
              <w:t>201</w:t>
            </w:r>
            <w:r>
              <w:rPr>
                <w:rFonts w:hint="eastAsia"/>
                <w:szCs w:val="21"/>
              </w:rPr>
              <w:t>9</w:t>
            </w:r>
            <w:r w:rsidRPr="004D2CE4">
              <w:rPr>
                <w:rFonts w:hint="eastAsia"/>
                <w:szCs w:val="21"/>
              </w:rPr>
              <w:t>年</w:t>
            </w:r>
          </w:p>
        </w:tc>
        <w:tc>
          <w:tcPr>
            <w:tcW w:w="1138" w:type="dxa"/>
            <w:vAlign w:val="center"/>
          </w:tcPr>
          <w:p w14:paraId="4EB40670" w14:textId="77777777" w:rsidR="00986825" w:rsidRPr="004D2CE4" w:rsidRDefault="00986825" w:rsidP="00986825">
            <w:pPr>
              <w:jc w:val="center"/>
              <w:rPr>
                <w:szCs w:val="21"/>
              </w:rPr>
            </w:pPr>
            <w:r w:rsidRPr="004D2CE4">
              <w:rPr>
                <w:rFonts w:hint="eastAsia"/>
                <w:szCs w:val="21"/>
              </w:rPr>
              <w:t>201</w:t>
            </w:r>
            <w:r>
              <w:rPr>
                <w:rFonts w:hint="eastAsia"/>
                <w:szCs w:val="21"/>
              </w:rPr>
              <w:t>8</w:t>
            </w:r>
            <w:r w:rsidRPr="004D2CE4">
              <w:rPr>
                <w:rFonts w:hint="eastAsia"/>
                <w:szCs w:val="21"/>
              </w:rPr>
              <w:t>年</w:t>
            </w:r>
          </w:p>
        </w:tc>
        <w:tc>
          <w:tcPr>
            <w:tcW w:w="1370" w:type="dxa"/>
            <w:vAlign w:val="center"/>
          </w:tcPr>
          <w:p w14:paraId="6B67E43B" w14:textId="77777777" w:rsidR="00986825" w:rsidRPr="004D2CE4" w:rsidRDefault="00986825" w:rsidP="00986825">
            <w:pPr>
              <w:jc w:val="center"/>
              <w:rPr>
                <w:szCs w:val="21"/>
              </w:rPr>
            </w:pPr>
            <w:r w:rsidRPr="004D2CE4">
              <w:rPr>
                <w:rFonts w:hint="eastAsia"/>
                <w:szCs w:val="21"/>
              </w:rPr>
              <w:t>增减幅(%)</w:t>
            </w:r>
          </w:p>
        </w:tc>
        <w:tc>
          <w:tcPr>
            <w:tcW w:w="1040" w:type="dxa"/>
            <w:tcBorders>
              <w:bottom w:val="single" w:sz="4" w:space="0" w:color="auto"/>
            </w:tcBorders>
            <w:vAlign w:val="center"/>
          </w:tcPr>
          <w:p w14:paraId="0BAB9AB5" w14:textId="77777777" w:rsidR="00986825" w:rsidRPr="004D2CE4" w:rsidRDefault="00986825" w:rsidP="00986825">
            <w:pPr>
              <w:jc w:val="center"/>
              <w:rPr>
                <w:szCs w:val="21"/>
              </w:rPr>
            </w:pPr>
            <w:r w:rsidRPr="004D2CE4">
              <w:rPr>
                <w:rFonts w:hint="eastAsia"/>
                <w:szCs w:val="21"/>
              </w:rPr>
              <w:t>201</w:t>
            </w:r>
            <w:r>
              <w:rPr>
                <w:rFonts w:hint="eastAsia"/>
                <w:szCs w:val="21"/>
              </w:rPr>
              <w:t>9</w:t>
            </w:r>
            <w:r w:rsidRPr="004D2CE4">
              <w:rPr>
                <w:rFonts w:hint="eastAsia"/>
                <w:szCs w:val="21"/>
              </w:rPr>
              <w:t>年</w:t>
            </w:r>
          </w:p>
        </w:tc>
        <w:tc>
          <w:tcPr>
            <w:tcW w:w="1238" w:type="dxa"/>
            <w:vAlign w:val="center"/>
          </w:tcPr>
          <w:p w14:paraId="515ABB30" w14:textId="77777777" w:rsidR="00986825" w:rsidRPr="004D2CE4" w:rsidRDefault="00986825" w:rsidP="00986825">
            <w:pPr>
              <w:jc w:val="center"/>
              <w:rPr>
                <w:szCs w:val="21"/>
              </w:rPr>
            </w:pPr>
            <w:r w:rsidRPr="004D2CE4">
              <w:rPr>
                <w:rFonts w:hint="eastAsia"/>
                <w:szCs w:val="21"/>
              </w:rPr>
              <w:t>201</w:t>
            </w:r>
            <w:r>
              <w:rPr>
                <w:rFonts w:hint="eastAsia"/>
                <w:szCs w:val="21"/>
              </w:rPr>
              <w:t>8</w:t>
            </w:r>
            <w:r w:rsidRPr="004D2CE4">
              <w:rPr>
                <w:rFonts w:hint="eastAsia"/>
                <w:szCs w:val="21"/>
              </w:rPr>
              <w:t>年</w:t>
            </w:r>
          </w:p>
        </w:tc>
        <w:tc>
          <w:tcPr>
            <w:tcW w:w="1265" w:type="dxa"/>
            <w:vAlign w:val="center"/>
          </w:tcPr>
          <w:p w14:paraId="20CC0B70" w14:textId="77777777" w:rsidR="00986825" w:rsidRPr="004D2CE4" w:rsidRDefault="00986825" w:rsidP="00986825">
            <w:pPr>
              <w:jc w:val="center"/>
              <w:rPr>
                <w:szCs w:val="21"/>
              </w:rPr>
            </w:pPr>
            <w:r w:rsidRPr="004D2CE4">
              <w:rPr>
                <w:rFonts w:hint="eastAsia"/>
                <w:szCs w:val="21"/>
              </w:rPr>
              <w:t>增减幅(%)</w:t>
            </w:r>
          </w:p>
        </w:tc>
      </w:tr>
      <w:tr w:rsidR="00986825" w:rsidRPr="004D2CE4" w14:paraId="5DE94702" w14:textId="77777777" w:rsidTr="004025B9">
        <w:trPr>
          <w:trHeight w:val="294"/>
          <w:jc w:val="center"/>
        </w:trPr>
        <w:tc>
          <w:tcPr>
            <w:tcW w:w="2093" w:type="dxa"/>
          </w:tcPr>
          <w:p w14:paraId="70B83294" w14:textId="77777777" w:rsidR="00986825" w:rsidRPr="004D2CE4" w:rsidRDefault="00986825" w:rsidP="00986825">
            <w:pPr>
              <w:rPr>
                <w:b/>
                <w:szCs w:val="21"/>
              </w:rPr>
            </w:pPr>
            <w:r w:rsidRPr="004D2CE4">
              <w:rPr>
                <w:rFonts w:hint="eastAsia"/>
                <w:szCs w:val="21"/>
              </w:rPr>
              <w:t>一、原煤产量</w:t>
            </w:r>
          </w:p>
        </w:tc>
        <w:tc>
          <w:tcPr>
            <w:tcW w:w="1036" w:type="dxa"/>
          </w:tcPr>
          <w:p w14:paraId="6579556B" w14:textId="77777777" w:rsidR="00986825" w:rsidRPr="00A828AA" w:rsidRDefault="00986825" w:rsidP="00986825">
            <w:pPr>
              <w:jc w:val="right"/>
              <w:rPr>
                <w:szCs w:val="21"/>
              </w:rPr>
            </w:pPr>
            <w:r>
              <w:rPr>
                <w:rFonts w:hint="eastAsia"/>
                <w:szCs w:val="21"/>
              </w:rPr>
              <w:t>25,423</w:t>
            </w:r>
          </w:p>
        </w:tc>
        <w:tc>
          <w:tcPr>
            <w:tcW w:w="1138" w:type="dxa"/>
          </w:tcPr>
          <w:p w14:paraId="7ACEDB3C" w14:textId="77777777" w:rsidR="00986825" w:rsidRPr="004D2CE4" w:rsidRDefault="00986825" w:rsidP="00986825">
            <w:pPr>
              <w:jc w:val="right"/>
              <w:rPr>
                <w:szCs w:val="21"/>
              </w:rPr>
            </w:pPr>
            <w:r>
              <w:t>24,877</w:t>
            </w:r>
          </w:p>
        </w:tc>
        <w:tc>
          <w:tcPr>
            <w:tcW w:w="1370" w:type="dxa"/>
          </w:tcPr>
          <w:p w14:paraId="6CBD862E" w14:textId="77777777" w:rsidR="00986825" w:rsidRPr="004D2CE4" w:rsidRDefault="00986825" w:rsidP="00986825">
            <w:pPr>
              <w:jc w:val="right"/>
              <w:rPr>
                <w:rFonts w:cs="宋体"/>
                <w:szCs w:val="21"/>
              </w:rPr>
            </w:pPr>
            <w:r>
              <w:t>2.19</w:t>
            </w:r>
          </w:p>
        </w:tc>
        <w:tc>
          <w:tcPr>
            <w:tcW w:w="1040" w:type="dxa"/>
            <w:tcBorders>
              <w:bottom w:val="single" w:sz="4" w:space="0" w:color="auto"/>
            </w:tcBorders>
          </w:tcPr>
          <w:p w14:paraId="3DD17671" w14:textId="77777777" w:rsidR="00986825" w:rsidRPr="004D2CE4" w:rsidRDefault="00986825" w:rsidP="00986825">
            <w:pPr>
              <w:jc w:val="right"/>
              <w:rPr>
                <w:szCs w:val="21"/>
              </w:rPr>
            </w:pPr>
            <w:r>
              <w:rPr>
                <w:rFonts w:hint="eastAsia"/>
                <w:szCs w:val="21"/>
              </w:rPr>
              <w:t>77,908</w:t>
            </w:r>
          </w:p>
        </w:tc>
        <w:tc>
          <w:tcPr>
            <w:tcW w:w="1238" w:type="dxa"/>
          </w:tcPr>
          <w:p w14:paraId="27B99DE6" w14:textId="77777777" w:rsidR="00986825" w:rsidRPr="004D2CE4" w:rsidRDefault="00986825" w:rsidP="00986825">
            <w:pPr>
              <w:jc w:val="right"/>
              <w:rPr>
                <w:szCs w:val="21"/>
                <w:highlight w:val="yellow"/>
              </w:rPr>
            </w:pPr>
            <w:r>
              <w:t>78,243</w:t>
            </w:r>
          </w:p>
        </w:tc>
        <w:tc>
          <w:tcPr>
            <w:tcW w:w="1265" w:type="dxa"/>
          </w:tcPr>
          <w:p w14:paraId="16EB5A06" w14:textId="77777777" w:rsidR="00986825" w:rsidRPr="004D2CE4" w:rsidRDefault="00986825" w:rsidP="00986825">
            <w:pPr>
              <w:jc w:val="right"/>
              <w:rPr>
                <w:rFonts w:cs="宋体"/>
                <w:szCs w:val="21"/>
              </w:rPr>
            </w:pPr>
            <w:r>
              <w:t>-0.43</w:t>
            </w:r>
          </w:p>
        </w:tc>
      </w:tr>
      <w:tr w:rsidR="00986825" w:rsidRPr="004D2CE4" w14:paraId="1481719E" w14:textId="77777777" w:rsidTr="004025B9">
        <w:trPr>
          <w:trHeight w:val="280"/>
          <w:jc w:val="center"/>
        </w:trPr>
        <w:tc>
          <w:tcPr>
            <w:tcW w:w="2093" w:type="dxa"/>
          </w:tcPr>
          <w:p w14:paraId="595605B8" w14:textId="77777777" w:rsidR="00986825" w:rsidRPr="004D2CE4" w:rsidRDefault="00986825" w:rsidP="00C73525">
            <w:pPr>
              <w:ind w:firstLineChars="100" w:firstLine="220"/>
              <w:rPr>
                <w:szCs w:val="21"/>
              </w:rPr>
            </w:pPr>
            <w:r w:rsidRPr="004D2CE4">
              <w:rPr>
                <w:rFonts w:hint="eastAsia"/>
                <w:szCs w:val="21"/>
              </w:rPr>
              <w:t>1</w:t>
            </w:r>
            <w:r>
              <w:rPr>
                <w:rFonts w:hint="eastAsia"/>
                <w:szCs w:val="21"/>
              </w:rPr>
              <w:t>.</w:t>
            </w:r>
            <w:r w:rsidRPr="004D2CE4">
              <w:rPr>
                <w:rFonts w:hint="eastAsia"/>
                <w:szCs w:val="21"/>
              </w:rPr>
              <w:t>公    司</w:t>
            </w:r>
          </w:p>
        </w:tc>
        <w:tc>
          <w:tcPr>
            <w:tcW w:w="1036" w:type="dxa"/>
          </w:tcPr>
          <w:p w14:paraId="5426568F" w14:textId="77777777" w:rsidR="00986825" w:rsidRPr="004D2CE4" w:rsidRDefault="00986825" w:rsidP="00986825">
            <w:pPr>
              <w:jc w:val="right"/>
              <w:rPr>
                <w:szCs w:val="21"/>
              </w:rPr>
            </w:pPr>
            <w:r>
              <w:rPr>
                <w:rFonts w:hint="eastAsia"/>
                <w:szCs w:val="21"/>
              </w:rPr>
              <w:t>7,</w:t>
            </w:r>
            <w:r w:rsidR="005C2859">
              <w:rPr>
                <w:szCs w:val="21"/>
              </w:rPr>
              <w:t>41</w:t>
            </w:r>
            <w:r w:rsidR="00143A3C">
              <w:rPr>
                <w:rFonts w:hint="eastAsia"/>
                <w:szCs w:val="21"/>
              </w:rPr>
              <w:t>9</w:t>
            </w:r>
          </w:p>
        </w:tc>
        <w:tc>
          <w:tcPr>
            <w:tcW w:w="1138" w:type="dxa"/>
          </w:tcPr>
          <w:p w14:paraId="5DD3894F" w14:textId="77777777" w:rsidR="00986825" w:rsidRPr="004D2CE4" w:rsidRDefault="00986825" w:rsidP="00986825">
            <w:pPr>
              <w:jc w:val="right"/>
              <w:rPr>
                <w:szCs w:val="21"/>
              </w:rPr>
            </w:pPr>
            <w:r>
              <w:t>8,271</w:t>
            </w:r>
          </w:p>
        </w:tc>
        <w:tc>
          <w:tcPr>
            <w:tcW w:w="1370" w:type="dxa"/>
          </w:tcPr>
          <w:p w14:paraId="174781FB" w14:textId="77777777" w:rsidR="00986825" w:rsidRPr="004D2CE4" w:rsidRDefault="00986825" w:rsidP="00986825">
            <w:pPr>
              <w:jc w:val="right"/>
              <w:rPr>
                <w:rFonts w:cs="宋体"/>
                <w:szCs w:val="21"/>
              </w:rPr>
            </w:pPr>
            <w:r>
              <w:t>-1</w:t>
            </w:r>
            <w:r w:rsidR="00C72EDF">
              <w:t>0.3</w:t>
            </w:r>
            <w:r w:rsidR="00143A3C">
              <w:rPr>
                <w:rFonts w:hint="eastAsia"/>
              </w:rPr>
              <w:t>0</w:t>
            </w:r>
          </w:p>
        </w:tc>
        <w:tc>
          <w:tcPr>
            <w:tcW w:w="1040" w:type="dxa"/>
            <w:tcBorders>
              <w:top w:val="single" w:sz="4" w:space="0" w:color="auto"/>
            </w:tcBorders>
          </w:tcPr>
          <w:p w14:paraId="2D522B57" w14:textId="77777777" w:rsidR="00986825" w:rsidRPr="004D2CE4" w:rsidRDefault="00986825" w:rsidP="00986825">
            <w:pPr>
              <w:jc w:val="right"/>
              <w:rPr>
                <w:szCs w:val="21"/>
              </w:rPr>
            </w:pPr>
            <w:r>
              <w:rPr>
                <w:rFonts w:hint="eastAsia"/>
                <w:szCs w:val="21"/>
              </w:rPr>
              <w:t>23,080</w:t>
            </w:r>
          </w:p>
        </w:tc>
        <w:tc>
          <w:tcPr>
            <w:tcW w:w="1238" w:type="dxa"/>
          </w:tcPr>
          <w:p w14:paraId="44556213" w14:textId="77777777" w:rsidR="00986825" w:rsidRPr="004D2CE4" w:rsidRDefault="00986825" w:rsidP="00986825">
            <w:pPr>
              <w:jc w:val="right"/>
              <w:rPr>
                <w:szCs w:val="21"/>
              </w:rPr>
            </w:pPr>
            <w:r>
              <w:t>24,545</w:t>
            </w:r>
          </w:p>
        </w:tc>
        <w:tc>
          <w:tcPr>
            <w:tcW w:w="1265" w:type="dxa"/>
          </w:tcPr>
          <w:p w14:paraId="1AA058F5" w14:textId="77777777" w:rsidR="00986825" w:rsidRPr="004D2CE4" w:rsidRDefault="00986825" w:rsidP="00986825">
            <w:pPr>
              <w:jc w:val="right"/>
              <w:rPr>
                <w:rFonts w:cs="宋体"/>
                <w:szCs w:val="21"/>
              </w:rPr>
            </w:pPr>
            <w:r>
              <w:t>-5.97</w:t>
            </w:r>
          </w:p>
        </w:tc>
      </w:tr>
      <w:tr w:rsidR="00986825" w:rsidRPr="004D2CE4" w14:paraId="5991CEF1" w14:textId="77777777" w:rsidTr="004025B9">
        <w:trPr>
          <w:trHeight w:val="294"/>
          <w:jc w:val="center"/>
        </w:trPr>
        <w:tc>
          <w:tcPr>
            <w:tcW w:w="2093" w:type="dxa"/>
          </w:tcPr>
          <w:p w14:paraId="44F0803B" w14:textId="77777777" w:rsidR="00986825" w:rsidRPr="004D2CE4" w:rsidRDefault="00986825" w:rsidP="00C73525">
            <w:pPr>
              <w:ind w:firstLineChars="100" w:firstLine="220"/>
              <w:rPr>
                <w:szCs w:val="21"/>
              </w:rPr>
            </w:pPr>
            <w:r w:rsidRPr="004D2CE4">
              <w:rPr>
                <w:rFonts w:hint="eastAsia"/>
                <w:szCs w:val="21"/>
              </w:rPr>
              <w:t>2</w:t>
            </w:r>
            <w:r>
              <w:rPr>
                <w:rFonts w:hint="eastAsia"/>
                <w:szCs w:val="21"/>
              </w:rPr>
              <w:t>.</w:t>
            </w:r>
            <w:r w:rsidRPr="004D2CE4">
              <w:rPr>
                <w:rFonts w:hint="eastAsia"/>
                <w:szCs w:val="21"/>
              </w:rPr>
              <w:t>山西能化</w:t>
            </w:r>
            <w:r w:rsidRPr="004D2CE4">
              <w:rPr>
                <w:rFonts w:hint="eastAsia"/>
                <w:szCs w:val="21"/>
                <w:vertAlign w:val="superscript"/>
              </w:rPr>
              <w:t>①</w:t>
            </w:r>
          </w:p>
        </w:tc>
        <w:tc>
          <w:tcPr>
            <w:tcW w:w="1036" w:type="dxa"/>
          </w:tcPr>
          <w:p w14:paraId="59743C5C" w14:textId="77777777" w:rsidR="00986825" w:rsidRPr="004D2CE4" w:rsidRDefault="00986825" w:rsidP="00986825">
            <w:pPr>
              <w:jc w:val="right"/>
              <w:rPr>
                <w:szCs w:val="21"/>
              </w:rPr>
            </w:pPr>
            <w:r>
              <w:rPr>
                <w:rFonts w:hint="eastAsia"/>
                <w:szCs w:val="21"/>
              </w:rPr>
              <w:t>447</w:t>
            </w:r>
          </w:p>
        </w:tc>
        <w:tc>
          <w:tcPr>
            <w:tcW w:w="1138" w:type="dxa"/>
          </w:tcPr>
          <w:p w14:paraId="5B3C88F6" w14:textId="77777777" w:rsidR="00986825" w:rsidRPr="004D2CE4" w:rsidRDefault="00986825" w:rsidP="00986825">
            <w:pPr>
              <w:jc w:val="right"/>
              <w:rPr>
                <w:szCs w:val="21"/>
              </w:rPr>
            </w:pPr>
            <w:r>
              <w:t>457</w:t>
            </w:r>
          </w:p>
        </w:tc>
        <w:tc>
          <w:tcPr>
            <w:tcW w:w="1370" w:type="dxa"/>
          </w:tcPr>
          <w:p w14:paraId="3C5F22A7" w14:textId="77777777" w:rsidR="00986825" w:rsidRPr="004D2CE4" w:rsidRDefault="00986825" w:rsidP="00986825">
            <w:pPr>
              <w:jc w:val="right"/>
              <w:rPr>
                <w:rFonts w:cs="宋体"/>
                <w:szCs w:val="21"/>
              </w:rPr>
            </w:pPr>
            <w:r>
              <w:t>-2.19</w:t>
            </w:r>
          </w:p>
        </w:tc>
        <w:tc>
          <w:tcPr>
            <w:tcW w:w="1040" w:type="dxa"/>
          </w:tcPr>
          <w:p w14:paraId="28C13FFA" w14:textId="77777777" w:rsidR="00986825" w:rsidRPr="004D2CE4" w:rsidRDefault="00986825" w:rsidP="00986825">
            <w:pPr>
              <w:jc w:val="right"/>
              <w:rPr>
                <w:szCs w:val="21"/>
              </w:rPr>
            </w:pPr>
            <w:r>
              <w:rPr>
                <w:rFonts w:hint="eastAsia"/>
                <w:szCs w:val="21"/>
              </w:rPr>
              <w:t>1,290</w:t>
            </w:r>
          </w:p>
        </w:tc>
        <w:tc>
          <w:tcPr>
            <w:tcW w:w="1238" w:type="dxa"/>
          </w:tcPr>
          <w:p w14:paraId="18C03576" w14:textId="77777777" w:rsidR="00986825" w:rsidRPr="004D2CE4" w:rsidRDefault="00986825" w:rsidP="00986825">
            <w:pPr>
              <w:jc w:val="right"/>
              <w:rPr>
                <w:szCs w:val="21"/>
              </w:rPr>
            </w:pPr>
            <w:r>
              <w:t>1,317</w:t>
            </w:r>
          </w:p>
        </w:tc>
        <w:tc>
          <w:tcPr>
            <w:tcW w:w="1265" w:type="dxa"/>
          </w:tcPr>
          <w:p w14:paraId="20CFA8F7" w14:textId="77777777" w:rsidR="00986825" w:rsidRPr="004D2CE4" w:rsidRDefault="00986825" w:rsidP="00986825">
            <w:pPr>
              <w:jc w:val="right"/>
              <w:rPr>
                <w:rFonts w:cs="宋体"/>
                <w:szCs w:val="21"/>
              </w:rPr>
            </w:pPr>
            <w:r>
              <w:t>-2.05</w:t>
            </w:r>
          </w:p>
        </w:tc>
      </w:tr>
      <w:tr w:rsidR="00986825" w:rsidRPr="004D2CE4" w14:paraId="1CAA3E4E" w14:textId="77777777" w:rsidTr="004025B9">
        <w:trPr>
          <w:trHeight w:val="280"/>
          <w:jc w:val="center"/>
        </w:trPr>
        <w:tc>
          <w:tcPr>
            <w:tcW w:w="2093" w:type="dxa"/>
          </w:tcPr>
          <w:p w14:paraId="49BCCAC4" w14:textId="77777777" w:rsidR="00986825" w:rsidRPr="004D2CE4" w:rsidRDefault="00986825" w:rsidP="00C73525">
            <w:pPr>
              <w:ind w:firstLineChars="100" w:firstLine="220"/>
              <w:rPr>
                <w:szCs w:val="21"/>
              </w:rPr>
            </w:pPr>
            <w:r w:rsidRPr="004D2CE4">
              <w:rPr>
                <w:rFonts w:hint="eastAsia"/>
                <w:szCs w:val="21"/>
              </w:rPr>
              <w:t>3</w:t>
            </w:r>
            <w:r>
              <w:rPr>
                <w:rFonts w:hint="eastAsia"/>
                <w:szCs w:val="21"/>
              </w:rPr>
              <w:t>.</w:t>
            </w:r>
            <w:r w:rsidRPr="004D2CE4">
              <w:rPr>
                <w:rFonts w:hint="eastAsia"/>
                <w:szCs w:val="21"/>
              </w:rPr>
              <w:t>菏泽能化</w:t>
            </w:r>
            <w:r w:rsidRPr="004D2CE4">
              <w:rPr>
                <w:rFonts w:hint="eastAsia"/>
                <w:szCs w:val="21"/>
                <w:vertAlign w:val="superscript"/>
              </w:rPr>
              <w:t>②</w:t>
            </w:r>
          </w:p>
        </w:tc>
        <w:tc>
          <w:tcPr>
            <w:tcW w:w="1036" w:type="dxa"/>
          </w:tcPr>
          <w:p w14:paraId="6ABBAB86" w14:textId="77777777" w:rsidR="00986825" w:rsidRPr="004D2CE4" w:rsidRDefault="00986825" w:rsidP="00986825">
            <w:pPr>
              <w:jc w:val="right"/>
              <w:rPr>
                <w:szCs w:val="21"/>
              </w:rPr>
            </w:pPr>
            <w:r>
              <w:rPr>
                <w:rFonts w:hint="eastAsia"/>
                <w:szCs w:val="21"/>
              </w:rPr>
              <w:t>64</w:t>
            </w:r>
            <w:r w:rsidR="00143A3C">
              <w:rPr>
                <w:rFonts w:hint="eastAsia"/>
                <w:szCs w:val="21"/>
              </w:rPr>
              <w:t>3</w:t>
            </w:r>
          </w:p>
        </w:tc>
        <w:tc>
          <w:tcPr>
            <w:tcW w:w="1138" w:type="dxa"/>
          </w:tcPr>
          <w:p w14:paraId="3CB02A37" w14:textId="77777777" w:rsidR="00986825" w:rsidRPr="004D2CE4" w:rsidRDefault="00986825" w:rsidP="00986825">
            <w:pPr>
              <w:jc w:val="right"/>
              <w:rPr>
                <w:szCs w:val="21"/>
              </w:rPr>
            </w:pPr>
            <w:r>
              <w:t>823</w:t>
            </w:r>
          </w:p>
        </w:tc>
        <w:tc>
          <w:tcPr>
            <w:tcW w:w="1370" w:type="dxa"/>
          </w:tcPr>
          <w:p w14:paraId="4D506775" w14:textId="77777777" w:rsidR="00986825" w:rsidRPr="004D2CE4" w:rsidRDefault="00986825" w:rsidP="00986825">
            <w:pPr>
              <w:jc w:val="right"/>
              <w:rPr>
                <w:rFonts w:cs="宋体"/>
                <w:szCs w:val="21"/>
              </w:rPr>
            </w:pPr>
            <w:r>
              <w:t>-21.</w:t>
            </w:r>
            <w:r w:rsidR="00143A3C">
              <w:rPr>
                <w:rFonts w:hint="eastAsia"/>
              </w:rPr>
              <w:t>87</w:t>
            </w:r>
          </w:p>
        </w:tc>
        <w:tc>
          <w:tcPr>
            <w:tcW w:w="1040" w:type="dxa"/>
          </w:tcPr>
          <w:p w14:paraId="209DC76D" w14:textId="77777777" w:rsidR="00986825" w:rsidRPr="004D2CE4" w:rsidRDefault="00986825" w:rsidP="00986825">
            <w:pPr>
              <w:jc w:val="right"/>
              <w:rPr>
                <w:szCs w:val="21"/>
              </w:rPr>
            </w:pPr>
            <w:r>
              <w:rPr>
                <w:rFonts w:hint="eastAsia"/>
                <w:szCs w:val="21"/>
              </w:rPr>
              <w:t>1,884</w:t>
            </w:r>
          </w:p>
        </w:tc>
        <w:tc>
          <w:tcPr>
            <w:tcW w:w="1238" w:type="dxa"/>
          </w:tcPr>
          <w:p w14:paraId="5FF864DB" w14:textId="77777777" w:rsidR="00986825" w:rsidRPr="004D2CE4" w:rsidRDefault="00986825" w:rsidP="00986825">
            <w:pPr>
              <w:jc w:val="right"/>
              <w:rPr>
                <w:szCs w:val="21"/>
              </w:rPr>
            </w:pPr>
            <w:r>
              <w:t>2,608</w:t>
            </w:r>
          </w:p>
        </w:tc>
        <w:tc>
          <w:tcPr>
            <w:tcW w:w="1265" w:type="dxa"/>
          </w:tcPr>
          <w:p w14:paraId="5742119B" w14:textId="77777777" w:rsidR="00986825" w:rsidRPr="004D2CE4" w:rsidRDefault="00986825" w:rsidP="00986825">
            <w:pPr>
              <w:jc w:val="right"/>
              <w:rPr>
                <w:rFonts w:cs="宋体"/>
                <w:szCs w:val="21"/>
              </w:rPr>
            </w:pPr>
            <w:r>
              <w:t>-27.76</w:t>
            </w:r>
          </w:p>
        </w:tc>
      </w:tr>
      <w:tr w:rsidR="00986825" w:rsidRPr="004D2CE4" w14:paraId="3E81B101" w14:textId="77777777" w:rsidTr="004025B9">
        <w:trPr>
          <w:trHeight w:val="294"/>
          <w:jc w:val="center"/>
        </w:trPr>
        <w:tc>
          <w:tcPr>
            <w:tcW w:w="2093" w:type="dxa"/>
          </w:tcPr>
          <w:p w14:paraId="4A24E564" w14:textId="77777777" w:rsidR="00986825" w:rsidRPr="004D2CE4" w:rsidRDefault="00986825" w:rsidP="00C73525">
            <w:pPr>
              <w:ind w:firstLineChars="100" w:firstLine="220"/>
              <w:rPr>
                <w:szCs w:val="21"/>
              </w:rPr>
            </w:pPr>
            <w:r w:rsidRPr="004D2CE4">
              <w:rPr>
                <w:rFonts w:hint="eastAsia"/>
                <w:szCs w:val="21"/>
              </w:rPr>
              <w:t>4</w:t>
            </w:r>
            <w:r>
              <w:rPr>
                <w:rFonts w:hint="eastAsia"/>
                <w:szCs w:val="21"/>
              </w:rPr>
              <w:t>.</w:t>
            </w:r>
            <w:r w:rsidRPr="004D2CE4">
              <w:rPr>
                <w:rFonts w:hint="eastAsia"/>
                <w:szCs w:val="21"/>
              </w:rPr>
              <w:t>鄂尔多斯能化</w:t>
            </w:r>
            <w:r w:rsidRPr="004D2CE4">
              <w:rPr>
                <w:rFonts w:hint="eastAsia"/>
                <w:szCs w:val="21"/>
                <w:vertAlign w:val="superscript"/>
              </w:rPr>
              <w:t>③</w:t>
            </w:r>
          </w:p>
        </w:tc>
        <w:tc>
          <w:tcPr>
            <w:tcW w:w="1036" w:type="dxa"/>
          </w:tcPr>
          <w:p w14:paraId="048109DE" w14:textId="77777777" w:rsidR="00986825" w:rsidRPr="004D2CE4" w:rsidRDefault="00986825" w:rsidP="00986825">
            <w:pPr>
              <w:jc w:val="right"/>
              <w:rPr>
                <w:szCs w:val="21"/>
              </w:rPr>
            </w:pPr>
            <w:r>
              <w:rPr>
                <w:rFonts w:hint="eastAsia"/>
                <w:szCs w:val="21"/>
              </w:rPr>
              <w:t>2,762</w:t>
            </w:r>
          </w:p>
        </w:tc>
        <w:tc>
          <w:tcPr>
            <w:tcW w:w="1138" w:type="dxa"/>
          </w:tcPr>
          <w:p w14:paraId="656449A3" w14:textId="77777777" w:rsidR="00986825" w:rsidRPr="004D2CE4" w:rsidRDefault="00986825" w:rsidP="00986825">
            <w:pPr>
              <w:jc w:val="right"/>
              <w:rPr>
                <w:szCs w:val="21"/>
              </w:rPr>
            </w:pPr>
            <w:r>
              <w:t>2,464</w:t>
            </w:r>
          </w:p>
        </w:tc>
        <w:tc>
          <w:tcPr>
            <w:tcW w:w="1370" w:type="dxa"/>
          </w:tcPr>
          <w:p w14:paraId="5369D0B3" w14:textId="77777777" w:rsidR="00986825" w:rsidRPr="004D2CE4" w:rsidRDefault="00986825" w:rsidP="00986825">
            <w:pPr>
              <w:jc w:val="right"/>
              <w:rPr>
                <w:rFonts w:cs="宋体"/>
                <w:szCs w:val="21"/>
              </w:rPr>
            </w:pPr>
            <w:r>
              <w:t>12.09</w:t>
            </w:r>
          </w:p>
        </w:tc>
        <w:tc>
          <w:tcPr>
            <w:tcW w:w="1040" w:type="dxa"/>
          </w:tcPr>
          <w:p w14:paraId="1D783EBE" w14:textId="77777777" w:rsidR="00986825" w:rsidRPr="004D2CE4" w:rsidRDefault="00986825" w:rsidP="00986825">
            <w:pPr>
              <w:jc w:val="right"/>
              <w:rPr>
                <w:szCs w:val="21"/>
              </w:rPr>
            </w:pPr>
            <w:r>
              <w:rPr>
                <w:rFonts w:hint="eastAsia"/>
                <w:szCs w:val="21"/>
              </w:rPr>
              <w:t>10,215</w:t>
            </w:r>
          </w:p>
        </w:tc>
        <w:tc>
          <w:tcPr>
            <w:tcW w:w="1238" w:type="dxa"/>
          </w:tcPr>
          <w:p w14:paraId="290BBF17" w14:textId="77777777" w:rsidR="00986825" w:rsidRPr="004D2CE4" w:rsidRDefault="00986825" w:rsidP="00986825">
            <w:pPr>
              <w:jc w:val="right"/>
              <w:rPr>
                <w:szCs w:val="21"/>
              </w:rPr>
            </w:pPr>
            <w:r>
              <w:t>10,354</w:t>
            </w:r>
          </w:p>
        </w:tc>
        <w:tc>
          <w:tcPr>
            <w:tcW w:w="1265" w:type="dxa"/>
          </w:tcPr>
          <w:p w14:paraId="42AE9472" w14:textId="77777777" w:rsidR="00986825" w:rsidRPr="004D2CE4" w:rsidRDefault="00986825" w:rsidP="00986825">
            <w:pPr>
              <w:jc w:val="right"/>
              <w:rPr>
                <w:rFonts w:cs="宋体"/>
                <w:szCs w:val="21"/>
              </w:rPr>
            </w:pPr>
            <w:r>
              <w:t>-1.34</w:t>
            </w:r>
          </w:p>
        </w:tc>
      </w:tr>
      <w:tr w:rsidR="00986825" w:rsidRPr="004D2CE4" w14:paraId="02916A5F" w14:textId="77777777" w:rsidTr="004025B9">
        <w:trPr>
          <w:trHeight w:val="280"/>
          <w:jc w:val="center"/>
        </w:trPr>
        <w:tc>
          <w:tcPr>
            <w:tcW w:w="2093" w:type="dxa"/>
          </w:tcPr>
          <w:p w14:paraId="10705A2B" w14:textId="77777777" w:rsidR="00986825" w:rsidRPr="004D2CE4" w:rsidRDefault="00986825" w:rsidP="00C73525">
            <w:pPr>
              <w:ind w:firstLineChars="100" w:firstLine="220"/>
              <w:rPr>
                <w:szCs w:val="21"/>
              </w:rPr>
            </w:pPr>
            <w:r w:rsidRPr="004D2CE4">
              <w:rPr>
                <w:rFonts w:hint="eastAsia"/>
                <w:szCs w:val="21"/>
              </w:rPr>
              <w:t>5</w:t>
            </w:r>
            <w:r>
              <w:rPr>
                <w:rFonts w:hint="eastAsia"/>
                <w:szCs w:val="21"/>
              </w:rPr>
              <w:t>.昊盛煤业</w:t>
            </w:r>
            <w:r w:rsidRPr="004D2CE4">
              <w:rPr>
                <w:rFonts w:hint="eastAsia"/>
                <w:szCs w:val="21"/>
                <w:vertAlign w:val="superscript"/>
              </w:rPr>
              <w:t>④</w:t>
            </w:r>
          </w:p>
        </w:tc>
        <w:tc>
          <w:tcPr>
            <w:tcW w:w="1036" w:type="dxa"/>
          </w:tcPr>
          <w:p w14:paraId="413FDF30" w14:textId="77777777" w:rsidR="00986825" w:rsidRPr="004D2CE4" w:rsidRDefault="00986825" w:rsidP="00986825">
            <w:pPr>
              <w:jc w:val="right"/>
              <w:rPr>
                <w:szCs w:val="21"/>
              </w:rPr>
            </w:pPr>
            <w:r>
              <w:rPr>
                <w:rFonts w:hint="eastAsia"/>
                <w:szCs w:val="21"/>
              </w:rPr>
              <w:t>1,375</w:t>
            </w:r>
          </w:p>
        </w:tc>
        <w:tc>
          <w:tcPr>
            <w:tcW w:w="1138" w:type="dxa"/>
          </w:tcPr>
          <w:p w14:paraId="4A621DC9" w14:textId="77777777" w:rsidR="00986825" w:rsidRPr="004D2CE4" w:rsidRDefault="00986825" w:rsidP="00986825">
            <w:pPr>
              <w:jc w:val="right"/>
              <w:rPr>
                <w:szCs w:val="21"/>
              </w:rPr>
            </w:pPr>
            <w:r>
              <w:t>661</w:t>
            </w:r>
          </w:p>
        </w:tc>
        <w:tc>
          <w:tcPr>
            <w:tcW w:w="1370" w:type="dxa"/>
          </w:tcPr>
          <w:p w14:paraId="311D90B2" w14:textId="77777777" w:rsidR="00986825" w:rsidRPr="004D2CE4" w:rsidRDefault="00986825" w:rsidP="00986825">
            <w:pPr>
              <w:jc w:val="right"/>
              <w:rPr>
                <w:rFonts w:cs="宋体"/>
                <w:szCs w:val="21"/>
              </w:rPr>
            </w:pPr>
            <w:r>
              <w:t>108.02</w:t>
            </w:r>
          </w:p>
        </w:tc>
        <w:tc>
          <w:tcPr>
            <w:tcW w:w="1040" w:type="dxa"/>
          </w:tcPr>
          <w:p w14:paraId="5644CCFC" w14:textId="77777777" w:rsidR="00986825" w:rsidRPr="004D2CE4" w:rsidRDefault="00986825" w:rsidP="00986825">
            <w:pPr>
              <w:jc w:val="right"/>
              <w:rPr>
                <w:szCs w:val="21"/>
              </w:rPr>
            </w:pPr>
            <w:r>
              <w:rPr>
                <w:rFonts w:hint="eastAsia"/>
                <w:szCs w:val="21"/>
              </w:rPr>
              <w:t>2,56</w:t>
            </w:r>
            <w:r w:rsidR="00460175">
              <w:rPr>
                <w:szCs w:val="21"/>
              </w:rPr>
              <w:t>3</w:t>
            </w:r>
          </w:p>
        </w:tc>
        <w:tc>
          <w:tcPr>
            <w:tcW w:w="1238" w:type="dxa"/>
          </w:tcPr>
          <w:p w14:paraId="2878D4F6" w14:textId="77777777" w:rsidR="00986825" w:rsidRPr="004D2CE4" w:rsidRDefault="00986825" w:rsidP="00986825">
            <w:pPr>
              <w:jc w:val="right"/>
              <w:rPr>
                <w:szCs w:val="21"/>
              </w:rPr>
            </w:pPr>
            <w:r>
              <w:t>2,532</w:t>
            </w:r>
          </w:p>
        </w:tc>
        <w:tc>
          <w:tcPr>
            <w:tcW w:w="1265" w:type="dxa"/>
          </w:tcPr>
          <w:p w14:paraId="3E8EAD0C" w14:textId="77777777" w:rsidR="00986825" w:rsidRPr="004D2CE4" w:rsidRDefault="00986825" w:rsidP="00986825">
            <w:pPr>
              <w:jc w:val="right"/>
              <w:rPr>
                <w:rFonts w:cs="宋体"/>
                <w:szCs w:val="21"/>
              </w:rPr>
            </w:pPr>
            <w:r>
              <w:t>1.2</w:t>
            </w:r>
            <w:r w:rsidR="00460175">
              <w:t>2</w:t>
            </w:r>
          </w:p>
        </w:tc>
      </w:tr>
      <w:tr w:rsidR="00986825" w:rsidRPr="004D2CE4" w14:paraId="125A7BFC" w14:textId="77777777" w:rsidTr="004025B9">
        <w:trPr>
          <w:trHeight w:val="280"/>
          <w:jc w:val="center"/>
        </w:trPr>
        <w:tc>
          <w:tcPr>
            <w:tcW w:w="2093" w:type="dxa"/>
          </w:tcPr>
          <w:p w14:paraId="1FAA7D27" w14:textId="77777777" w:rsidR="00986825" w:rsidRPr="004D2CE4" w:rsidRDefault="00986825" w:rsidP="00C73525">
            <w:pPr>
              <w:ind w:firstLineChars="100" w:firstLine="220"/>
              <w:rPr>
                <w:szCs w:val="21"/>
              </w:rPr>
            </w:pPr>
            <w:r>
              <w:rPr>
                <w:rFonts w:hint="eastAsia"/>
                <w:szCs w:val="21"/>
              </w:rPr>
              <w:t>6.</w:t>
            </w:r>
            <w:r w:rsidRPr="004D2CE4">
              <w:rPr>
                <w:rFonts w:hint="eastAsia"/>
                <w:szCs w:val="21"/>
              </w:rPr>
              <w:t>兖煤澳洲</w:t>
            </w:r>
            <w:r w:rsidRPr="004D2CE4">
              <w:rPr>
                <w:rFonts w:hint="eastAsia"/>
                <w:szCs w:val="21"/>
                <w:vertAlign w:val="superscript"/>
              </w:rPr>
              <w:t>⑤</w:t>
            </w:r>
          </w:p>
        </w:tc>
        <w:tc>
          <w:tcPr>
            <w:tcW w:w="1036" w:type="dxa"/>
          </w:tcPr>
          <w:p w14:paraId="6A901550" w14:textId="77777777" w:rsidR="00986825" w:rsidRPr="004D2CE4" w:rsidRDefault="00986825" w:rsidP="00986825">
            <w:pPr>
              <w:jc w:val="right"/>
              <w:rPr>
                <w:szCs w:val="21"/>
              </w:rPr>
            </w:pPr>
            <w:r>
              <w:rPr>
                <w:rFonts w:hint="eastAsia"/>
                <w:szCs w:val="21"/>
              </w:rPr>
              <w:t>11,250</w:t>
            </w:r>
          </w:p>
        </w:tc>
        <w:tc>
          <w:tcPr>
            <w:tcW w:w="1138" w:type="dxa"/>
          </w:tcPr>
          <w:p w14:paraId="348E8E3B" w14:textId="77777777" w:rsidR="00986825" w:rsidRPr="004D2CE4" w:rsidRDefault="00986825" w:rsidP="00986825">
            <w:pPr>
              <w:jc w:val="right"/>
              <w:rPr>
                <w:szCs w:val="21"/>
              </w:rPr>
            </w:pPr>
            <w:r>
              <w:t>10,532</w:t>
            </w:r>
          </w:p>
        </w:tc>
        <w:tc>
          <w:tcPr>
            <w:tcW w:w="1370" w:type="dxa"/>
          </w:tcPr>
          <w:p w14:paraId="5BF3440D" w14:textId="77777777" w:rsidR="00986825" w:rsidRPr="004D2CE4" w:rsidRDefault="00986825" w:rsidP="00986825">
            <w:pPr>
              <w:jc w:val="right"/>
              <w:rPr>
                <w:rFonts w:cs="宋体"/>
                <w:szCs w:val="21"/>
              </w:rPr>
            </w:pPr>
            <w:r>
              <w:t>6.82</w:t>
            </w:r>
          </w:p>
        </w:tc>
        <w:tc>
          <w:tcPr>
            <w:tcW w:w="1040" w:type="dxa"/>
          </w:tcPr>
          <w:p w14:paraId="1E867FAA" w14:textId="77777777" w:rsidR="00986825" w:rsidRPr="004D2CE4" w:rsidRDefault="00986825" w:rsidP="00986825">
            <w:pPr>
              <w:jc w:val="right"/>
              <w:rPr>
                <w:szCs w:val="21"/>
              </w:rPr>
            </w:pPr>
            <w:r>
              <w:rPr>
                <w:rFonts w:hint="eastAsia"/>
                <w:szCs w:val="21"/>
              </w:rPr>
              <w:t>34,047</w:t>
            </w:r>
          </w:p>
        </w:tc>
        <w:tc>
          <w:tcPr>
            <w:tcW w:w="1238" w:type="dxa"/>
          </w:tcPr>
          <w:p w14:paraId="28DC678A" w14:textId="77777777" w:rsidR="00986825" w:rsidRPr="004D2CE4" w:rsidRDefault="00986825" w:rsidP="00986825">
            <w:pPr>
              <w:jc w:val="right"/>
              <w:rPr>
                <w:szCs w:val="21"/>
              </w:rPr>
            </w:pPr>
            <w:r>
              <w:t>32,150</w:t>
            </w:r>
          </w:p>
        </w:tc>
        <w:tc>
          <w:tcPr>
            <w:tcW w:w="1265" w:type="dxa"/>
          </w:tcPr>
          <w:p w14:paraId="2A7CD740" w14:textId="77777777" w:rsidR="00986825" w:rsidRPr="004D2CE4" w:rsidRDefault="00986825" w:rsidP="00986825">
            <w:pPr>
              <w:jc w:val="right"/>
              <w:rPr>
                <w:rFonts w:cs="宋体"/>
                <w:szCs w:val="21"/>
              </w:rPr>
            </w:pPr>
            <w:r>
              <w:t>5.90</w:t>
            </w:r>
          </w:p>
        </w:tc>
      </w:tr>
      <w:tr w:rsidR="00986825" w:rsidRPr="004D2CE4" w14:paraId="6CCB1FB9" w14:textId="77777777" w:rsidTr="004025B9">
        <w:trPr>
          <w:trHeight w:val="280"/>
          <w:jc w:val="center"/>
        </w:trPr>
        <w:tc>
          <w:tcPr>
            <w:tcW w:w="2093" w:type="dxa"/>
          </w:tcPr>
          <w:p w14:paraId="34531BD5" w14:textId="77777777" w:rsidR="00986825" w:rsidRPr="004D2CE4" w:rsidRDefault="00986825" w:rsidP="00C73525">
            <w:pPr>
              <w:ind w:firstLineChars="100" w:firstLine="220"/>
              <w:rPr>
                <w:szCs w:val="21"/>
              </w:rPr>
            </w:pPr>
            <w:r>
              <w:rPr>
                <w:rFonts w:hint="eastAsia"/>
                <w:szCs w:val="21"/>
              </w:rPr>
              <w:t>7.</w:t>
            </w:r>
            <w:r w:rsidRPr="004D2CE4">
              <w:rPr>
                <w:rFonts w:hint="eastAsia"/>
                <w:szCs w:val="21"/>
              </w:rPr>
              <w:t>兖煤国际</w:t>
            </w:r>
            <w:r w:rsidRPr="00E52DE3">
              <w:rPr>
                <w:rFonts w:hint="eastAsia"/>
                <w:szCs w:val="21"/>
                <w:vertAlign w:val="superscript"/>
              </w:rPr>
              <w:t>⑥</w:t>
            </w:r>
          </w:p>
        </w:tc>
        <w:tc>
          <w:tcPr>
            <w:tcW w:w="1036" w:type="dxa"/>
          </w:tcPr>
          <w:p w14:paraId="735F9770" w14:textId="77777777" w:rsidR="00986825" w:rsidRPr="004D2CE4" w:rsidRDefault="00986825" w:rsidP="00986825">
            <w:pPr>
              <w:jc w:val="right"/>
              <w:rPr>
                <w:szCs w:val="21"/>
              </w:rPr>
            </w:pPr>
            <w:r>
              <w:rPr>
                <w:rFonts w:hint="eastAsia"/>
                <w:szCs w:val="21"/>
              </w:rPr>
              <w:t>1,527</w:t>
            </w:r>
          </w:p>
        </w:tc>
        <w:tc>
          <w:tcPr>
            <w:tcW w:w="1138" w:type="dxa"/>
          </w:tcPr>
          <w:p w14:paraId="35419475" w14:textId="77777777" w:rsidR="00986825" w:rsidRPr="004D2CE4" w:rsidRDefault="00986825" w:rsidP="00986825">
            <w:pPr>
              <w:jc w:val="right"/>
              <w:rPr>
                <w:szCs w:val="21"/>
              </w:rPr>
            </w:pPr>
            <w:r>
              <w:t>1,670</w:t>
            </w:r>
          </w:p>
        </w:tc>
        <w:tc>
          <w:tcPr>
            <w:tcW w:w="1370" w:type="dxa"/>
          </w:tcPr>
          <w:p w14:paraId="2FE90E38" w14:textId="77777777" w:rsidR="00986825" w:rsidRPr="004D2CE4" w:rsidRDefault="00986825" w:rsidP="00986825">
            <w:pPr>
              <w:jc w:val="right"/>
              <w:rPr>
                <w:rFonts w:cs="宋体"/>
                <w:szCs w:val="21"/>
              </w:rPr>
            </w:pPr>
            <w:r>
              <w:t>-8.56</w:t>
            </w:r>
          </w:p>
        </w:tc>
        <w:tc>
          <w:tcPr>
            <w:tcW w:w="1040" w:type="dxa"/>
          </w:tcPr>
          <w:p w14:paraId="1AD33949" w14:textId="77777777" w:rsidR="00986825" w:rsidRPr="004D2CE4" w:rsidRDefault="00986825" w:rsidP="00986825">
            <w:pPr>
              <w:jc w:val="right"/>
              <w:rPr>
                <w:szCs w:val="21"/>
              </w:rPr>
            </w:pPr>
            <w:r>
              <w:rPr>
                <w:rFonts w:hint="eastAsia"/>
                <w:szCs w:val="21"/>
              </w:rPr>
              <w:t>4,829</w:t>
            </w:r>
          </w:p>
        </w:tc>
        <w:tc>
          <w:tcPr>
            <w:tcW w:w="1238" w:type="dxa"/>
          </w:tcPr>
          <w:p w14:paraId="34496F2D" w14:textId="77777777" w:rsidR="00986825" w:rsidRPr="004D2CE4" w:rsidRDefault="00986825" w:rsidP="00986825">
            <w:pPr>
              <w:jc w:val="right"/>
              <w:rPr>
                <w:szCs w:val="21"/>
              </w:rPr>
            </w:pPr>
            <w:r>
              <w:t>4,738</w:t>
            </w:r>
          </w:p>
        </w:tc>
        <w:tc>
          <w:tcPr>
            <w:tcW w:w="1265" w:type="dxa"/>
          </w:tcPr>
          <w:p w14:paraId="003ADA08" w14:textId="77777777" w:rsidR="00986825" w:rsidRPr="004D2CE4" w:rsidRDefault="00986825" w:rsidP="00986825">
            <w:pPr>
              <w:jc w:val="right"/>
              <w:rPr>
                <w:rFonts w:cs="宋体"/>
                <w:szCs w:val="21"/>
              </w:rPr>
            </w:pPr>
            <w:r>
              <w:t>1.92</w:t>
            </w:r>
          </w:p>
        </w:tc>
      </w:tr>
      <w:tr w:rsidR="00986825" w:rsidRPr="004D2CE4" w14:paraId="3189DFE7" w14:textId="77777777" w:rsidTr="004025B9">
        <w:trPr>
          <w:trHeight w:val="280"/>
          <w:jc w:val="center"/>
        </w:trPr>
        <w:tc>
          <w:tcPr>
            <w:tcW w:w="2093" w:type="dxa"/>
          </w:tcPr>
          <w:p w14:paraId="478CEC9A" w14:textId="77777777" w:rsidR="00986825" w:rsidRPr="004D2CE4" w:rsidRDefault="00986825" w:rsidP="00986825">
            <w:pPr>
              <w:rPr>
                <w:b/>
                <w:szCs w:val="21"/>
              </w:rPr>
            </w:pPr>
            <w:r w:rsidRPr="004D2CE4">
              <w:rPr>
                <w:rFonts w:hint="eastAsia"/>
                <w:szCs w:val="21"/>
              </w:rPr>
              <w:t>二、商品煤产量</w:t>
            </w:r>
          </w:p>
        </w:tc>
        <w:tc>
          <w:tcPr>
            <w:tcW w:w="1036" w:type="dxa"/>
          </w:tcPr>
          <w:p w14:paraId="045DA37F" w14:textId="77777777" w:rsidR="00986825" w:rsidRPr="00A828AA" w:rsidRDefault="00986825" w:rsidP="00986825">
            <w:pPr>
              <w:jc w:val="right"/>
              <w:rPr>
                <w:szCs w:val="21"/>
              </w:rPr>
            </w:pPr>
            <w:r>
              <w:rPr>
                <w:rFonts w:hint="eastAsia"/>
                <w:szCs w:val="21"/>
              </w:rPr>
              <w:t>22,384</w:t>
            </w:r>
          </w:p>
        </w:tc>
        <w:tc>
          <w:tcPr>
            <w:tcW w:w="1138" w:type="dxa"/>
          </w:tcPr>
          <w:p w14:paraId="1755E08F" w14:textId="77777777" w:rsidR="00986825" w:rsidRPr="004D2CE4" w:rsidRDefault="00986825" w:rsidP="00986825">
            <w:pPr>
              <w:jc w:val="right"/>
              <w:rPr>
                <w:szCs w:val="21"/>
              </w:rPr>
            </w:pPr>
            <w:r>
              <w:t>22,476</w:t>
            </w:r>
          </w:p>
        </w:tc>
        <w:tc>
          <w:tcPr>
            <w:tcW w:w="1370" w:type="dxa"/>
          </w:tcPr>
          <w:p w14:paraId="549481E0" w14:textId="77777777" w:rsidR="00986825" w:rsidRPr="004D2CE4" w:rsidRDefault="00986825" w:rsidP="00986825">
            <w:pPr>
              <w:jc w:val="right"/>
              <w:rPr>
                <w:rFonts w:cs="宋体"/>
                <w:szCs w:val="21"/>
              </w:rPr>
            </w:pPr>
            <w:r>
              <w:t>-0.41</w:t>
            </w:r>
          </w:p>
        </w:tc>
        <w:tc>
          <w:tcPr>
            <w:tcW w:w="1040" w:type="dxa"/>
          </w:tcPr>
          <w:p w14:paraId="6047437E" w14:textId="77777777" w:rsidR="00986825" w:rsidRPr="00A828AA" w:rsidRDefault="00986825" w:rsidP="00986825">
            <w:pPr>
              <w:jc w:val="right"/>
              <w:rPr>
                <w:szCs w:val="21"/>
              </w:rPr>
            </w:pPr>
            <w:r>
              <w:rPr>
                <w:rFonts w:hint="eastAsia"/>
                <w:szCs w:val="21"/>
              </w:rPr>
              <w:t>69,375</w:t>
            </w:r>
          </w:p>
        </w:tc>
        <w:tc>
          <w:tcPr>
            <w:tcW w:w="1238" w:type="dxa"/>
          </w:tcPr>
          <w:p w14:paraId="28F51FCD" w14:textId="77777777" w:rsidR="00986825" w:rsidRPr="004D2CE4" w:rsidRDefault="00986825" w:rsidP="00986825">
            <w:pPr>
              <w:jc w:val="right"/>
              <w:rPr>
                <w:szCs w:val="21"/>
              </w:rPr>
            </w:pPr>
            <w:r>
              <w:t>70,978</w:t>
            </w:r>
          </w:p>
        </w:tc>
        <w:tc>
          <w:tcPr>
            <w:tcW w:w="1265" w:type="dxa"/>
          </w:tcPr>
          <w:p w14:paraId="5ED1CBF2" w14:textId="77777777" w:rsidR="00986825" w:rsidRPr="004D2CE4" w:rsidRDefault="00986825" w:rsidP="00986825">
            <w:pPr>
              <w:jc w:val="right"/>
              <w:rPr>
                <w:rFonts w:cs="宋体"/>
                <w:szCs w:val="21"/>
              </w:rPr>
            </w:pPr>
            <w:r>
              <w:t>-2.26</w:t>
            </w:r>
          </w:p>
        </w:tc>
      </w:tr>
      <w:tr w:rsidR="00986825" w:rsidRPr="004D2CE4" w14:paraId="05582551" w14:textId="77777777" w:rsidTr="004025B9">
        <w:trPr>
          <w:trHeight w:val="280"/>
          <w:jc w:val="center"/>
        </w:trPr>
        <w:tc>
          <w:tcPr>
            <w:tcW w:w="2093" w:type="dxa"/>
          </w:tcPr>
          <w:p w14:paraId="115F645B" w14:textId="77777777" w:rsidR="00986825" w:rsidRPr="004D2CE4" w:rsidRDefault="00986825" w:rsidP="00C73525">
            <w:pPr>
              <w:ind w:firstLineChars="100" w:firstLine="220"/>
              <w:rPr>
                <w:szCs w:val="21"/>
              </w:rPr>
            </w:pPr>
            <w:r w:rsidRPr="004D2CE4">
              <w:rPr>
                <w:rFonts w:hint="eastAsia"/>
                <w:szCs w:val="21"/>
              </w:rPr>
              <w:t>1</w:t>
            </w:r>
            <w:r>
              <w:rPr>
                <w:rFonts w:hint="eastAsia"/>
                <w:szCs w:val="21"/>
              </w:rPr>
              <w:t>.</w:t>
            </w:r>
            <w:r w:rsidRPr="004D2CE4">
              <w:rPr>
                <w:rFonts w:hint="eastAsia"/>
                <w:szCs w:val="21"/>
              </w:rPr>
              <w:t>公    司</w:t>
            </w:r>
          </w:p>
        </w:tc>
        <w:tc>
          <w:tcPr>
            <w:tcW w:w="1036" w:type="dxa"/>
          </w:tcPr>
          <w:p w14:paraId="1399BCD2" w14:textId="77777777" w:rsidR="00986825" w:rsidRPr="004D2CE4" w:rsidRDefault="00986825" w:rsidP="00986825">
            <w:pPr>
              <w:jc w:val="right"/>
              <w:rPr>
                <w:szCs w:val="21"/>
              </w:rPr>
            </w:pPr>
            <w:r>
              <w:rPr>
                <w:rFonts w:hint="eastAsia"/>
                <w:szCs w:val="21"/>
              </w:rPr>
              <w:t>7,419</w:t>
            </w:r>
          </w:p>
        </w:tc>
        <w:tc>
          <w:tcPr>
            <w:tcW w:w="1138" w:type="dxa"/>
          </w:tcPr>
          <w:p w14:paraId="0BED7BE4" w14:textId="77777777" w:rsidR="00986825" w:rsidRPr="004D2CE4" w:rsidRDefault="00986825" w:rsidP="00986825">
            <w:pPr>
              <w:jc w:val="right"/>
              <w:rPr>
                <w:szCs w:val="21"/>
              </w:rPr>
            </w:pPr>
            <w:r>
              <w:t>8,271</w:t>
            </w:r>
          </w:p>
        </w:tc>
        <w:tc>
          <w:tcPr>
            <w:tcW w:w="1370" w:type="dxa"/>
          </w:tcPr>
          <w:p w14:paraId="30B684C3" w14:textId="77777777" w:rsidR="00986825" w:rsidRPr="004D2CE4" w:rsidRDefault="00986825" w:rsidP="00986825">
            <w:pPr>
              <w:jc w:val="right"/>
              <w:rPr>
                <w:rFonts w:cs="宋体"/>
                <w:szCs w:val="21"/>
              </w:rPr>
            </w:pPr>
            <w:r>
              <w:t>-10.30</w:t>
            </w:r>
          </w:p>
        </w:tc>
        <w:tc>
          <w:tcPr>
            <w:tcW w:w="1040" w:type="dxa"/>
          </w:tcPr>
          <w:p w14:paraId="651009C0" w14:textId="77777777" w:rsidR="00986825" w:rsidRPr="004D2CE4" w:rsidRDefault="00986825" w:rsidP="00986825">
            <w:pPr>
              <w:jc w:val="right"/>
              <w:rPr>
                <w:szCs w:val="21"/>
              </w:rPr>
            </w:pPr>
            <w:r>
              <w:rPr>
                <w:rFonts w:hint="eastAsia"/>
                <w:szCs w:val="21"/>
              </w:rPr>
              <w:t>23,079</w:t>
            </w:r>
          </w:p>
        </w:tc>
        <w:tc>
          <w:tcPr>
            <w:tcW w:w="1238" w:type="dxa"/>
          </w:tcPr>
          <w:p w14:paraId="3352ED95" w14:textId="77777777" w:rsidR="00986825" w:rsidRPr="004D2CE4" w:rsidRDefault="00986825" w:rsidP="00986825">
            <w:pPr>
              <w:jc w:val="right"/>
              <w:rPr>
                <w:szCs w:val="21"/>
              </w:rPr>
            </w:pPr>
            <w:r>
              <w:t>24,540</w:t>
            </w:r>
          </w:p>
        </w:tc>
        <w:tc>
          <w:tcPr>
            <w:tcW w:w="1265" w:type="dxa"/>
          </w:tcPr>
          <w:p w14:paraId="0F713703" w14:textId="77777777" w:rsidR="00986825" w:rsidRPr="004D2CE4" w:rsidRDefault="00986825" w:rsidP="00986825">
            <w:pPr>
              <w:jc w:val="right"/>
              <w:rPr>
                <w:rFonts w:cs="宋体"/>
                <w:szCs w:val="21"/>
              </w:rPr>
            </w:pPr>
            <w:r>
              <w:t>-5.95</w:t>
            </w:r>
          </w:p>
        </w:tc>
      </w:tr>
      <w:tr w:rsidR="00986825" w:rsidRPr="004D2CE4" w14:paraId="17DC48C2" w14:textId="77777777" w:rsidTr="004025B9">
        <w:trPr>
          <w:trHeight w:val="294"/>
          <w:jc w:val="center"/>
        </w:trPr>
        <w:tc>
          <w:tcPr>
            <w:tcW w:w="2093" w:type="dxa"/>
          </w:tcPr>
          <w:p w14:paraId="219C42E2" w14:textId="77777777" w:rsidR="00986825" w:rsidRPr="004D2CE4" w:rsidRDefault="00986825" w:rsidP="00C73525">
            <w:pPr>
              <w:ind w:firstLineChars="100" w:firstLine="220"/>
              <w:rPr>
                <w:szCs w:val="21"/>
              </w:rPr>
            </w:pPr>
            <w:r w:rsidRPr="004D2CE4">
              <w:rPr>
                <w:rFonts w:hint="eastAsia"/>
                <w:szCs w:val="21"/>
              </w:rPr>
              <w:lastRenderedPageBreak/>
              <w:t>2</w:t>
            </w:r>
            <w:r>
              <w:rPr>
                <w:rFonts w:hint="eastAsia"/>
                <w:szCs w:val="21"/>
              </w:rPr>
              <w:t>.</w:t>
            </w:r>
            <w:r w:rsidRPr="004D2CE4">
              <w:rPr>
                <w:rFonts w:hint="eastAsia"/>
                <w:szCs w:val="21"/>
              </w:rPr>
              <w:t>山西能化</w:t>
            </w:r>
          </w:p>
        </w:tc>
        <w:tc>
          <w:tcPr>
            <w:tcW w:w="1036" w:type="dxa"/>
          </w:tcPr>
          <w:p w14:paraId="02BEA342" w14:textId="77777777" w:rsidR="00986825" w:rsidRPr="004D2CE4" w:rsidRDefault="00986825" w:rsidP="00986825">
            <w:pPr>
              <w:jc w:val="right"/>
              <w:rPr>
                <w:szCs w:val="21"/>
              </w:rPr>
            </w:pPr>
            <w:r>
              <w:rPr>
                <w:rFonts w:hint="eastAsia"/>
                <w:szCs w:val="21"/>
              </w:rPr>
              <w:t>447</w:t>
            </w:r>
          </w:p>
        </w:tc>
        <w:tc>
          <w:tcPr>
            <w:tcW w:w="1138" w:type="dxa"/>
          </w:tcPr>
          <w:p w14:paraId="6689D592" w14:textId="77777777" w:rsidR="00986825" w:rsidRPr="004D2CE4" w:rsidRDefault="00986825" w:rsidP="00986825">
            <w:pPr>
              <w:jc w:val="right"/>
              <w:rPr>
                <w:szCs w:val="21"/>
              </w:rPr>
            </w:pPr>
            <w:r>
              <w:t>456</w:t>
            </w:r>
          </w:p>
        </w:tc>
        <w:tc>
          <w:tcPr>
            <w:tcW w:w="1370" w:type="dxa"/>
          </w:tcPr>
          <w:p w14:paraId="50D31D87" w14:textId="77777777" w:rsidR="00986825" w:rsidRPr="004D2CE4" w:rsidRDefault="00986825" w:rsidP="00986825">
            <w:pPr>
              <w:jc w:val="right"/>
              <w:rPr>
                <w:rFonts w:cs="宋体"/>
                <w:szCs w:val="21"/>
              </w:rPr>
            </w:pPr>
            <w:r>
              <w:t>-1.97</w:t>
            </w:r>
          </w:p>
        </w:tc>
        <w:tc>
          <w:tcPr>
            <w:tcW w:w="1040" w:type="dxa"/>
          </w:tcPr>
          <w:p w14:paraId="4E20AC91" w14:textId="77777777" w:rsidR="00986825" w:rsidRPr="004D2CE4" w:rsidRDefault="00986825" w:rsidP="00986825">
            <w:pPr>
              <w:jc w:val="right"/>
              <w:rPr>
                <w:szCs w:val="21"/>
              </w:rPr>
            </w:pPr>
            <w:r>
              <w:rPr>
                <w:rFonts w:hint="eastAsia"/>
                <w:szCs w:val="21"/>
              </w:rPr>
              <w:t>1,286</w:t>
            </w:r>
          </w:p>
        </w:tc>
        <w:tc>
          <w:tcPr>
            <w:tcW w:w="1238" w:type="dxa"/>
          </w:tcPr>
          <w:p w14:paraId="56891F6D" w14:textId="77777777" w:rsidR="00986825" w:rsidRPr="004D2CE4" w:rsidRDefault="00986825" w:rsidP="00986825">
            <w:pPr>
              <w:jc w:val="right"/>
              <w:rPr>
                <w:szCs w:val="21"/>
              </w:rPr>
            </w:pPr>
            <w:r>
              <w:t>1,304</w:t>
            </w:r>
          </w:p>
        </w:tc>
        <w:tc>
          <w:tcPr>
            <w:tcW w:w="1265" w:type="dxa"/>
          </w:tcPr>
          <w:p w14:paraId="65876FE3" w14:textId="77777777" w:rsidR="00986825" w:rsidRPr="004D2CE4" w:rsidRDefault="00986825" w:rsidP="00986825">
            <w:pPr>
              <w:jc w:val="right"/>
              <w:rPr>
                <w:rFonts w:cs="宋体"/>
                <w:szCs w:val="21"/>
              </w:rPr>
            </w:pPr>
            <w:r>
              <w:t>-1.38</w:t>
            </w:r>
          </w:p>
        </w:tc>
      </w:tr>
      <w:tr w:rsidR="00986825" w:rsidRPr="004D2CE4" w14:paraId="17E57CE8" w14:textId="77777777" w:rsidTr="004025B9">
        <w:trPr>
          <w:trHeight w:val="280"/>
          <w:jc w:val="center"/>
        </w:trPr>
        <w:tc>
          <w:tcPr>
            <w:tcW w:w="2093" w:type="dxa"/>
          </w:tcPr>
          <w:p w14:paraId="78E00687" w14:textId="77777777" w:rsidR="00986825" w:rsidRPr="004D2CE4" w:rsidRDefault="00986825" w:rsidP="00C73525">
            <w:pPr>
              <w:ind w:firstLineChars="100" w:firstLine="220"/>
              <w:rPr>
                <w:szCs w:val="21"/>
              </w:rPr>
            </w:pPr>
            <w:r w:rsidRPr="004D2CE4">
              <w:rPr>
                <w:rFonts w:hint="eastAsia"/>
                <w:szCs w:val="21"/>
              </w:rPr>
              <w:t>3</w:t>
            </w:r>
            <w:r>
              <w:rPr>
                <w:rFonts w:hint="eastAsia"/>
                <w:szCs w:val="21"/>
              </w:rPr>
              <w:t>.</w:t>
            </w:r>
            <w:r w:rsidRPr="004D2CE4">
              <w:rPr>
                <w:rFonts w:hint="eastAsia"/>
                <w:szCs w:val="21"/>
              </w:rPr>
              <w:t>菏泽能化</w:t>
            </w:r>
          </w:p>
        </w:tc>
        <w:tc>
          <w:tcPr>
            <w:tcW w:w="1036" w:type="dxa"/>
          </w:tcPr>
          <w:p w14:paraId="456750E5" w14:textId="77777777" w:rsidR="00986825" w:rsidRPr="004D2CE4" w:rsidRDefault="00986825" w:rsidP="00986825">
            <w:pPr>
              <w:jc w:val="right"/>
              <w:rPr>
                <w:szCs w:val="21"/>
              </w:rPr>
            </w:pPr>
            <w:r>
              <w:rPr>
                <w:rFonts w:hint="eastAsia"/>
                <w:szCs w:val="21"/>
              </w:rPr>
              <w:t>640</w:t>
            </w:r>
          </w:p>
        </w:tc>
        <w:tc>
          <w:tcPr>
            <w:tcW w:w="1138" w:type="dxa"/>
          </w:tcPr>
          <w:p w14:paraId="279731BE" w14:textId="77777777" w:rsidR="00986825" w:rsidRPr="004D2CE4" w:rsidRDefault="00986825" w:rsidP="00986825">
            <w:pPr>
              <w:jc w:val="right"/>
              <w:rPr>
                <w:szCs w:val="21"/>
              </w:rPr>
            </w:pPr>
            <w:r>
              <w:t>821</w:t>
            </w:r>
          </w:p>
        </w:tc>
        <w:tc>
          <w:tcPr>
            <w:tcW w:w="1370" w:type="dxa"/>
          </w:tcPr>
          <w:p w14:paraId="6E5C039D" w14:textId="77777777" w:rsidR="00986825" w:rsidRPr="004D2CE4" w:rsidRDefault="00986825" w:rsidP="00986825">
            <w:pPr>
              <w:jc w:val="right"/>
              <w:rPr>
                <w:rFonts w:cs="宋体"/>
                <w:szCs w:val="21"/>
              </w:rPr>
            </w:pPr>
            <w:r>
              <w:t>-22.05</w:t>
            </w:r>
          </w:p>
        </w:tc>
        <w:tc>
          <w:tcPr>
            <w:tcW w:w="1040" w:type="dxa"/>
          </w:tcPr>
          <w:p w14:paraId="5B0383B6" w14:textId="77777777" w:rsidR="00986825" w:rsidRPr="004D2CE4" w:rsidRDefault="00986825" w:rsidP="00986825">
            <w:pPr>
              <w:jc w:val="right"/>
              <w:rPr>
                <w:szCs w:val="21"/>
              </w:rPr>
            </w:pPr>
            <w:r>
              <w:rPr>
                <w:rFonts w:hint="eastAsia"/>
                <w:szCs w:val="21"/>
              </w:rPr>
              <w:t>1,875</w:t>
            </w:r>
          </w:p>
        </w:tc>
        <w:tc>
          <w:tcPr>
            <w:tcW w:w="1238" w:type="dxa"/>
          </w:tcPr>
          <w:p w14:paraId="30E0C9B1" w14:textId="77777777" w:rsidR="00986825" w:rsidRPr="004D2CE4" w:rsidRDefault="00986825" w:rsidP="00986825">
            <w:pPr>
              <w:jc w:val="right"/>
              <w:rPr>
                <w:szCs w:val="21"/>
              </w:rPr>
            </w:pPr>
            <w:r>
              <w:t>2,600</w:t>
            </w:r>
          </w:p>
        </w:tc>
        <w:tc>
          <w:tcPr>
            <w:tcW w:w="1265" w:type="dxa"/>
          </w:tcPr>
          <w:p w14:paraId="3AA64658" w14:textId="77777777" w:rsidR="00986825" w:rsidRPr="004D2CE4" w:rsidRDefault="00986825" w:rsidP="00986825">
            <w:pPr>
              <w:jc w:val="right"/>
              <w:rPr>
                <w:rFonts w:cs="宋体"/>
                <w:szCs w:val="21"/>
              </w:rPr>
            </w:pPr>
            <w:r>
              <w:t>-27.88</w:t>
            </w:r>
          </w:p>
        </w:tc>
      </w:tr>
      <w:tr w:rsidR="00986825" w:rsidRPr="00696E1F" w14:paraId="46884828" w14:textId="77777777" w:rsidTr="004025B9">
        <w:trPr>
          <w:trHeight w:val="294"/>
          <w:jc w:val="center"/>
        </w:trPr>
        <w:tc>
          <w:tcPr>
            <w:tcW w:w="2093" w:type="dxa"/>
          </w:tcPr>
          <w:p w14:paraId="59F58913" w14:textId="77777777" w:rsidR="00986825" w:rsidRPr="00696E1F" w:rsidRDefault="00986825" w:rsidP="00C73525">
            <w:pPr>
              <w:ind w:firstLineChars="100" w:firstLine="220"/>
              <w:rPr>
                <w:szCs w:val="21"/>
              </w:rPr>
            </w:pPr>
            <w:r w:rsidRPr="00696E1F">
              <w:rPr>
                <w:rFonts w:hint="eastAsia"/>
                <w:szCs w:val="21"/>
              </w:rPr>
              <w:t>4.鄂尔多斯能化</w:t>
            </w:r>
          </w:p>
        </w:tc>
        <w:tc>
          <w:tcPr>
            <w:tcW w:w="1036" w:type="dxa"/>
          </w:tcPr>
          <w:p w14:paraId="3B9891F8" w14:textId="77777777" w:rsidR="00986825" w:rsidRPr="00696E1F" w:rsidRDefault="00986825" w:rsidP="00986825">
            <w:pPr>
              <w:jc w:val="right"/>
              <w:rPr>
                <w:szCs w:val="21"/>
              </w:rPr>
            </w:pPr>
            <w:r>
              <w:rPr>
                <w:rFonts w:hint="eastAsia"/>
                <w:szCs w:val="21"/>
              </w:rPr>
              <w:t>2,762</w:t>
            </w:r>
          </w:p>
        </w:tc>
        <w:tc>
          <w:tcPr>
            <w:tcW w:w="1138" w:type="dxa"/>
          </w:tcPr>
          <w:p w14:paraId="6724986E" w14:textId="77777777" w:rsidR="00986825" w:rsidRPr="00696E1F" w:rsidRDefault="00986825" w:rsidP="00986825">
            <w:pPr>
              <w:jc w:val="right"/>
              <w:rPr>
                <w:szCs w:val="21"/>
              </w:rPr>
            </w:pPr>
            <w:r>
              <w:t>2,463</w:t>
            </w:r>
          </w:p>
        </w:tc>
        <w:tc>
          <w:tcPr>
            <w:tcW w:w="1370" w:type="dxa"/>
          </w:tcPr>
          <w:p w14:paraId="01F89CCA" w14:textId="77777777" w:rsidR="00986825" w:rsidRPr="00696E1F" w:rsidRDefault="00986825" w:rsidP="00986825">
            <w:pPr>
              <w:jc w:val="right"/>
              <w:rPr>
                <w:rFonts w:cs="宋体"/>
                <w:szCs w:val="21"/>
              </w:rPr>
            </w:pPr>
            <w:r>
              <w:t>12.14</w:t>
            </w:r>
          </w:p>
        </w:tc>
        <w:tc>
          <w:tcPr>
            <w:tcW w:w="1040" w:type="dxa"/>
          </w:tcPr>
          <w:p w14:paraId="39A3A948" w14:textId="77777777" w:rsidR="00986825" w:rsidRPr="00696E1F" w:rsidRDefault="00986825" w:rsidP="00986825">
            <w:pPr>
              <w:jc w:val="right"/>
              <w:rPr>
                <w:szCs w:val="21"/>
              </w:rPr>
            </w:pPr>
            <w:r>
              <w:rPr>
                <w:rFonts w:hint="eastAsia"/>
                <w:szCs w:val="21"/>
              </w:rPr>
              <w:t>10,205</w:t>
            </w:r>
          </w:p>
        </w:tc>
        <w:tc>
          <w:tcPr>
            <w:tcW w:w="1238" w:type="dxa"/>
          </w:tcPr>
          <w:p w14:paraId="56A1F5F7" w14:textId="77777777" w:rsidR="00986825" w:rsidRPr="00696E1F" w:rsidRDefault="00986825" w:rsidP="00986825">
            <w:pPr>
              <w:jc w:val="right"/>
              <w:rPr>
                <w:szCs w:val="21"/>
              </w:rPr>
            </w:pPr>
            <w:r>
              <w:t>10,342</w:t>
            </w:r>
          </w:p>
        </w:tc>
        <w:tc>
          <w:tcPr>
            <w:tcW w:w="1265" w:type="dxa"/>
          </w:tcPr>
          <w:p w14:paraId="1E65E82A" w14:textId="77777777" w:rsidR="00986825" w:rsidRPr="00696E1F" w:rsidRDefault="00986825" w:rsidP="00986825">
            <w:pPr>
              <w:jc w:val="right"/>
              <w:rPr>
                <w:rFonts w:cs="宋体"/>
                <w:szCs w:val="21"/>
              </w:rPr>
            </w:pPr>
            <w:r>
              <w:t>-1.32</w:t>
            </w:r>
          </w:p>
        </w:tc>
      </w:tr>
      <w:tr w:rsidR="00986825" w:rsidRPr="00696E1F" w14:paraId="7652A60E" w14:textId="77777777" w:rsidTr="004025B9">
        <w:trPr>
          <w:trHeight w:val="280"/>
          <w:jc w:val="center"/>
        </w:trPr>
        <w:tc>
          <w:tcPr>
            <w:tcW w:w="2093" w:type="dxa"/>
          </w:tcPr>
          <w:p w14:paraId="75450982" w14:textId="77777777" w:rsidR="00986825" w:rsidRPr="00696E1F" w:rsidRDefault="00986825" w:rsidP="00C73525">
            <w:pPr>
              <w:ind w:firstLineChars="100" w:firstLine="220"/>
              <w:rPr>
                <w:szCs w:val="21"/>
              </w:rPr>
            </w:pPr>
            <w:r w:rsidRPr="004D2CE4">
              <w:rPr>
                <w:rFonts w:hint="eastAsia"/>
                <w:szCs w:val="21"/>
              </w:rPr>
              <w:t>5</w:t>
            </w:r>
            <w:r>
              <w:rPr>
                <w:rFonts w:hint="eastAsia"/>
                <w:szCs w:val="21"/>
              </w:rPr>
              <w:t>.昊盛煤业</w:t>
            </w:r>
          </w:p>
        </w:tc>
        <w:tc>
          <w:tcPr>
            <w:tcW w:w="1036" w:type="dxa"/>
          </w:tcPr>
          <w:p w14:paraId="748ABE67" w14:textId="77777777" w:rsidR="00986825" w:rsidRPr="00696E1F" w:rsidRDefault="00986825" w:rsidP="00986825">
            <w:pPr>
              <w:jc w:val="right"/>
              <w:rPr>
                <w:szCs w:val="21"/>
              </w:rPr>
            </w:pPr>
            <w:r>
              <w:rPr>
                <w:rFonts w:hint="eastAsia"/>
                <w:szCs w:val="21"/>
              </w:rPr>
              <w:t>1,375</w:t>
            </w:r>
          </w:p>
        </w:tc>
        <w:tc>
          <w:tcPr>
            <w:tcW w:w="1138" w:type="dxa"/>
          </w:tcPr>
          <w:p w14:paraId="09B77121" w14:textId="77777777" w:rsidR="00986825" w:rsidRPr="00696E1F" w:rsidRDefault="00986825" w:rsidP="00986825">
            <w:pPr>
              <w:jc w:val="right"/>
              <w:rPr>
                <w:szCs w:val="21"/>
              </w:rPr>
            </w:pPr>
            <w:r>
              <w:t>661</w:t>
            </w:r>
          </w:p>
        </w:tc>
        <w:tc>
          <w:tcPr>
            <w:tcW w:w="1370" w:type="dxa"/>
          </w:tcPr>
          <w:p w14:paraId="5D7BAE44" w14:textId="77777777" w:rsidR="00986825" w:rsidRPr="00696E1F" w:rsidRDefault="00986825" w:rsidP="00986825">
            <w:pPr>
              <w:jc w:val="right"/>
              <w:rPr>
                <w:rFonts w:cs="宋体"/>
                <w:szCs w:val="21"/>
              </w:rPr>
            </w:pPr>
            <w:r>
              <w:t>108.02</w:t>
            </w:r>
          </w:p>
        </w:tc>
        <w:tc>
          <w:tcPr>
            <w:tcW w:w="1040" w:type="dxa"/>
          </w:tcPr>
          <w:p w14:paraId="6CD95824" w14:textId="77777777" w:rsidR="00986825" w:rsidRPr="00696E1F" w:rsidRDefault="00986825" w:rsidP="00986825">
            <w:pPr>
              <w:jc w:val="right"/>
              <w:rPr>
                <w:szCs w:val="21"/>
              </w:rPr>
            </w:pPr>
            <w:r>
              <w:rPr>
                <w:rFonts w:hint="eastAsia"/>
                <w:szCs w:val="21"/>
              </w:rPr>
              <w:t>2,564</w:t>
            </w:r>
          </w:p>
        </w:tc>
        <w:tc>
          <w:tcPr>
            <w:tcW w:w="1238" w:type="dxa"/>
          </w:tcPr>
          <w:p w14:paraId="69175D6E" w14:textId="77777777" w:rsidR="00986825" w:rsidRPr="00696E1F" w:rsidRDefault="00986825" w:rsidP="00986825">
            <w:pPr>
              <w:jc w:val="right"/>
              <w:rPr>
                <w:szCs w:val="21"/>
              </w:rPr>
            </w:pPr>
            <w:r>
              <w:t>2,532</w:t>
            </w:r>
          </w:p>
        </w:tc>
        <w:tc>
          <w:tcPr>
            <w:tcW w:w="1265" w:type="dxa"/>
          </w:tcPr>
          <w:p w14:paraId="406824A5" w14:textId="77777777" w:rsidR="00986825" w:rsidRPr="00696E1F" w:rsidRDefault="00986825" w:rsidP="00986825">
            <w:pPr>
              <w:jc w:val="right"/>
              <w:rPr>
                <w:rFonts w:cs="宋体"/>
                <w:szCs w:val="21"/>
              </w:rPr>
            </w:pPr>
            <w:r>
              <w:t>1.26</w:t>
            </w:r>
          </w:p>
        </w:tc>
      </w:tr>
      <w:tr w:rsidR="00986825" w:rsidRPr="00696E1F" w14:paraId="56AC8666" w14:textId="77777777" w:rsidTr="004025B9">
        <w:trPr>
          <w:trHeight w:val="280"/>
          <w:jc w:val="center"/>
        </w:trPr>
        <w:tc>
          <w:tcPr>
            <w:tcW w:w="2093" w:type="dxa"/>
          </w:tcPr>
          <w:p w14:paraId="5BB9584D" w14:textId="77777777" w:rsidR="00986825" w:rsidRPr="00696E1F" w:rsidRDefault="00986825" w:rsidP="00C73525">
            <w:pPr>
              <w:ind w:firstLineChars="100" w:firstLine="220"/>
              <w:rPr>
                <w:szCs w:val="21"/>
              </w:rPr>
            </w:pPr>
            <w:r>
              <w:rPr>
                <w:rFonts w:hint="eastAsia"/>
                <w:szCs w:val="21"/>
              </w:rPr>
              <w:t>6</w:t>
            </w:r>
            <w:r w:rsidRPr="00696E1F">
              <w:rPr>
                <w:rFonts w:hint="eastAsia"/>
                <w:szCs w:val="21"/>
              </w:rPr>
              <w:t>.兖煤澳洲</w:t>
            </w:r>
          </w:p>
        </w:tc>
        <w:tc>
          <w:tcPr>
            <w:tcW w:w="1036" w:type="dxa"/>
          </w:tcPr>
          <w:p w14:paraId="707D6D7E" w14:textId="77777777" w:rsidR="00986825" w:rsidRPr="00696E1F" w:rsidRDefault="00986825" w:rsidP="00986825">
            <w:pPr>
              <w:jc w:val="right"/>
              <w:rPr>
                <w:szCs w:val="21"/>
              </w:rPr>
            </w:pPr>
            <w:r>
              <w:rPr>
                <w:rFonts w:hint="eastAsia"/>
                <w:szCs w:val="21"/>
              </w:rPr>
              <w:t>8,297</w:t>
            </w:r>
          </w:p>
        </w:tc>
        <w:tc>
          <w:tcPr>
            <w:tcW w:w="1138" w:type="dxa"/>
          </w:tcPr>
          <w:p w14:paraId="16DE6DB7" w14:textId="77777777" w:rsidR="00986825" w:rsidRPr="00696E1F" w:rsidRDefault="00986825" w:rsidP="00986825">
            <w:pPr>
              <w:jc w:val="right"/>
              <w:rPr>
                <w:szCs w:val="21"/>
              </w:rPr>
            </w:pPr>
            <w:r>
              <w:t>8,213</w:t>
            </w:r>
          </w:p>
        </w:tc>
        <w:tc>
          <w:tcPr>
            <w:tcW w:w="1370" w:type="dxa"/>
          </w:tcPr>
          <w:p w14:paraId="6E23D188" w14:textId="77777777" w:rsidR="00986825" w:rsidRPr="00696E1F" w:rsidRDefault="00986825" w:rsidP="00986825">
            <w:pPr>
              <w:jc w:val="right"/>
              <w:rPr>
                <w:rFonts w:cs="宋体"/>
                <w:szCs w:val="21"/>
              </w:rPr>
            </w:pPr>
            <w:r>
              <w:t>1.02</w:t>
            </w:r>
          </w:p>
        </w:tc>
        <w:tc>
          <w:tcPr>
            <w:tcW w:w="1040" w:type="dxa"/>
          </w:tcPr>
          <w:p w14:paraId="6F2A3641" w14:textId="77777777" w:rsidR="00986825" w:rsidRPr="00696E1F" w:rsidRDefault="00986825" w:rsidP="009A44DB">
            <w:pPr>
              <w:jc w:val="right"/>
              <w:rPr>
                <w:szCs w:val="21"/>
              </w:rPr>
            </w:pPr>
            <w:r>
              <w:rPr>
                <w:rFonts w:hint="eastAsia"/>
                <w:szCs w:val="21"/>
              </w:rPr>
              <w:t>26,14</w:t>
            </w:r>
            <w:r w:rsidR="009A44DB">
              <w:rPr>
                <w:rFonts w:hint="eastAsia"/>
                <w:szCs w:val="21"/>
              </w:rPr>
              <w:t>6</w:t>
            </w:r>
          </w:p>
        </w:tc>
        <w:tc>
          <w:tcPr>
            <w:tcW w:w="1238" w:type="dxa"/>
          </w:tcPr>
          <w:p w14:paraId="41705286" w14:textId="77777777" w:rsidR="00986825" w:rsidRPr="00696E1F" w:rsidRDefault="00986825" w:rsidP="00986825">
            <w:pPr>
              <w:jc w:val="right"/>
              <w:rPr>
                <w:szCs w:val="21"/>
              </w:rPr>
            </w:pPr>
            <w:r>
              <w:t>25,197</w:t>
            </w:r>
          </w:p>
        </w:tc>
        <w:tc>
          <w:tcPr>
            <w:tcW w:w="1265" w:type="dxa"/>
          </w:tcPr>
          <w:p w14:paraId="0D1AC2B6" w14:textId="77777777" w:rsidR="00986825" w:rsidRPr="00696E1F" w:rsidRDefault="00986825" w:rsidP="00986825">
            <w:pPr>
              <w:jc w:val="right"/>
              <w:rPr>
                <w:rFonts w:cs="宋体"/>
                <w:szCs w:val="21"/>
              </w:rPr>
            </w:pPr>
            <w:r>
              <w:t>3.77</w:t>
            </w:r>
          </w:p>
        </w:tc>
      </w:tr>
      <w:tr w:rsidR="00986825" w:rsidRPr="00696E1F" w14:paraId="6CF50645" w14:textId="77777777" w:rsidTr="004025B9">
        <w:trPr>
          <w:trHeight w:val="280"/>
          <w:jc w:val="center"/>
        </w:trPr>
        <w:tc>
          <w:tcPr>
            <w:tcW w:w="2093" w:type="dxa"/>
          </w:tcPr>
          <w:p w14:paraId="33ACDF6E" w14:textId="77777777" w:rsidR="00986825" w:rsidRPr="00696E1F" w:rsidRDefault="00986825" w:rsidP="00C73525">
            <w:pPr>
              <w:ind w:firstLineChars="100" w:firstLine="220"/>
              <w:rPr>
                <w:szCs w:val="21"/>
              </w:rPr>
            </w:pPr>
            <w:r>
              <w:rPr>
                <w:rFonts w:hint="eastAsia"/>
                <w:szCs w:val="21"/>
              </w:rPr>
              <w:t>7</w:t>
            </w:r>
            <w:r w:rsidRPr="00696E1F">
              <w:rPr>
                <w:rFonts w:hint="eastAsia"/>
                <w:szCs w:val="21"/>
              </w:rPr>
              <w:t>.兖煤国际</w:t>
            </w:r>
          </w:p>
        </w:tc>
        <w:tc>
          <w:tcPr>
            <w:tcW w:w="1036" w:type="dxa"/>
          </w:tcPr>
          <w:p w14:paraId="0A0459C7" w14:textId="77777777" w:rsidR="00986825" w:rsidRPr="00696E1F" w:rsidRDefault="00986825" w:rsidP="00986825">
            <w:pPr>
              <w:jc w:val="right"/>
              <w:rPr>
                <w:szCs w:val="21"/>
              </w:rPr>
            </w:pPr>
            <w:r>
              <w:rPr>
                <w:rFonts w:hint="eastAsia"/>
                <w:szCs w:val="21"/>
              </w:rPr>
              <w:t>1,444</w:t>
            </w:r>
          </w:p>
        </w:tc>
        <w:tc>
          <w:tcPr>
            <w:tcW w:w="1138" w:type="dxa"/>
          </w:tcPr>
          <w:p w14:paraId="63F4E076" w14:textId="77777777" w:rsidR="00986825" w:rsidRPr="00696E1F" w:rsidRDefault="00986825" w:rsidP="00986825">
            <w:pPr>
              <w:jc w:val="right"/>
              <w:rPr>
                <w:szCs w:val="21"/>
              </w:rPr>
            </w:pPr>
            <w:r>
              <w:t>1,591</w:t>
            </w:r>
          </w:p>
        </w:tc>
        <w:tc>
          <w:tcPr>
            <w:tcW w:w="1370" w:type="dxa"/>
          </w:tcPr>
          <w:p w14:paraId="4453FF69" w14:textId="77777777" w:rsidR="00986825" w:rsidRPr="00696E1F" w:rsidRDefault="00986825" w:rsidP="00986825">
            <w:pPr>
              <w:jc w:val="right"/>
              <w:rPr>
                <w:rFonts w:cs="宋体"/>
                <w:szCs w:val="21"/>
              </w:rPr>
            </w:pPr>
            <w:r>
              <w:t>-9.24</w:t>
            </w:r>
          </w:p>
        </w:tc>
        <w:tc>
          <w:tcPr>
            <w:tcW w:w="1040" w:type="dxa"/>
          </w:tcPr>
          <w:p w14:paraId="657A323D" w14:textId="77777777" w:rsidR="00986825" w:rsidRPr="00696E1F" w:rsidRDefault="00986825" w:rsidP="00986825">
            <w:pPr>
              <w:jc w:val="right"/>
              <w:rPr>
                <w:szCs w:val="21"/>
              </w:rPr>
            </w:pPr>
            <w:r>
              <w:rPr>
                <w:rFonts w:hint="eastAsia"/>
                <w:szCs w:val="21"/>
              </w:rPr>
              <w:t>4,220</w:t>
            </w:r>
          </w:p>
        </w:tc>
        <w:tc>
          <w:tcPr>
            <w:tcW w:w="1238" w:type="dxa"/>
          </w:tcPr>
          <w:p w14:paraId="1BE638DC" w14:textId="77777777" w:rsidR="00986825" w:rsidRPr="00696E1F" w:rsidRDefault="00986825" w:rsidP="00986825">
            <w:pPr>
              <w:jc w:val="right"/>
              <w:rPr>
                <w:szCs w:val="21"/>
              </w:rPr>
            </w:pPr>
            <w:r>
              <w:t>4,463</w:t>
            </w:r>
          </w:p>
        </w:tc>
        <w:tc>
          <w:tcPr>
            <w:tcW w:w="1265" w:type="dxa"/>
          </w:tcPr>
          <w:p w14:paraId="6A201C92" w14:textId="77777777" w:rsidR="00986825" w:rsidRPr="00696E1F" w:rsidRDefault="00986825" w:rsidP="00986825">
            <w:pPr>
              <w:jc w:val="right"/>
              <w:rPr>
                <w:rFonts w:cs="宋体"/>
                <w:szCs w:val="21"/>
              </w:rPr>
            </w:pPr>
            <w:r>
              <w:t>-5.44</w:t>
            </w:r>
          </w:p>
        </w:tc>
      </w:tr>
    </w:tbl>
    <w:p w14:paraId="0EFE813A" w14:textId="77777777" w:rsidR="00986825" w:rsidRDefault="00986825"/>
    <w:p w14:paraId="54B040CC" w14:textId="77777777" w:rsidR="00D9144F" w:rsidRPr="004A5219" w:rsidRDefault="00D9144F" w:rsidP="00D9144F">
      <w:pPr>
        <w:autoSpaceDE w:val="0"/>
        <w:autoSpaceDN w:val="0"/>
        <w:adjustRightInd w:val="0"/>
        <w:jc w:val="both"/>
        <w:rPr>
          <w:szCs w:val="21"/>
        </w:rPr>
      </w:pPr>
      <w:r w:rsidRPr="004A5219">
        <w:rPr>
          <w:rFonts w:hint="eastAsia"/>
          <w:szCs w:val="21"/>
        </w:rPr>
        <w:t>注：</w:t>
      </w:r>
    </w:p>
    <w:p w14:paraId="08B2AAD4" w14:textId="77777777" w:rsidR="00D9144F" w:rsidRPr="005E1107" w:rsidRDefault="00D9144F" w:rsidP="00D9144F">
      <w:pPr>
        <w:autoSpaceDE w:val="0"/>
        <w:autoSpaceDN w:val="0"/>
        <w:adjustRightInd w:val="0"/>
        <w:jc w:val="both"/>
        <w:rPr>
          <w:szCs w:val="21"/>
        </w:rPr>
      </w:pPr>
      <w:r>
        <w:rPr>
          <w:rFonts w:hint="eastAsia"/>
          <w:szCs w:val="21"/>
        </w:rPr>
        <w:t>①</w:t>
      </w:r>
      <w:r w:rsidRPr="005E1107">
        <w:rPr>
          <w:rFonts w:hint="eastAsia"/>
          <w:szCs w:val="21"/>
        </w:rPr>
        <w:t>“山西能化”指兖州煤业山西能化有限公司。</w:t>
      </w:r>
    </w:p>
    <w:p w14:paraId="49503CE4" w14:textId="77777777" w:rsidR="00D9144F" w:rsidRPr="00C73525" w:rsidRDefault="00C73525" w:rsidP="00C73525">
      <w:r>
        <w:rPr>
          <w:rFonts w:hint="eastAsia"/>
          <w:szCs w:val="21"/>
        </w:rPr>
        <w:t>②“菏泽能化”指兖煤菏泽能化有限公司,</w:t>
      </w:r>
      <w:r>
        <w:rPr>
          <w:rFonts w:hAnsi="宋体" w:hint="eastAsia"/>
        </w:rPr>
        <w:t>2019年1-3</w:t>
      </w:r>
      <w:r w:rsidR="004025B9">
        <w:rPr>
          <w:rFonts w:hAnsi="宋体" w:hint="eastAsia"/>
        </w:rPr>
        <w:t>季度菏泽能化原煤及商品煤产量同比减少，主要是由于：</w:t>
      </w:r>
      <w:r w:rsidR="00A518A4" w:rsidRPr="00A518A4">
        <w:rPr>
          <w:rFonts w:hAnsi="宋体" w:hint="eastAsia"/>
        </w:rPr>
        <w:t>前三季度，菏泽能化所属赵楼煤矿因执行新的原煤核定年产能及生产地质较为复杂,原煤及商品煤产量同比减少。</w:t>
      </w:r>
    </w:p>
    <w:p w14:paraId="263CC14F" w14:textId="77777777" w:rsidR="00D9144F" w:rsidRDefault="00D9144F" w:rsidP="00D9144F">
      <w:pPr>
        <w:autoSpaceDE w:val="0"/>
        <w:autoSpaceDN w:val="0"/>
        <w:adjustRightInd w:val="0"/>
        <w:jc w:val="both"/>
        <w:rPr>
          <w:szCs w:val="21"/>
        </w:rPr>
      </w:pPr>
      <w:r w:rsidRPr="004A5219">
        <w:rPr>
          <w:rFonts w:hint="eastAsia"/>
          <w:szCs w:val="21"/>
        </w:rPr>
        <w:t>③“鄂尔多斯能化”指兖州煤业鄂尔多斯能化有限公司</w:t>
      </w:r>
      <w:r>
        <w:rPr>
          <w:rFonts w:hint="eastAsia"/>
          <w:szCs w:val="21"/>
        </w:rPr>
        <w:t>。</w:t>
      </w:r>
    </w:p>
    <w:p w14:paraId="03D0BC4F" w14:textId="77777777" w:rsidR="00D9144F" w:rsidRPr="001F4C79" w:rsidRDefault="00D9144F" w:rsidP="00D9144F">
      <w:pPr>
        <w:autoSpaceDE w:val="0"/>
        <w:autoSpaceDN w:val="0"/>
        <w:adjustRightInd w:val="0"/>
        <w:jc w:val="both"/>
        <w:rPr>
          <w:szCs w:val="21"/>
          <w:u w:val="single"/>
        </w:rPr>
      </w:pPr>
      <w:r w:rsidRPr="004A5219">
        <w:rPr>
          <w:rFonts w:hint="eastAsia"/>
          <w:szCs w:val="21"/>
        </w:rPr>
        <w:t>④“昊盛煤业”指内蒙古昊盛煤业有限公司</w:t>
      </w:r>
      <w:r>
        <w:rPr>
          <w:rFonts w:hint="eastAsia"/>
          <w:szCs w:val="21"/>
        </w:rPr>
        <w:t>。</w:t>
      </w:r>
    </w:p>
    <w:p w14:paraId="79D4D68C" w14:textId="77777777" w:rsidR="00D9144F" w:rsidRPr="004A5219" w:rsidRDefault="00D9144F" w:rsidP="00D9144F">
      <w:pPr>
        <w:autoSpaceDE w:val="0"/>
        <w:autoSpaceDN w:val="0"/>
        <w:adjustRightInd w:val="0"/>
        <w:jc w:val="both"/>
        <w:rPr>
          <w:szCs w:val="21"/>
        </w:rPr>
      </w:pPr>
      <w:r w:rsidRPr="004A5219">
        <w:rPr>
          <w:rFonts w:hint="eastAsia"/>
          <w:szCs w:val="21"/>
        </w:rPr>
        <w:t>⑤“兖煤澳洲”指兖州煤业澳大利亚有限公司</w:t>
      </w:r>
      <w:r>
        <w:rPr>
          <w:rFonts w:hint="eastAsia"/>
          <w:szCs w:val="21"/>
        </w:rPr>
        <w:t>。</w:t>
      </w:r>
    </w:p>
    <w:p w14:paraId="7537AD5F" w14:textId="77777777" w:rsidR="00D9144F" w:rsidRDefault="00D9144F" w:rsidP="00D9144F">
      <w:pPr>
        <w:autoSpaceDE w:val="0"/>
        <w:autoSpaceDN w:val="0"/>
        <w:adjustRightInd w:val="0"/>
        <w:jc w:val="both"/>
        <w:rPr>
          <w:szCs w:val="21"/>
        </w:rPr>
      </w:pPr>
      <w:r w:rsidRPr="004A5219">
        <w:rPr>
          <w:rFonts w:hint="eastAsia"/>
          <w:szCs w:val="21"/>
        </w:rPr>
        <w:t>⑥“兖煤国际”指兖煤国际</w:t>
      </w:r>
      <w:r>
        <w:rPr>
          <w:rFonts w:hint="eastAsia"/>
          <w:szCs w:val="21"/>
        </w:rPr>
        <w:t>（</w:t>
      </w:r>
      <w:r w:rsidRPr="004A5219">
        <w:rPr>
          <w:szCs w:val="21"/>
        </w:rPr>
        <w:t>控股</w:t>
      </w:r>
      <w:r>
        <w:rPr>
          <w:rFonts w:hint="eastAsia"/>
          <w:szCs w:val="21"/>
        </w:rPr>
        <w:t>）</w:t>
      </w:r>
      <w:r w:rsidRPr="004A5219">
        <w:rPr>
          <w:szCs w:val="21"/>
        </w:rPr>
        <w:t>有限公司。</w:t>
      </w:r>
    </w:p>
    <w:p w14:paraId="740300BB" w14:textId="77777777" w:rsidR="00D9144F" w:rsidRDefault="00D9144F" w:rsidP="00D9144F"/>
    <w:p w14:paraId="32400371" w14:textId="77777777" w:rsidR="00D9144F" w:rsidRPr="004A5219" w:rsidRDefault="00D9144F" w:rsidP="00D9144F">
      <w:pPr>
        <w:autoSpaceDE w:val="0"/>
        <w:autoSpaceDN w:val="0"/>
        <w:adjustRightInd w:val="0"/>
        <w:jc w:val="both"/>
        <w:rPr>
          <w:szCs w:val="21"/>
        </w:rPr>
      </w:pPr>
      <w:r w:rsidRPr="004A5219">
        <w:rPr>
          <w:rFonts w:hint="eastAsia"/>
          <w:szCs w:val="21"/>
        </w:rPr>
        <w:t>⑵煤炭价格与销售</w:t>
      </w:r>
    </w:p>
    <w:p w14:paraId="5CD0C31E" w14:textId="77777777" w:rsidR="00D9144F" w:rsidRPr="004A5219" w:rsidRDefault="00D9144F" w:rsidP="004A0A54">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rFonts w:hint="eastAsia"/>
          <w:szCs w:val="21"/>
        </w:rPr>
        <w:t>1-3</w:t>
      </w:r>
      <w:r>
        <w:rPr>
          <w:szCs w:val="21"/>
        </w:rPr>
        <w:t>季度</w:t>
      </w:r>
      <w:r w:rsidR="002A2DE7">
        <w:rPr>
          <w:rFonts w:hint="eastAsia"/>
          <w:szCs w:val="21"/>
        </w:rPr>
        <w:t>，</w:t>
      </w:r>
      <w:r w:rsidRPr="004A5219">
        <w:rPr>
          <w:szCs w:val="21"/>
        </w:rPr>
        <w:t>本集团销售商品煤</w:t>
      </w:r>
      <w:r w:rsidR="004A0A54">
        <w:rPr>
          <w:rFonts w:hint="eastAsia"/>
          <w:szCs w:val="21"/>
        </w:rPr>
        <w:t>8,399</w:t>
      </w:r>
      <w:r w:rsidR="00986825">
        <w:rPr>
          <w:szCs w:val="21"/>
        </w:rPr>
        <w:t>万吨，同比</w:t>
      </w:r>
      <w:r w:rsidR="004A0A54">
        <w:rPr>
          <w:rFonts w:hint="eastAsia"/>
          <w:szCs w:val="21"/>
        </w:rPr>
        <w:t>增加130万</w:t>
      </w:r>
      <w:r w:rsidRPr="004A5219">
        <w:rPr>
          <w:szCs w:val="21"/>
        </w:rPr>
        <w:t>吨或</w:t>
      </w:r>
      <w:r w:rsidR="00986825">
        <w:rPr>
          <w:rFonts w:hint="eastAsia"/>
          <w:szCs w:val="21"/>
        </w:rPr>
        <w:t>1.</w:t>
      </w:r>
      <w:r w:rsidR="004A0A54">
        <w:rPr>
          <w:rFonts w:hint="eastAsia"/>
          <w:szCs w:val="21"/>
        </w:rPr>
        <w:t>6</w:t>
      </w:r>
      <w:r w:rsidRPr="004A5219">
        <w:rPr>
          <w:szCs w:val="21"/>
        </w:rPr>
        <w:t>%。</w:t>
      </w:r>
    </w:p>
    <w:p w14:paraId="4FDA3129" w14:textId="77777777" w:rsidR="00D9144F" w:rsidRPr="004A5219" w:rsidRDefault="00D9144F" w:rsidP="00D9144F">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rFonts w:hint="eastAsia"/>
          <w:szCs w:val="21"/>
        </w:rPr>
        <w:t>1-3</w:t>
      </w:r>
      <w:r>
        <w:rPr>
          <w:szCs w:val="21"/>
        </w:rPr>
        <w:t>季度</w:t>
      </w:r>
      <w:r w:rsidR="002A2DE7">
        <w:rPr>
          <w:rFonts w:hint="eastAsia"/>
          <w:szCs w:val="21"/>
        </w:rPr>
        <w:t>，</w:t>
      </w:r>
      <w:r w:rsidRPr="004A5219">
        <w:rPr>
          <w:szCs w:val="21"/>
        </w:rPr>
        <w:t>本集团商品煤分煤种产、销情况如下表：</w:t>
      </w:r>
    </w:p>
    <w:tbl>
      <w:tblPr>
        <w:tblStyle w:val="g3"/>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077"/>
        <w:gridCol w:w="1117"/>
        <w:gridCol w:w="1096"/>
        <w:gridCol w:w="1080"/>
        <w:gridCol w:w="1080"/>
        <w:gridCol w:w="1096"/>
      </w:tblGrid>
      <w:tr w:rsidR="00247910" w:rsidRPr="00E72EA0" w14:paraId="26BA5A83" w14:textId="77777777" w:rsidTr="00244A30">
        <w:trPr>
          <w:trHeight w:val="270"/>
          <w:jc w:val="center"/>
        </w:trPr>
        <w:tc>
          <w:tcPr>
            <w:tcW w:w="2460" w:type="dxa"/>
            <w:vMerge w:val="restart"/>
            <w:shd w:val="clear" w:color="auto" w:fill="auto"/>
            <w:hideMark/>
          </w:tcPr>
          <w:p w14:paraId="009CD4E1" w14:textId="77777777" w:rsidR="00247910" w:rsidRPr="00E72EA0" w:rsidRDefault="00247910" w:rsidP="00244A30">
            <w:pPr>
              <w:rPr>
                <w:rFonts w:cs="宋体"/>
                <w:szCs w:val="21"/>
              </w:rPr>
            </w:pPr>
            <w:r w:rsidRPr="00E72EA0">
              <w:rPr>
                <w:rFonts w:cs="宋体" w:hint="eastAsia"/>
                <w:szCs w:val="21"/>
              </w:rPr>
              <w:t xml:space="preserve">　</w:t>
            </w:r>
          </w:p>
        </w:tc>
        <w:tc>
          <w:tcPr>
            <w:tcW w:w="3280" w:type="dxa"/>
            <w:gridSpan w:val="3"/>
            <w:shd w:val="clear" w:color="auto" w:fill="auto"/>
            <w:hideMark/>
          </w:tcPr>
          <w:p w14:paraId="1B9F6D32" w14:textId="77777777" w:rsidR="00247910" w:rsidRPr="0052173B" w:rsidRDefault="00247910" w:rsidP="00244A30">
            <w:pPr>
              <w:jc w:val="center"/>
              <w:rPr>
                <w:rFonts w:cs="宋体"/>
                <w:szCs w:val="21"/>
              </w:rPr>
            </w:pPr>
            <w:r w:rsidRPr="0052173B">
              <w:rPr>
                <w:rFonts w:cs="宋体" w:hint="eastAsia"/>
                <w:szCs w:val="21"/>
              </w:rPr>
              <w:t>201</w:t>
            </w:r>
            <w:r>
              <w:rPr>
                <w:rFonts w:cs="宋体" w:hint="eastAsia"/>
                <w:szCs w:val="21"/>
              </w:rPr>
              <w:t>9</w:t>
            </w:r>
            <w:r w:rsidRPr="0052173B">
              <w:rPr>
                <w:rFonts w:cs="宋体" w:hint="eastAsia"/>
                <w:szCs w:val="21"/>
              </w:rPr>
              <w:t>年</w:t>
            </w:r>
            <w:r w:rsidRPr="0052173B">
              <w:rPr>
                <w:rFonts w:hint="eastAsia"/>
                <w:szCs w:val="21"/>
              </w:rPr>
              <w:t>1-3季度</w:t>
            </w:r>
          </w:p>
        </w:tc>
        <w:tc>
          <w:tcPr>
            <w:tcW w:w="3240" w:type="dxa"/>
            <w:gridSpan w:val="3"/>
            <w:shd w:val="clear" w:color="auto" w:fill="auto"/>
            <w:hideMark/>
          </w:tcPr>
          <w:p w14:paraId="4E2CC625" w14:textId="77777777" w:rsidR="00247910" w:rsidRPr="00E72EA0" w:rsidRDefault="00247910" w:rsidP="00244A30">
            <w:pPr>
              <w:jc w:val="center"/>
              <w:rPr>
                <w:rFonts w:cs="宋体"/>
                <w:szCs w:val="21"/>
              </w:rPr>
            </w:pPr>
            <w:r w:rsidRPr="00E72EA0">
              <w:rPr>
                <w:rFonts w:cs="宋体" w:hint="eastAsia"/>
                <w:szCs w:val="21"/>
              </w:rPr>
              <w:t>201</w:t>
            </w:r>
            <w:r>
              <w:rPr>
                <w:rFonts w:cs="宋体" w:hint="eastAsia"/>
                <w:szCs w:val="21"/>
              </w:rPr>
              <w:t>8</w:t>
            </w:r>
            <w:r w:rsidRPr="00E72EA0">
              <w:rPr>
                <w:rFonts w:cs="宋体" w:hint="eastAsia"/>
                <w:szCs w:val="21"/>
              </w:rPr>
              <w:t>年</w:t>
            </w:r>
            <w:r w:rsidRPr="0052173B">
              <w:rPr>
                <w:rFonts w:cs="宋体" w:hint="eastAsia"/>
                <w:szCs w:val="21"/>
              </w:rPr>
              <w:t>1-3季度</w:t>
            </w:r>
          </w:p>
        </w:tc>
      </w:tr>
      <w:tr w:rsidR="00247910" w:rsidRPr="00E72EA0" w14:paraId="784EFDEF" w14:textId="77777777" w:rsidTr="00244A30">
        <w:trPr>
          <w:trHeight w:val="285"/>
          <w:jc w:val="center"/>
        </w:trPr>
        <w:tc>
          <w:tcPr>
            <w:tcW w:w="2460" w:type="dxa"/>
            <w:vMerge/>
            <w:vAlign w:val="center"/>
            <w:hideMark/>
          </w:tcPr>
          <w:p w14:paraId="562F264F" w14:textId="77777777" w:rsidR="00247910" w:rsidRPr="00E72EA0" w:rsidRDefault="00247910" w:rsidP="00244A30">
            <w:pPr>
              <w:rPr>
                <w:rFonts w:cs="宋体"/>
                <w:szCs w:val="21"/>
              </w:rPr>
            </w:pPr>
          </w:p>
        </w:tc>
        <w:tc>
          <w:tcPr>
            <w:tcW w:w="1080" w:type="dxa"/>
            <w:shd w:val="clear" w:color="auto" w:fill="auto"/>
            <w:vAlign w:val="center"/>
            <w:hideMark/>
          </w:tcPr>
          <w:p w14:paraId="69DD92EB" w14:textId="77777777" w:rsidR="00247910" w:rsidRPr="00E72EA0" w:rsidRDefault="00247910" w:rsidP="00244A30">
            <w:pPr>
              <w:jc w:val="center"/>
              <w:rPr>
                <w:rFonts w:cs="宋体"/>
                <w:szCs w:val="21"/>
              </w:rPr>
            </w:pPr>
            <w:r w:rsidRPr="00E72EA0">
              <w:rPr>
                <w:rFonts w:cs="宋体" w:hint="eastAsia"/>
                <w:szCs w:val="21"/>
              </w:rPr>
              <w:t>产量</w:t>
            </w:r>
          </w:p>
        </w:tc>
        <w:tc>
          <w:tcPr>
            <w:tcW w:w="1120" w:type="dxa"/>
            <w:shd w:val="clear" w:color="auto" w:fill="auto"/>
            <w:vAlign w:val="center"/>
            <w:hideMark/>
          </w:tcPr>
          <w:p w14:paraId="745A22A0" w14:textId="77777777" w:rsidR="00247910" w:rsidRPr="00E72EA0" w:rsidRDefault="00247910" w:rsidP="00244A30">
            <w:pPr>
              <w:jc w:val="center"/>
              <w:rPr>
                <w:rFonts w:cs="宋体"/>
                <w:szCs w:val="21"/>
              </w:rPr>
            </w:pPr>
            <w:r w:rsidRPr="00E72EA0">
              <w:rPr>
                <w:rFonts w:cs="宋体" w:hint="eastAsia"/>
                <w:szCs w:val="21"/>
              </w:rPr>
              <w:t>销量</w:t>
            </w:r>
          </w:p>
        </w:tc>
        <w:tc>
          <w:tcPr>
            <w:tcW w:w="1080" w:type="dxa"/>
            <w:shd w:val="clear" w:color="auto" w:fill="auto"/>
            <w:vAlign w:val="center"/>
            <w:hideMark/>
          </w:tcPr>
          <w:p w14:paraId="40EF4B7C" w14:textId="77777777" w:rsidR="00247910" w:rsidRPr="00E72EA0" w:rsidRDefault="00247910" w:rsidP="00244A30">
            <w:pPr>
              <w:jc w:val="center"/>
              <w:rPr>
                <w:rFonts w:cs="宋体"/>
                <w:szCs w:val="21"/>
              </w:rPr>
            </w:pPr>
            <w:r w:rsidRPr="00E72EA0">
              <w:rPr>
                <w:rFonts w:cs="宋体" w:hint="eastAsia"/>
                <w:szCs w:val="21"/>
              </w:rPr>
              <w:t>销售价格</w:t>
            </w:r>
          </w:p>
        </w:tc>
        <w:tc>
          <w:tcPr>
            <w:tcW w:w="1080" w:type="dxa"/>
            <w:shd w:val="clear" w:color="auto" w:fill="auto"/>
            <w:vAlign w:val="center"/>
            <w:hideMark/>
          </w:tcPr>
          <w:p w14:paraId="372FBB86" w14:textId="77777777" w:rsidR="00247910" w:rsidRPr="00E72EA0" w:rsidRDefault="00247910" w:rsidP="00244A30">
            <w:pPr>
              <w:jc w:val="center"/>
              <w:rPr>
                <w:rFonts w:cs="宋体"/>
                <w:szCs w:val="21"/>
              </w:rPr>
            </w:pPr>
            <w:r w:rsidRPr="00E72EA0">
              <w:rPr>
                <w:rFonts w:cs="宋体" w:hint="eastAsia"/>
                <w:szCs w:val="21"/>
              </w:rPr>
              <w:t>产量</w:t>
            </w:r>
          </w:p>
        </w:tc>
        <w:tc>
          <w:tcPr>
            <w:tcW w:w="1080" w:type="dxa"/>
            <w:shd w:val="clear" w:color="auto" w:fill="auto"/>
            <w:vAlign w:val="center"/>
            <w:hideMark/>
          </w:tcPr>
          <w:p w14:paraId="3D39D79A" w14:textId="77777777" w:rsidR="00247910" w:rsidRPr="00E72EA0" w:rsidRDefault="00247910" w:rsidP="00244A30">
            <w:pPr>
              <w:jc w:val="center"/>
              <w:rPr>
                <w:rFonts w:cs="宋体"/>
                <w:szCs w:val="21"/>
              </w:rPr>
            </w:pPr>
            <w:r w:rsidRPr="00E72EA0">
              <w:rPr>
                <w:rFonts w:cs="宋体" w:hint="eastAsia"/>
                <w:szCs w:val="21"/>
              </w:rPr>
              <w:t>销量</w:t>
            </w:r>
          </w:p>
        </w:tc>
        <w:tc>
          <w:tcPr>
            <w:tcW w:w="1080" w:type="dxa"/>
            <w:shd w:val="clear" w:color="auto" w:fill="auto"/>
            <w:vAlign w:val="center"/>
            <w:hideMark/>
          </w:tcPr>
          <w:p w14:paraId="6F10F334" w14:textId="77777777" w:rsidR="00247910" w:rsidRPr="00E72EA0" w:rsidRDefault="00247910" w:rsidP="00244A30">
            <w:pPr>
              <w:jc w:val="center"/>
              <w:rPr>
                <w:rFonts w:cs="宋体"/>
                <w:szCs w:val="21"/>
              </w:rPr>
            </w:pPr>
            <w:r w:rsidRPr="00E72EA0">
              <w:rPr>
                <w:rFonts w:cs="宋体" w:hint="eastAsia"/>
                <w:szCs w:val="21"/>
              </w:rPr>
              <w:t>销售价格</w:t>
            </w:r>
          </w:p>
        </w:tc>
      </w:tr>
      <w:tr w:rsidR="00247910" w:rsidRPr="00E72EA0" w14:paraId="78F8080D" w14:textId="77777777" w:rsidTr="00244A30">
        <w:trPr>
          <w:trHeight w:val="285"/>
          <w:jc w:val="center"/>
        </w:trPr>
        <w:tc>
          <w:tcPr>
            <w:tcW w:w="2460" w:type="dxa"/>
            <w:vMerge/>
            <w:vAlign w:val="center"/>
            <w:hideMark/>
          </w:tcPr>
          <w:p w14:paraId="0970B755" w14:textId="77777777" w:rsidR="00247910" w:rsidRPr="00E72EA0" w:rsidRDefault="00247910" w:rsidP="00244A30">
            <w:pPr>
              <w:rPr>
                <w:rFonts w:cs="宋体"/>
                <w:szCs w:val="21"/>
              </w:rPr>
            </w:pPr>
          </w:p>
        </w:tc>
        <w:tc>
          <w:tcPr>
            <w:tcW w:w="1080" w:type="dxa"/>
            <w:shd w:val="clear" w:color="auto" w:fill="auto"/>
            <w:vAlign w:val="center"/>
            <w:hideMark/>
          </w:tcPr>
          <w:p w14:paraId="4435F4F2" w14:textId="77777777" w:rsidR="00247910" w:rsidRPr="00E72EA0" w:rsidRDefault="00247910" w:rsidP="00244A30">
            <w:pPr>
              <w:jc w:val="center"/>
              <w:rPr>
                <w:rFonts w:cs="宋体"/>
                <w:szCs w:val="21"/>
              </w:rPr>
            </w:pPr>
            <w:r w:rsidRPr="00E72EA0">
              <w:rPr>
                <w:rFonts w:cs="宋体" w:hint="eastAsia"/>
                <w:szCs w:val="21"/>
              </w:rPr>
              <w:t>（千吨）</w:t>
            </w:r>
          </w:p>
        </w:tc>
        <w:tc>
          <w:tcPr>
            <w:tcW w:w="1120" w:type="dxa"/>
            <w:shd w:val="clear" w:color="auto" w:fill="auto"/>
            <w:vAlign w:val="center"/>
            <w:hideMark/>
          </w:tcPr>
          <w:p w14:paraId="6502C32D" w14:textId="77777777" w:rsidR="00247910" w:rsidRPr="00E72EA0" w:rsidRDefault="00247910" w:rsidP="00244A30">
            <w:pPr>
              <w:jc w:val="center"/>
              <w:rPr>
                <w:rFonts w:cs="宋体"/>
                <w:szCs w:val="21"/>
              </w:rPr>
            </w:pPr>
            <w:r w:rsidRPr="00E72EA0">
              <w:rPr>
                <w:rFonts w:cs="宋体" w:hint="eastAsia"/>
                <w:szCs w:val="21"/>
              </w:rPr>
              <w:t>（千吨）</w:t>
            </w:r>
          </w:p>
        </w:tc>
        <w:tc>
          <w:tcPr>
            <w:tcW w:w="1080" w:type="dxa"/>
            <w:shd w:val="clear" w:color="auto" w:fill="auto"/>
            <w:vAlign w:val="center"/>
            <w:hideMark/>
          </w:tcPr>
          <w:p w14:paraId="36067854" w14:textId="77777777" w:rsidR="00247910" w:rsidRPr="00E72EA0" w:rsidRDefault="00247910" w:rsidP="00244A30">
            <w:pPr>
              <w:jc w:val="center"/>
              <w:rPr>
                <w:rFonts w:cs="宋体"/>
                <w:szCs w:val="21"/>
              </w:rPr>
            </w:pPr>
            <w:r w:rsidRPr="00E72EA0">
              <w:rPr>
                <w:rFonts w:cs="宋体" w:hint="eastAsia"/>
                <w:szCs w:val="21"/>
              </w:rPr>
              <w:t>（元/吨）</w:t>
            </w:r>
          </w:p>
        </w:tc>
        <w:tc>
          <w:tcPr>
            <w:tcW w:w="1080" w:type="dxa"/>
            <w:shd w:val="clear" w:color="auto" w:fill="auto"/>
            <w:vAlign w:val="center"/>
            <w:hideMark/>
          </w:tcPr>
          <w:p w14:paraId="31430655" w14:textId="77777777" w:rsidR="00247910" w:rsidRPr="00E72EA0" w:rsidRDefault="00247910" w:rsidP="00244A30">
            <w:pPr>
              <w:jc w:val="center"/>
              <w:rPr>
                <w:rFonts w:cs="宋体"/>
                <w:szCs w:val="21"/>
              </w:rPr>
            </w:pPr>
            <w:r w:rsidRPr="00E72EA0">
              <w:rPr>
                <w:rFonts w:cs="宋体" w:hint="eastAsia"/>
                <w:szCs w:val="21"/>
              </w:rPr>
              <w:t>（千吨）</w:t>
            </w:r>
          </w:p>
        </w:tc>
        <w:tc>
          <w:tcPr>
            <w:tcW w:w="1080" w:type="dxa"/>
            <w:shd w:val="clear" w:color="auto" w:fill="auto"/>
            <w:vAlign w:val="center"/>
            <w:hideMark/>
          </w:tcPr>
          <w:p w14:paraId="7356C038" w14:textId="77777777" w:rsidR="00247910" w:rsidRPr="00E72EA0" w:rsidRDefault="00247910" w:rsidP="00244A30">
            <w:pPr>
              <w:jc w:val="center"/>
              <w:rPr>
                <w:rFonts w:cs="宋体"/>
                <w:szCs w:val="21"/>
              </w:rPr>
            </w:pPr>
            <w:r w:rsidRPr="00E72EA0">
              <w:rPr>
                <w:rFonts w:cs="宋体" w:hint="eastAsia"/>
                <w:szCs w:val="21"/>
              </w:rPr>
              <w:t>（千吨）</w:t>
            </w:r>
          </w:p>
        </w:tc>
        <w:tc>
          <w:tcPr>
            <w:tcW w:w="1080" w:type="dxa"/>
            <w:shd w:val="clear" w:color="auto" w:fill="auto"/>
            <w:vAlign w:val="center"/>
            <w:hideMark/>
          </w:tcPr>
          <w:p w14:paraId="62192046" w14:textId="77777777" w:rsidR="00247910" w:rsidRPr="00E72EA0" w:rsidRDefault="00247910" w:rsidP="00244A30">
            <w:pPr>
              <w:jc w:val="center"/>
              <w:rPr>
                <w:rFonts w:cs="宋体"/>
                <w:szCs w:val="21"/>
              </w:rPr>
            </w:pPr>
            <w:r w:rsidRPr="00E72EA0">
              <w:rPr>
                <w:rFonts w:cs="宋体" w:hint="eastAsia"/>
                <w:szCs w:val="21"/>
              </w:rPr>
              <w:t>（元/吨）</w:t>
            </w:r>
          </w:p>
        </w:tc>
      </w:tr>
      <w:tr w:rsidR="00247910" w:rsidRPr="00E72EA0" w14:paraId="540F11D7" w14:textId="77777777" w:rsidTr="00244A30">
        <w:trPr>
          <w:trHeight w:val="285"/>
          <w:jc w:val="center"/>
        </w:trPr>
        <w:tc>
          <w:tcPr>
            <w:tcW w:w="2460" w:type="dxa"/>
            <w:shd w:val="clear" w:color="auto" w:fill="auto"/>
            <w:hideMark/>
          </w:tcPr>
          <w:p w14:paraId="5E59C6C5" w14:textId="77777777" w:rsidR="00247910" w:rsidRPr="00E72EA0" w:rsidRDefault="00247910" w:rsidP="00244A30">
            <w:pPr>
              <w:rPr>
                <w:rFonts w:cs="宋体"/>
                <w:szCs w:val="21"/>
              </w:rPr>
            </w:pPr>
            <w:r w:rsidRPr="00E72EA0">
              <w:rPr>
                <w:rFonts w:cs="宋体" w:hint="eastAsia"/>
                <w:szCs w:val="21"/>
              </w:rPr>
              <w:t>一、公司</w:t>
            </w:r>
          </w:p>
        </w:tc>
        <w:tc>
          <w:tcPr>
            <w:tcW w:w="1080" w:type="dxa"/>
            <w:shd w:val="clear" w:color="auto" w:fill="auto"/>
            <w:vAlign w:val="center"/>
          </w:tcPr>
          <w:p w14:paraId="352B4AB6" w14:textId="77777777" w:rsidR="00247910" w:rsidRDefault="00F47F3C" w:rsidP="00244A30">
            <w:pPr>
              <w:jc w:val="right"/>
              <w:rPr>
                <w:szCs w:val="21"/>
              </w:rPr>
            </w:pPr>
            <w:r>
              <w:rPr>
                <w:rFonts w:hint="eastAsia"/>
                <w:szCs w:val="21"/>
              </w:rPr>
              <w:t>23,079</w:t>
            </w:r>
          </w:p>
        </w:tc>
        <w:tc>
          <w:tcPr>
            <w:tcW w:w="1120" w:type="dxa"/>
            <w:shd w:val="clear" w:color="auto" w:fill="auto"/>
            <w:vAlign w:val="center"/>
          </w:tcPr>
          <w:p w14:paraId="58DDE51C" w14:textId="77777777" w:rsidR="00247910" w:rsidRDefault="00247910" w:rsidP="00244A30">
            <w:pPr>
              <w:jc w:val="right"/>
              <w:rPr>
                <w:szCs w:val="21"/>
              </w:rPr>
            </w:pPr>
            <w:r>
              <w:rPr>
                <w:rFonts w:hint="eastAsia"/>
                <w:szCs w:val="21"/>
              </w:rPr>
              <w:t>23,034</w:t>
            </w:r>
          </w:p>
        </w:tc>
        <w:tc>
          <w:tcPr>
            <w:tcW w:w="1080" w:type="dxa"/>
            <w:shd w:val="clear" w:color="auto" w:fill="auto"/>
            <w:vAlign w:val="center"/>
          </w:tcPr>
          <w:p w14:paraId="53AB3777" w14:textId="77777777" w:rsidR="00247910" w:rsidRDefault="00247910" w:rsidP="00244A30">
            <w:pPr>
              <w:jc w:val="right"/>
              <w:rPr>
                <w:szCs w:val="21"/>
              </w:rPr>
            </w:pPr>
            <w:r>
              <w:rPr>
                <w:rFonts w:hint="eastAsia"/>
                <w:szCs w:val="21"/>
              </w:rPr>
              <w:t>652.97</w:t>
            </w:r>
          </w:p>
        </w:tc>
        <w:tc>
          <w:tcPr>
            <w:tcW w:w="1080" w:type="dxa"/>
            <w:shd w:val="clear" w:color="auto" w:fill="auto"/>
            <w:vAlign w:val="center"/>
            <w:hideMark/>
          </w:tcPr>
          <w:p w14:paraId="6A7BB754" w14:textId="77777777" w:rsidR="00247910" w:rsidRDefault="00247910" w:rsidP="00244A30">
            <w:pPr>
              <w:jc w:val="right"/>
              <w:rPr>
                <w:szCs w:val="21"/>
              </w:rPr>
            </w:pPr>
            <w:r>
              <w:t>24,540</w:t>
            </w:r>
          </w:p>
        </w:tc>
        <w:tc>
          <w:tcPr>
            <w:tcW w:w="1080" w:type="dxa"/>
            <w:shd w:val="clear" w:color="auto" w:fill="auto"/>
            <w:vAlign w:val="center"/>
            <w:hideMark/>
          </w:tcPr>
          <w:p w14:paraId="27350F52" w14:textId="77777777" w:rsidR="00247910" w:rsidRDefault="00247910" w:rsidP="00244A30">
            <w:pPr>
              <w:jc w:val="right"/>
              <w:rPr>
                <w:szCs w:val="21"/>
              </w:rPr>
            </w:pPr>
            <w:r>
              <w:t>24,597</w:t>
            </w:r>
          </w:p>
        </w:tc>
        <w:tc>
          <w:tcPr>
            <w:tcW w:w="1080" w:type="dxa"/>
            <w:shd w:val="clear" w:color="auto" w:fill="auto"/>
            <w:vAlign w:val="center"/>
            <w:hideMark/>
          </w:tcPr>
          <w:p w14:paraId="399995A8" w14:textId="77777777" w:rsidR="00247910" w:rsidRDefault="00247910" w:rsidP="00244A30">
            <w:pPr>
              <w:jc w:val="right"/>
              <w:rPr>
                <w:szCs w:val="21"/>
              </w:rPr>
            </w:pPr>
            <w:r>
              <w:t>588.65</w:t>
            </w:r>
          </w:p>
        </w:tc>
      </w:tr>
      <w:tr w:rsidR="00247910" w:rsidRPr="00E72EA0" w14:paraId="054FC5DA" w14:textId="77777777" w:rsidTr="00244A30">
        <w:trPr>
          <w:trHeight w:val="285"/>
          <w:jc w:val="center"/>
        </w:trPr>
        <w:tc>
          <w:tcPr>
            <w:tcW w:w="2460" w:type="dxa"/>
            <w:shd w:val="clear" w:color="auto" w:fill="auto"/>
            <w:vAlign w:val="center"/>
            <w:hideMark/>
          </w:tcPr>
          <w:p w14:paraId="612C4DB4" w14:textId="77777777" w:rsidR="00247910" w:rsidRPr="00E72EA0" w:rsidRDefault="00247910" w:rsidP="00C73525">
            <w:pPr>
              <w:ind w:firstLineChars="200" w:firstLine="440"/>
              <w:rPr>
                <w:rFonts w:cs="宋体"/>
                <w:szCs w:val="21"/>
              </w:rPr>
            </w:pPr>
            <w:r w:rsidRPr="00E72EA0">
              <w:rPr>
                <w:rFonts w:cs="宋体" w:hint="eastAsia"/>
                <w:szCs w:val="21"/>
              </w:rPr>
              <w:t>1号精煤</w:t>
            </w:r>
          </w:p>
        </w:tc>
        <w:tc>
          <w:tcPr>
            <w:tcW w:w="1080" w:type="dxa"/>
            <w:shd w:val="clear" w:color="auto" w:fill="auto"/>
            <w:vAlign w:val="center"/>
          </w:tcPr>
          <w:p w14:paraId="7BADE21B" w14:textId="77777777" w:rsidR="00247910" w:rsidRDefault="00F47F3C" w:rsidP="00244A30">
            <w:pPr>
              <w:jc w:val="right"/>
              <w:rPr>
                <w:szCs w:val="21"/>
              </w:rPr>
            </w:pPr>
            <w:r>
              <w:rPr>
                <w:rFonts w:hint="eastAsia"/>
                <w:szCs w:val="21"/>
              </w:rPr>
              <w:t>866</w:t>
            </w:r>
          </w:p>
        </w:tc>
        <w:tc>
          <w:tcPr>
            <w:tcW w:w="1120" w:type="dxa"/>
            <w:shd w:val="clear" w:color="auto" w:fill="auto"/>
            <w:vAlign w:val="center"/>
          </w:tcPr>
          <w:p w14:paraId="58C81F57" w14:textId="77777777" w:rsidR="00247910" w:rsidRDefault="00247910" w:rsidP="00244A30">
            <w:pPr>
              <w:jc w:val="right"/>
              <w:rPr>
                <w:szCs w:val="21"/>
              </w:rPr>
            </w:pPr>
            <w:r>
              <w:rPr>
                <w:rFonts w:hint="eastAsia"/>
                <w:szCs w:val="21"/>
              </w:rPr>
              <w:t>876</w:t>
            </w:r>
          </w:p>
        </w:tc>
        <w:tc>
          <w:tcPr>
            <w:tcW w:w="1080" w:type="dxa"/>
            <w:shd w:val="clear" w:color="auto" w:fill="auto"/>
            <w:vAlign w:val="center"/>
          </w:tcPr>
          <w:p w14:paraId="10673E6D" w14:textId="77777777" w:rsidR="00247910" w:rsidRDefault="00247910" w:rsidP="00244A30">
            <w:pPr>
              <w:jc w:val="right"/>
              <w:rPr>
                <w:szCs w:val="21"/>
              </w:rPr>
            </w:pPr>
            <w:r>
              <w:rPr>
                <w:rFonts w:hint="eastAsia"/>
                <w:szCs w:val="21"/>
              </w:rPr>
              <w:t>951.36</w:t>
            </w:r>
          </w:p>
        </w:tc>
        <w:tc>
          <w:tcPr>
            <w:tcW w:w="1080" w:type="dxa"/>
            <w:shd w:val="clear" w:color="auto" w:fill="auto"/>
            <w:vAlign w:val="center"/>
            <w:hideMark/>
          </w:tcPr>
          <w:p w14:paraId="63D28BB3" w14:textId="77777777" w:rsidR="00247910" w:rsidRDefault="00247910" w:rsidP="00244A30">
            <w:pPr>
              <w:jc w:val="right"/>
              <w:rPr>
                <w:szCs w:val="21"/>
              </w:rPr>
            </w:pPr>
            <w:r>
              <w:t>536</w:t>
            </w:r>
          </w:p>
        </w:tc>
        <w:tc>
          <w:tcPr>
            <w:tcW w:w="1080" w:type="dxa"/>
            <w:shd w:val="clear" w:color="auto" w:fill="auto"/>
            <w:vAlign w:val="center"/>
            <w:hideMark/>
          </w:tcPr>
          <w:p w14:paraId="1F464365" w14:textId="77777777" w:rsidR="00247910" w:rsidRDefault="00247910" w:rsidP="00244A30">
            <w:pPr>
              <w:jc w:val="right"/>
              <w:rPr>
                <w:szCs w:val="21"/>
              </w:rPr>
            </w:pPr>
            <w:r>
              <w:t>546</w:t>
            </w:r>
          </w:p>
        </w:tc>
        <w:tc>
          <w:tcPr>
            <w:tcW w:w="1080" w:type="dxa"/>
            <w:shd w:val="clear" w:color="auto" w:fill="auto"/>
            <w:vAlign w:val="center"/>
            <w:hideMark/>
          </w:tcPr>
          <w:p w14:paraId="65944CB6" w14:textId="77777777" w:rsidR="00247910" w:rsidRDefault="00247910" w:rsidP="00244A30">
            <w:pPr>
              <w:jc w:val="right"/>
              <w:rPr>
                <w:szCs w:val="21"/>
              </w:rPr>
            </w:pPr>
            <w:r>
              <w:t>876.23</w:t>
            </w:r>
          </w:p>
        </w:tc>
      </w:tr>
      <w:tr w:rsidR="00247910" w:rsidRPr="00E72EA0" w14:paraId="1EDA2ED2" w14:textId="77777777" w:rsidTr="00244A30">
        <w:trPr>
          <w:trHeight w:val="285"/>
          <w:jc w:val="center"/>
        </w:trPr>
        <w:tc>
          <w:tcPr>
            <w:tcW w:w="2460" w:type="dxa"/>
            <w:shd w:val="clear" w:color="auto" w:fill="auto"/>
            <w:vAlign w:val="center"/>
            <w:hideMark/>
          </w:tcPr>
          <w:p w14:paraId="6065E69A" w14:textId="77777777" w:rsidR="00247910" w:rsidRPr="00E72EA0" w:rsidRDefault="00247910" w:rsidP="00C73525">
            <w:pPr>
              <w:ind w:firstLineChars="200" w:firstLine="440"/>
              <w:rPr>
                <w:rFonts w:cs="宋体"/>
                <w:szCs w:val="21"/>
              </w:rPr>
            </w:pPr>
            <w:r w:rsidRPr="00E72EA0">
              <w:rPr>
                <w:rFonts w:cs="宋体" w:hint="eastAsia"/>
                <w:szCs w:val="21"/>
              </w:rPr>
              <w:t>2号精煤</w:t>
            </w:r>
          </w:p>
        </w:tc>
        <w:tc>
          <w:tcPr>
            <w:tcW w:w="1080" w:type="dxa"/>
            <w:shd w:val="clear" w:color="auto" w:fill="auto"/>
            <w:vAlign w:val="center"/>
          </w:tcPr>
          <w:p w14:paraId="404C9ACE" w14:textId="77777777" w:rsidR="00247910" w:rsidRDefault="00F47F3C" w:rsidP="00244A30">
            <w:pPr>
              <w:jc w:val="right"/>
              <w:rPr>
                <w:szCs w:val="21"/>
              </w:rPr>
            </w:pPr>
            <w:r>
              <w:rPr>
                <w:rFonts w:hint="eastAsia"/>
                <w:szCs w:val="21"/>
              </w:rPr>
              <w:t>7,315</w:t>
            </w:r>
          </w:p>
        </w:tc>
        <w:tc>
          <w:tcPr>
            <w:tcW w:w="1120" w:type="dxa"/>
            <w:shd w:val="clear" w:color="auto" w:fill="auto"/>
            <w:vAlign w:val="center"/>
          </w:tcPr>
          <w:p w14:paraId="55DBAA26" w14:textId="77777777" w:rsidR="00247910" w:rsidRDefault="00247910" w:rsidP="00244A30">
            <w:pPr>
              <w:jc w:val="right"/>
              <w:rPr>
                <w:szCs w:val="21"/>
              </w:rPr>
            </w:pPr>
            <w:r>
              <w:rPr>
                <w:rFonts w:hint="eastAsia"/>
                <w:szCs w:val="21"/>
              </w:rPr>
              <w:t>7,425</w:t>
            </w:r>
          </w:p>
        </w:tc>
        <w:tc>
          <w:tcPr>
            <w:tcW w:w="1080" w:type="dxa"/>
            <w:shd w:val="clear" w:color="auto" w:fill="auto"/>
            <w:vAlign w:val="center"/>
          </w:tcPr>
          <w:p w14:paraId="671B616C" w14:textId="77777777" w:rsidR="00247910" w:rsidRDefault="00247910" w:rsidP="00244A30">
            <w:pPr>
              <w:jc w:val="right"/>
              <w:rPr>
                <w:szCs w:val="21"/>
              </w:rPr>
            </w:pPr>
            <w:r>
              <w:rPr>
                <w:rFonts w:hint="eastAsia"/>
                <w:szCs w:val="21"/>
              </w:rPr>
              <w:t>892.64</w:t>
            </w:r>
          </w:p>
        </w:tc>
        <w:tc>
          <w:tcPr>
            <w:tcW w:w="1080" w:type="dxa"/>
            <w:shd w:val="clear" w:color="auto" w:fill="auto"/>
            <w:vAlign w:val="center"/>
            <w:hideMark/>
          </w:tcPr>
          <w:p w14:paraId="20756279" w14:textId="77777777" w:rsidR="00247910" w:rsidRDefault="00247910" w:rsidP="00244A30">
            <w:pPr>
              <w:jc w:val="right"/>
              <w:rPr>
                <w:szCs w:val="21"/>
              </w:rPr>
            </w:pPr>
            <w:r>
              <w:t>6,078</w:t>
            </w:r>
          </w:p>
        </w:tc>
        <w:tc>
          <w:tcPr>
            <w:tcW w:w="1080" w:type="dxa"/>
            <w:shd w:val="clear" w:color="auto" w:fill="auto"/>
            <w:vAlign w:val="center"/>
            <w:hideMark/>
          </w:tcPr>
          <w:p w14:paraId="524F878F" w14:textId="77777777" w:rsidR="00247910" w:rsidRDefault="00247910" w:rsidP="00244A30">
            <w:pPr>
              <w:jc w:val="right"/>
              <w:rPr>
                <w:szCs w:val="21"/>
              </w:rPr>
            </w:pPr>
            <w:r>
              <w:t>6,463</w:t>
            </w:r>
          </w:p>
        </w:tc>
        <w:tc>
          <w:tcPr>
            <w:tcW w:w="1080" w:type="dxa"/>
            <w:shd w:val="clear" w:color="auto" w:fill="auto"/>
            <w:vAlign w:val="center"/>
            <w:hideMark/>
          </w:tcPr>
          <w:p w14:paraId="50105D5A" w14:textId="77777777" w:rsidR="00247910" w:rsidRDefault="00247910" w:rsidP="00244A30">
            <w:pPr>
              <w:jc w:val="right"/>
              <w:rPr>
                <w:szCs w:val="21"/>
              </w:rPr>
            </w:pPr>
            <w:r>
              <w:t>823.15</w:t>
            </w:r>
          </w:p>
        </w:tc>
      </w:tr>
      <w:tr w:rsidR="00247910" w:rsidRPr="00E72EA0" w14:paraId="577C5057" w14:textId="77777777" w:rsidTr="00244A30">
        <w:trPr>
          <w:trHeight w:val="315"/>
          <w:jc w:val="center"/>
        </w:trPr>
        <w:tc>
          <w:tcPr>
            <w:tcW w:w="2460" w:type="dxa"/>
            <w:shd w:val="clear" w:color="auto" w:fill="auto"/>
            <w:vAlign w:val="center"/>
            <w:hideMark/>
          </w:tcPr>
          <w:p w14:paraId="3343020F" w14:textId="77777777" w:rsidR="00247910" w:rsidRPr="00E72EA0" w:rsidRDefault="00247910" w:rsidP="00C73525">
            <w:pPr>
              <w:ind w:firstLineChars="200" w:firstLine="440"/>
              <w:rPr>
                <w:rFonts w:cs="宋体"/>
                <w:szCs w:val="21"/>
              </w:rPr>
            </w:pPr>
            <w:r w:rsidRPr="00E72EA0">
              <w:rPr>
                <w:rFonts w:cs="宋体" w:hint="eastAsia"/>
                <w:szCs w:val="21"/>
              </w:rPr>
              <w:t>3号精煤</w:t>
            </w:r>
          </w:p>
        </w:tc>
        <w:tc>
          <w:tcPr>
            <w:tcW w:w="1080" w:type="dxa"/>
            <w:shd w:val="clear" w:color="auto" w:fill="auto"/>
            <w:vAlign w:val="center"/>
          </w:tcPr>
          <w:p w14:paraId="2CB2D623" w14:textId="77777777" w:rsidR="00247910" w:rsidRDefault="00F47F3C" w:rsidP="00244A30">
            <w:pPr>
              <w:jc w:val="right"/>
              <w:rPr>
                <w:szCs w:val="21"/>
              </w:rPr>
            </w:pPr>
            <w:r>
              <w:rPr>
                <w:rFonts w:hint="eastAsia"/>
                <w:szCs w:val="21"/>
              </w:rPr>
              <w:t>1,937</w:t>
            </w:r>
          </w:p>
        </w:tc>
        <w:tc>
          <w:tcPr>
            <w:tcW w:w="1120" w:type="dxa"/>
            <w:shd w:val="clear" w:color="auto" w:fill="auto"/>
            <w:vAlign w:val="center"/>
          </w:tcPr>
          <w:p w14:paraId="63CDCAA3" w14:textId="77777777" w:rsidR="00247910" w:rsidRDefault="00247910" w:rsidP="00244A30">
            <w:pPr>
              <w:jc w:val="right"/>
              <w:rPr>
                <w:szCs w:val="21"/>
              </w:rPr>
            </w:pPr>
            <w:r>
              <w:rPr>
                <w:rFonts w:hint="eastAsia"/>
                <w:szCs w:val="21"/>
              </w:rPr>
              <w:t>1,970</w:t>
            </w:r>
          </w:p>
        </w:tc>
        <w:tc>
          <w:tcPr>
            <w:tcW w:w="1080" w:type="dxa"/>
            <w:shd w:val="clear" w:color="auto" w:fill="auto"/>
            <w:vAlign w:val="center"/>
          </w:tcPr>
          <w:p w14:paraId="68E3CBD2" w14:textId="77777777" w:rsidR="00247910" w:rsidRDefault="00247910" w:rsidP="00244A30">
            <w:pPr>
              <w:jc w:val="right"/>
              <w:rPr>
                <w:szCs w:val="21"/>
              </w:rPr>
            </w:pPr>
            <w:r>
              <w:rPr>
                <w:rFonts w:hint="eastAsia"/>
                <w:szCs w:val="21"/>
              </w:rPr>
              <w:t>680.69</w:t>
            </w:r>
          </w:p>
        </w:tc>
        <w:tc>
          <w:tcPr>
            <w:tcW w:w="1080" w:type="dxa"/>
            <w:shd w:val="clear" w:color="auto" w:fill="auto"/>
            <w:vAlign w:val="center"/>
            <w:hideMark/>
          </w:tcPr>
          <w:p w14:paraId="060F13C1" w14:textId="77777777" w:rsidR="00247910" w:rsidRDefault="00247910" w:rsidP="00244A30">
            <w:pPr>
              <w:jc w:val="right"/>
              <w:rPr>
                <w:szCs w:val="21"/>
              </w:rPr>
            </w:pPr>
            <w:r>
              <w:t>2,023</w:t>
            </w:r>
          </w:p>
        </w:tc>
        <w:tc>
          <w:tcPr>
            <w:tcW w:w="1080" w:type="dxa"/>
            <w:shd w:val="clear" w:color="auto" w:fill="auto"/>
            <w:vAlign w:val="center"/>
            <w:hideMark/>
          </w:tcPr>
          <w:p w14:paraId="0B758C23" w14:textId="77777777" w:rsidR="00247910" w:rsidRDefault="00247910" w:rsidP="00244A30">
            <w:pPr>
              <w:jc w:val="right"/>
              <w:rPr>
                <w:szCs w:val="21"/>
              </w:rPr>
            </w:pPr>
            <w:r>
              <w:t>1,964</w:t>
            </w:r>
          </w:p>
        </w:tc>
        <w:tc>
          <w:tcPr>
            <w:tcW w:w="1080" w:type="dxa"/>
            <w:shd w:val="clear" w:color="auto" w:fill="auto"/>
            <w:vAlign w:val="center"/>
            <w:hideMark/>
          </w:tcPr>
          <w:p w14:paraId="378DD6F5" w14:textId="77777777" w:rsidR="00247910" w:rsidRDefault="00247910" w:rsidP="00244A30">
            <w:pPr>
              <w:jc w:val="right"/>
              <w:rPr>
                <w:szCs w:val="21"/>
              </w:rPr>
            </w:pPr>
            <w:r>
              <w:t>643.58</w:t>
            </w:r>
          </w:p>
        </w:tc>
      </w:tr>
      <w:tr w:rsidR="00247910" w:rsidRPr="00E72EA0" w14:paraId="4E188E39" w14:textId="77777777" w:rsidTr="00244A30">
        <w:trPr>
          <w:trHeight w:val="315"/>
          <w:jc w:val="center"/>
        </w:trPr>
        <w:tc>
          <w:tcPr>
            <w:tcW w:w="2460" w:type="dxa"/>
            <w:shd w:val="clear" w:color="auto" w:fill="auto"/>
            <w:vAlign w:val="center"/>
            <w:hideMark/>
          </w:tcPr>
          <w:p w14:paraId="5723038E" w14:textId="77777777" w:rsidR="00247910" w:rsidRPr="00E72EA0" w:rsidRDefault="00247910" w:rsidP="00C73525">
            <w:pPr>
              <w:ind w:firstLineChars="200" w:firstLine="440"/>
              <w:rPr>
                <w:rFonts w:cs="宋体"/>
                <w:szCs w:val="21"/>
              </w:rPr>
            </w:pPr>
            <w:r w:rsidRPr="00E72EA0">
              <w:rPr>
                <w:rFonts w:cs="宋体" w:hint="eastAsia"/>
                <w:szCs w:val="21"/>
              </w:rPr>
              <w:t>块煤</w:t>
            </w:r>
          </w:p>
        </w:tc>
        <w:tc>
          <w:tcPr>
            <w:tcW w:w="1080" w:type="dxa"/>
            <w:shd w:val="clear" w:color="auto" w:fill="auto"/>
            <w:vAlign w:val="center"/>
          </w:tcPr>
          <w:p w14:paraId="754C3247" w14:textId="77777777" w:rsidR="00247910" w:rsidRDefault="00F47F3C" w:rsidP="00244A30">
            <w:pPr>
              <w:jc w:val="right"/>
              <w:rPr>
                <w:szCs w:val="21"/>
              </w:rPr>
            </w:pPr>
            <w:r>
              <w:rPr>
                <w:rFonts w:hint="eastAsia"/>
                <w:szCs w:val="21"/>
              </w:rPr>
              <w:t>1,655</w:t>
            </w:r>
          </w:p>
        </w:tc>
        <w:tc>
          <w:tcPr>
            <w:tcW w:w="1120" w:type="dxa"/>
            <w:shd w:val="clear" w:color="auto" w:fill="auto"/>
            <w:vAlign w:val="center"/>
          </w:tcPr>
          <w:p w14:paraId="0731C9E1" w14:textId="77777777" w:rsidR="00247910" w:rsidRDefault="00247910" w:rsidP="00244A30">
            <w:pPr>
              <w:jc w:val="right"/>
              <w:rPr>
                <w:szCs w:val="21"/>
              </w:rPr>
            </w:pPr>
            <w:r>
              <w:rPr>
                <w:rFonts w:hint="eastAsia"/>
                <w:szCs w:val="21"/>
              </w:rPr>
              <w:t>1,724</w:t>
            </w:r>
          </w:p>
        </w:tc>
        <w:tc>
          <w:tcPr>
            <w:tcW w:w="1080" w:type="dxa"/>
            <w:shd w:val="clear" w:color="auto" w:fill="auto"/>
            <w:vAlign w:val="center"/>
          </w:tcPr>
          <w:p w14:paraId="1C1A686D" w14:textId="77777777" w:rsidR="00247910" w:rsidRDefault="00247910" w:rsidP="00244A30">
            <w:pPr>
              <w:jc w:val="right"/>
              <w:rPr>
                <w:szCs w:val="21"/>
              </w:rPr>
            </w:pPr>
            <w:r>
              <w:rPr>
                <w:rFonts w:hint="eastAsia"/>
                <w:szCs w:val="21"/>
              </w:rPr>
              <w:t>747.22</w:t>
            </w:r>
          </w:p>
        </w:tc>
        <w:tc>
          <w:tcPr>
            <w:tcW w:w="1080" w:type="dxa"/>
            <w:shd w:val="clear" w:color="auto" w:fill="auto"/>
            <w:vAlign w:val="center"/>
            <w:hideMark/>
          </w:tcPr>
          <w:p w14:paraId="3C24CD1A" w14:textId="77777777" w:rsidR="00247910" w:rsidRDefault="00247910" w:rsidP="00244A30">
            <w:pPr>
              <w:jc w:val="right"/>
              <w:rPr>
                <w:szCs w:val="21"/>
              </w:rPr>
            </w:pPr>
            <w:r>
              <w:t>1,616</w:t>
            </w:r>
          </w:p>
        </w:tc>
        <w:tc>
          <w:tcPr>
            <w:tcW w:w="1080" w:type="dxa"/>
            <w:shd w:val="clear" w:color="auto" w:fill="auto"/>
            <w:vAlign w:val="center"/>
            <w:hideMark/>
          </w:tcPr>
          <w:p w14:paraId="6ADD3E6D" w14:textId="77777777" w:rsidR="00247910" w:rsidRDefault="00247910" w:rsidP="00244A30">
            <w:pPr>
              <w:jc w:val="right"/>
              <w:rPr>
                <w:szCs w:val="21"/>
              </w:rPr>
            </w:pPr>
            <w:r>
              <w:t>1,716</w:t>
            </w:r>
          </w:p>
        </w:tc>
        <w:tc>
          <w:tcPr>
            <w:tcW w:w="1080" w:type="dxa"/>
            <w:shd w:val="clear" w:color="auto" w:fill="auto"/>
            <w:vAlign w:val="center"/>
            <w:hideMark/>
          </w:tcPr>
          <w:p w14:paraId="44B0CF96" w14:textId="77777777" w:rsidR="00247910" w:rsidRDefault="00247910" w:rsidP="00244A30">
            <w:pPr>
              <w:jc w:val="right"/>
              <w:rPr>
                <w:szCs w:val="21"/>
              </w:rPr>
            </w:pPr>
            <w:r>
              <w:t>699.50</w:t>
            </w:r>
          </w:p>
        </w:tc>
      </w:tr>
      <w:tr w:rsidR="00247910" w:rsidRPr="00E72EA0" w14:paraId="56972E48" w14:textId="77777777" w:rsidTr="00244A30">
        <w:trPr>
          <w:trHeight w:val="315"/>
          <w:jc w:val="center"/>
        </w:trPr>
        <w:tc>
          <w:tcPr>
            <w:tcW w:w="2460" w:type="dxa"/>
            <w:shd w:val="clear" w:color="auto" w:fill="auto"/>
            <w:vAlign w:val="center"/>
            <w:hideMark/>
          </w:tcPr>
          <w:p w14:paraId="1F150DA8" w14:textId="77777777" w:rsidR="00247910" w:rsidRPr="00E72EA0" w:rsidRDefault="00247910" w:rsidP="00C73525">
            <w:pPr>
              <w:ind w:firstLineChars="118" w:firstLine="260"/>
              <w:rPr>
                <w:rFonts w:cs="宋体"/>
                <w:szCs w:val="21"/>
              </w:rPr>
            </w:pPr>
            <w:r w:rsidRPr="00E72EA0">
              <w:rPr>
                <w:rFonts w:cs="宋体" w:hint="eastAsia"/>
                <w:szCs w:val="21"/>
              </w:rPr>
              <w:t>精煤小计</w:t>
            </w:r>
          </w:p>
        </w:tc>
        <w:tc>
          <w:tcPr>
            <w:tcW w:w="1080" w:type="dxa"/>
            <w:shd w:val="clear" w:color="auto" w:fill="auto"/>
            <w:vAlign w:val="center"/>
          </w:tcPr>
          <w:p w14:paraId="05B99D8F" w14:textId="77777777" w:rsidR="00247910" w:rsidRDefault="00AB3604" w:rsidP="00244A30">
            <w:pPr>
              <w:jc w:val="right"/>
              <w:rPr>
                <w:szCs w:val="21"/>
              </w:rPr>
            </w:pPr>
            <w:r>
              <w:rPr>
                <w:rFonts w:hint="eastAsia"/>
                <w:szCs w:val="21"/>
              </w:rPr>
              <w:t>11,773</w:t>
            </w:r>
          </w:p>
        </w:tc>
        <w:tc>
          <w:tcPr>
            <w:tcW w:w="1120" w:type="dxa"/>
            <w:shd w:val="clear" w:color="auto" w:fill="auto"/>
            <w:vAlign w:val="center"/>
          </w:tcPr>
          <w:p w14:paraId="3CDE1AEA" w14:textId="77777777" w:rsidR="00247910" w:rsidRDefault="00247910" w:rsidP="00244A30">
            <w:pPr>
              <w:jc w:val="right"/>
              <w:rPr>
                <w:szCs w:val="21"/>
              </w:rPr>
            </w:pPr>
            <w:r>
              <w:rPr>
                <w:rFonts w:hint="eastAsia"/>
                <w:szCs w:val="21"/>
              </w:rPr>
              <w:t>11,995</w:t>
            </w:r>
          </w:p>
        </w:tc>
        <w:tc>
          <w:tcPr>
            <w:tcW w:w="1080" w:type="dxa"/>
            <w:shd w:val="clear" w:color="auto" w:fill="auto"/>
            <w:vAlign w:val="center"/>
          </w:tcPr>
          <w:p w14:paraId="2FBB640B" w14:textId="77777777" w:rsidR="00247910" w:rsidRDefault="00247910" w:rsidP="00244A30">
            <w:pPr>
              <w:jc w:val="right"/>
              <w:rPr>
                <w:szCs w:val="21"/>
              </w:rPr>
            </w:pPr>
            <w:r>
              <w:rPr>
                <w:rFonts w:hint="eastAsia"/>
                <w:szCs w:val="21"/>
              </w:rPr>
              <w:t>841.21</w:t>
            </w:r>
          </w:p>
        </w:tc>
        <w:tc>
          <w:tcPr>
            <w:tcW w:w="1080" w:type="dxa"/>
            <w:shd w:val="clear" w:color="auto" w:fill="auto"/>
            <w:vAlign w:val="center"/>
            <w:hideMark/>
          </w:tcPr>
          <w:p w14:paraId="42F9B617" w14:textId="77777777" w:rsidR="00247910" w:rsidRDefault="00247910" w:rsidP="00244A30">
            <w:pPr>
              <w:jc w:val="right"/>
              <w:rPr>
                <w:szCs w:val="21"/>
              </w:rPr>
            </w:pPr>
            <w:r>
              <w:t>10,253</w:t>
            </w:r>
          </w:p>
        </w:tc>
        <w:tc>
          <w:tcPr>
            <w:tcW w:w="1080" w:type="dxa"/>
            <w:shd w:val="clear" w:color="auto" w:fill="auto"/>
            <w:vAlign w:val="center"/>
            <w:hideMark/>
          </w:tcPr>
          <w:p w14:paraId="00CB5DC3" w14:textId="77777777" w:rsidR="00247910" w:rsidRDefault="00247910" w:rsidP="00244A30">
            <w:pPr>
              <w:jc w:val="right"/>
              <w:rPr>
                <w:szCs w:val="21"/>
              </w:rPr>
            </w:pPr>
            <w:r>
              <w:t>10,689</w:t>
            </w:r>
          </w:p>
        </w:tc>
        <w:tc>
          <w:tcPr>
            <w:tcW w:w="1080" w:type="dxa"/>
            <w:shd w:val="clear" w:color="auto" w:fill="auto"/>
            <w:vAlign w:val="center"/>
            <w:hideMark/>
          </w:tcPr>
          <w:p w14:paraId="14D8A74F" w14:textId="77777777" w:rsidR="00247910" w:rsidRDefault="00247910" w:rsidP="00244A30">
            <w:pPr>
              <w:jc w:val="right"/>
              <w:rPr>
                <w:szCs w:val="21"/>
              </w:rPr>
            </w:pPr>
            <w:r>
              <w:t>773.02</w:t>
            </w:r>
          </w:p>
        </w:tc>
      </w:tr>
      <w:tr w:rsidR="00247910" w:rsidRPr="00E72EA0" w14:paraId="20C01F67" w14:textId="77777777" w:rsidTr="00244A30">
        <w:trPr>
          <w:trHeight w:val="315"/>
          <w:jc w:val="center"/>
        </w:trPr>
        <w:tc>
          <w:tcPr>
            <w:tcW w:w="2460" w:type="dxa"/>
            <w:shd w:val="clear" w:color="auto" w:fill="auto"/>
            <w:vAlign w:val="center"/>
            <w:hideMark/>
          </w:tcPr>
          <w:p w14:paraId="00D7686C" w14:textId="77777777" w:rsidR="00247910" w:rsidRPr="00E72EA0" w:rsidRDefault="00247910" w:rsidP="00C73525">
            <w:pPr>
              <w:ind w:firstLineChars="200" w:firstLine="440"/>
              <w:rPr>
                <w:rFonts w:cs="宋体"/>
                <w:szCs w:val="21"/>
              </w:rPr>
            </w:pPr>
            <w:r w:rsidRPr="00E72EA0">
              <w:rPr>
                <w:rFonts w:cs="宋体" w:hint="eastAsia"/>
                <w:szCs w:val="21"/>
              </w:rPr>
              <w:t>经筛选原煤</w:t>
            </w:r>
          </w:p>
        </w:tc>
        <w:tc>
          <w:tcPr>
            <w:tcW w:w="1080" w:type="dxa"/>
            <w:shd w:val="clear" w:color="auto" w:fill="auto"/>
            <w:vAlign w:val="center"/>
          </w:tcPr>
          <w:p w14:paraId="62CDB460" w14:textId="77777777" w:rsidR="00247910" w:rsidRDefault="00AB3604" w:rsidP="00D17788">
            <w:pPr>
              <w:jc w:val="right"/>
              <w:rPr>
                <w:szCs w:val="21"/>
              </w:rPr>
            </w:pPr>
            <w:r>
              <w:rPr>
                <w:rFonts w:hint="eastAsia"/>
                <w:szCs w:val="21"/>
              </w:rPr>
              <w:t>11,30</w:t>
            </w:r>
            <w:r w:rsidR="00D17788">
              <w:rPr>
                <w:rFonts w:hint="eastAsia"/>
                <w:szCs w:val="21"/>
              </w:rPr>
              <w:t>6</w:t>
            </w:r>
          </w:p>
        </w:tc>
        <w:tc>
          <w:tcPr>
            <w:tcW w:w="1120" w:type="dxa"/>
            <w:shd w:val="clear" w:color="auto" w:fill="auto"/>
            <w:vAlign w:val="center"/>
          </w:tcPr>
          <w:p w14:paraId="088DA91C" w14:textId="77777777" w:rsidR="00247910" w:rsidRDefault="00247910" w:rsidP="00244A30">
            <w:pPr>
              <w:jc w:val="right"/>
              <w:rPr>
                <w:szCs w:val="21"/>
              </w:rPr>
            </w:pPr>
            <w:r>
              <w:rPr>
                <w:rFonts w:hint="eastAsia"/>
                <w:szCs w:val="21"/>
              </w:rPr>
              <w:t>11,039</w:t>
            </w:r>
          </w:p>
        </w:tc>
        <w:tc>
          <w:tcPr>
            <w:tcW w:w="1080" w:type="dxa"/>
            <w:shd w:val="clear" w:color="auto" w:fill="auto"/>
            <w:vAlign w:val="center"/>
          </w:tcPr>
          <w:p w14:paraId="3D9D5B22" w14:textId="77777777" w:rsidR="00247910" w:rsidRDefault="00247910" w:rsidP="00244A30">
            <w:pPr>
              <w:jc w:val="right"/>
              <w:rPr>
                <w:szCs w:val="21"/>
              </w:rPr>
            </w:pPr>
            <w:r>
              <w:rPr>
                <w:rFonts w:hint="eastAsia"/>
                <w:szCs w:val="21"/>
              </w:rPr>
              <w:t>448.43</w:t>
            </w:r>
          </w:p>
        </w:tc>
        <w:tc>
          <w:tcPr>
            <w:tcW w:w="1080" w:type="dxa"/>
            <w:shd w:val="clear" w:color="auto" w:fill="auto"/>
            <w:vAlign w:val="center"/>
            <w:hideMark/>
          </w:tcPr>
          <w:p w14:paraId="58BDF786" w14:textId="77777777" w:rsidR="00247910" w:rsidRDefault="00247910" w:rsidP="00244A30">
            <w:pPr>
              <w:jc w:val="right"/>
              <w:rPr>
                <w:szCs w:val="21"/>
              </w:rPr>
            </w:pPr>
            <w:r>
              <w:t>14,287</w:t>
            </w:r>
          </w:p>
        </w:tc>
        <w:tc>
          <w:tcPr>
            <w:tcW w:w="1080" w:type="dxa"/>
            <w:shd w:val="clear" w:color="auto" w:fill="auto"/>
            <w:vAlign w:val="center"/>
            <w:hideMark/>
          </w:tcPr>
          <w:p w14:paraId="0ACDB729" w14:textId="77777777" w:rsidR="00247910" w:rsidRDefault="00247910" w:rsidP="00244A30">
            <w:pPr>
              <w:jc w:val="right"/>
              <w:rPr>
                <w:szCs w:val="21"/>
              </w:rPr>
            </w:pPr>
            <w:r>
              <w:t>13,908</w:t>
            </w:r>
          </w:p>
        </w:tc>
        <w:tc>
          <w:tcPr>
            <w:tcW w:w="1080" w:type="dxa"/>
            <w:shd w:val="clear" w:color="auto" w:fill="auto"/>
            <w:vAlign w:val="center"/>
            <w:hideMark/>
          </w:tcPr>
          <w:p w14:paraId="10F84D74" w14:textId="77777777" w:rsidR="00247910" w:rsidRDefault="00247910" w:rsidP="00244A30">
            <w:pPr>
              <w:jc w:val="right"/>
              <w:rPr>
                <w:szCs w:val="21"/>
              </w:rPr>
            </w:pPr>
            <w:r>
              <w:t>446.96</w:t>
            </w:r>
          </w:p>
        </w:tc>
      </w:tr>
      <w:tr w:rsidR="00247910" w:rsidRPr="00E72EA0" w14:paraId="1B605882" w14:textId="77777777" w:rsidTr="00244A30">
        <w:trPr>
          <w:trHeight w:val="285"/>
          <w:jc w:val="center"/>
        </w:trPr>
        <w:tc>
          <w:tcPr>
            <w:tcW w:w="2460" w:type="dxa"/>
            <w:shd w:val="clear" w:color="auto" w:fill="auto"/>
            <w:hideMark/>
          </w:tcPr>
          <w:p w14:paraId="0581781B" w14:textId="77777777" w:rsidR="00247910" w:rsidRPr="00E72EA0" w:rsidRDefault="00247910" w:rsidP="00244A30">
            <w:pPr>
              <w:rPr>
                <w:rFonts w:cs="宋体"/>
                <w:szCs w:val="21"/>
              </w:rPr>
            </w:pPr>
            <w:r w:rsidRPr="00E72EA0">
              <w:rPr>
                <w:rFonts w:cs="宋体" w:hint="eastAsia"/>
                <w:szCs w:val="21"/>
              </w:rPr>
              <w:t>二、山西能化</w:t>
            </w:r>
          </w:p>
        </w:tc>
        <w:tc>
          <w:tcPr>
            <w:tcW w:w="1080" w:type="dxa"/>
            <w:shd w:val="clear" w:color="auto" w:fill="auto"/>
            <w:vAlign w:val="center"/>
          </w:tcPr>
          <w:p w14:paraId="52E95470" w14:textId="77777777" w:rsidR="00247910" w:rsidRDefault="00AB3604" w:rsidP="00244A30">
            <w:pPr>
              <w:jc w:val="right"/>
              <w:rPr>
                <w:szCs w:val="21"/>
              </w:rPr>
            </w:pPr>
            <w:r>
              <w:rPr>
                <w:rFonts w:hint="eastAsia"/>
                <w:szCs w:val="21"/>
              </w:rPr>
              <w:t>1,286</w:t>
            </w:r>
          </w:p>
        </w:tc>
        <w:tc>
          <w:tcPr>
            <w:tcW w:w="1120" w:type="dxa"/>
            <w:shd w:val="clear" w:color="auto" w:fill="auto"/>
            <w:vAlign w:val="center"/>
          </w:tcPr>
          <w:p w14:paraId="5C59221B" w14:textId="77777777" w:rsidR="00247910" w:rsidRDefault="00247910" w:rsidP="00244A30">
            <w:pPr>
              <w:jc w:val="right"/>
              <w:rPr>
                <w:szCs w:val="21"/>
              </w:rPr>
            </w:pPr>
            <w:r>
              <w:rPr>
                <w:rFonts w:hint="eastAsia"/>
                <w:szCs w:val="21"/>
              </w:rPr>
              <w:t>1,283</w:t>
            </w:r>
          </w:p>
        </w:tc>
        <w:tc>
          <w:tcPr>
            <w:tcW w:w="1080" w:type="dxa"/>
            <w:shd w:val="clear" w:color="auto" w:fill="auto"/>
            <w:vAlign w:val="center"/>
          </w:tcPr>
          <w:p w14:paraId="627E4258" w14:textId="77777777" w:rsidR="00247910" w:rsidRDefault="00247910" w:rsidP="00244A30">
            <w:pPr>
              <w:jc w:val="right"/>
              <w:rPr>
                <w:szCs w:val="21"/>
              </w:rPr>
            </w:pPr>
            <w:r>
              <w:rPr>
                <w:rFonts w:hint="eastAsia"/>
                <w:szCs w:val="21"/>
              </w:rPr>
              <w:t>319.51</w:t>
            </w:r>
          </w:p>
        </w:tc>
        <w:tc>
          <w:tcPr>
            <w:tcW w:w="1080" w:type="dxa"/>
            <w:shd w:val="clear" w:color="auto" w:fill="auto"/>
            <w:vAlign w:val="center"/>
            <w:hideMark/>
          </w:tcPr>
          <w:p w14:paraId="20C41053" w14:textId="77777777" w:rsidR="00247910" w:rsidRDefault="00247910" w:rsidP="00244A30">
            <w:pPr>
              <w:jc w:val="right"/>
              <w:rPr>
                <w:szCs w:val="21"/>
              </w:rPr>
            </w:pPr>
            <w:r>
              <w:t>1,304</w:t>
            </w:r>
          </w:p>
        </w:tc>
        <w:tc>
          <w:tcPr>
            <w:tcW w:w="1080" w:type="dxa"/>
            <w:shd w:val="clear" w:color="auto" w:fill="auto"/>
            <w:vAlign w:val="center"/>
            <w:hideMark/>
          </w:tcPr>
          <w:p w14:paraId="1CB2F847" w14:textId="77777777" w:rsidR="00247910" w:rsidRDefault="00247910" w:rsidP="00244A30">
            <w:pPr>
              <w:jc w:val="right"/>
              <w:rPr>
                <w:szCs w:val="21"/>
              </w:rPr>
            </w:pPr>
            <w:r>
              <w:t>1,325</w:t>
            </w:r>
          </w:p>
        </w:tc>
        <w:tc>
          <w:tcPr>
            <w:tcW w:w="1080" w:type="dxa"/>
            <w:shd w:val="clear" w:color="auto" w:fill="auto"/>
            <w:vAlign w:val="center"/>
            <w:hideMark/>
          </w:tcPr>
          <w:p w14:paraId="18EB7125" w14:textId="77777777" w:rsidR="00247910" w:rsidRDefault="00247910" w:rsidP="00244A30">
            <w:pPr>
              <w:jc w:val="right"/>
              <w:rPr>
                <w:szCs w:val="21"/>
              </w:rPr>
            </w:pPr>
            <w:r>
              <w:t>344.13</w:t>
            </w:r>
          </w:p>
        </w:tc>
      </w:tr>
      <w:tr w:rsidR="00247910" w:rsidRPr="00E72EA0" w14:paraId="3C529941" w14:textId="77777777" w:rsidTr="00244A30">
        <w:trPr>
          <w:trHeight w:val="285"/>
          <w:jc w:val="center"/>
        </w:trPr>
        <w:tc>
          <w:tcPr>
            <w:tcW w:w="2460" w:type="dxa"/>
            <w:shd w:val="clear" w:color="auto" w:fill="auto"/>
            <w:hideMark/>
          </w:tcPr>
          <w:p w14:paraId="5A303251" w14:textId="77777777" w:rsidR="00247910" w:rsidRPr="00E72EA0" w:rsidRDefault="00247910" w:rsidP="00C73525">
            <w:pPr>
              <w:ind w:firstLineChars="200" w:firstLine="440"/>
              <w:rPr>
                <w:rFonts w:cs="宋体"/>
                <w:szCs w:val="21"/>
              </w:rPr>
            </w:pPr>
            <w:r w:rsidRPr="00E72EA0">
              <w:rPr>
                <w:rFonts w:cs="宋体" w:hint="eastAsia"/>
                <w:szCs w:val="21"/>
              </w:rPr>
              <w:t>经筛选原煤</w:t>
            </w:r>
          </w:p>
        </w:tc>
        <w:tc>
          <w:tcPr>
            <w:tcW w:w="1080" w:type="dxa"/>
            <w:shd w:val="clear" w:color="auto" w:fill="auto"/>
            <w:vAlign w:val="center"/>
          </w:tcPr>
          <w:p w14:paraId="06072505" w14:textId="77777777" w:rsidR="00247910" w:rsidRDefault="00AB3604" w:rsidP="00244A30">
            <w:pPr>
              <w:jc w:val="right"/>
              <w:rPr>
                <w:szCs w:val="21"/>
              </w:rPr>
            </w:pPr>
            <w:r>
              <w:rPr>
                <w:rFonts w:hint="eastAsia"/>
                <w:szCs w:val="21"/>
              </w:rPr>
              <w:t>1,286</w:t>
            </w:r>
          </w:p>
        </w:tc>
        <w:tc>
          <w:tcPr>
            <w:tcW w:w="1120" w:type="dxa"/>
            <w:shd w:val="clear" w:color="auto" w:fill="auto"/>
            <w:vAlign w:val="center"/>
          </w:tcPr>
          <w:p w14:paraId="5B23F141" w14:textId="77777777" w:rsidR="00247910" w:rsidRDefault="00247910" w:rsidP="00244A30">
            <w:pPr>
              <w:jc w:val="right"/>
              <w:rPr>
                <w:szCs w:val="21"/>
              </w:rPr>
            </w:pPr>
            <w:r>
              <w:t>1,283</w:t>
            </w:r>
          </w:p>
        </w:tc>
        <w:tc>
          <w:tcPr>
            <w:tcW w:w="1080" w:type="dxa"/>
            <w:shd w:val="clear" w:color="auto" w:fill="auto"/>
            <w:vAlign w:val="center"/>
          </w:tcPr>
          <w:p w14:paraId="0CEB2C8C" w14:textId="77777777" w:rsidR="00247910" w:rsidRDefault="00247910" w:rsidP="00244A30">
            <w:pPr>
              <w:jc w:val="right"/>
              <w:rPr>
                <w:szCs w:val="21"/>
              </w:rPr>
            </w:pPr>
            <w:r>
              <w:t>319.51</w:t>
            </w:r>
          </w:p>
        </w:tc>
        <w:tc>
          <w:tcPr>
            <w:tcW w:w="1080" w:type="dxa"/>
            <w:shd w:val="clear" w:color="auto" w:fill="auto"/>
            <w:vAlign w:val="center"/>
            <w:hideMark/>
          </w:tcPr>
          <w:p w14:paraId="3518B9D9" w14:textId="77777777" w:rsidR="00247910" w:rsidRDefault="00247910" w:rsidP="00244A30">
            <w:pPr>
              <w:jc w:val="right"/>
              <w:rPr>
                <w:szCs w:val="21"/>
              </w:rPr>
            </w:pPr>
            <w:r>
              <w:t>1,304</w:t>
            </w:r>
          </w:p>
        </w:tc>
        <w:tc>
          <w:tcPr>
            <w:tcW w:w="1080" w:type="dxa"/>
            <w:shd w:val="clear" w:color="auto" w:fill="auto"/>
            <w:vAlign w:val="center"/>
            <w:hideMark/>
          </w:tcPr>
          <w:p w14:paraId="109E7C26" w14:textId="77777777" w:rsidR="00247910" w:rsidRDefault="00247910" w:rsidP="00244A30">
            <w:pPr>
              <w:jc w:val="right"/>
              <w:rPr>
                <w:szCs w:val="21"/>
              </w:rPr>
            </w:pPr>
            <w:r>
              <w:t>1,325</w:t>
            </w:r>
          </w:p>
        </w:tc>
        <w:tc>
          <w:tcPr>
            <w:tcW w:w="1080" w:type="dxa"/>
            <w:shd w:val="clear" w:color="auto" w:fill="auto"/>
            <w:vAlign w:val="center"/>
            <w:hideMark/>
          </w:tcPr>
          <w:p w14:paraId="2B0D67C4" w14:textId="77777777" w:rsidR="00247910" w:rsidRDefault="00247910" w:rsidP="00244A30">
            <w:pPr>
              <w:jc w:val="right"/>
              <w:rPr>
                <w:szCs w:val="21"/>
              </w:rPr>
            </w:pPr>
            <w:r>
              <w:t>344.13</w:t>
            </w:r>
          </w:p>
        </w:tc>
      </w:tr>
      <w:tr w:rsidR="00247910" w:rsidRPr="00E72EA0" w14:paraId="32948E7F" w14:textId="77777777" w:rsidTr="00244A30">
        <w:trPr>
          <w:trHeight w:val="285"/>
          <w:jc w:val="center"/>
        </w:trPr>
        <w:tc>
          <w:tcPr>
            <w:tcW w:w="2460" w:type="dxa"/>
            <w:shd w:val="clear" w:color="auto" w:fill="auto"/>
            <w:hideMark/>
          </w:tcPr>
          <w:p w14:paraId="47CE1E4A" w14:textId="77777777" w:rsidR="00247910" w:rsidRPr="00E72EA0" w:rsidRDefault="00247910" w:rsidP="00244A30">
            <w:pPr>
              <w:rPr>
                <w:rFonts w:cs="宋体"/>
                <w:szCs w:val="21"/>
              </w:rPr>
            </w:pPr>
            <w:r w:rsidRPr="00E72EA0">
              <w:rPr>
                <w:rFonts w:cs="宋体" w:hint="eastAsia"/>
                <w:szCs w:val="21"/>
              </w:rPr>
              <w:t>三、菏泽能化</w:t>
            </w:r>
          </w:p>
        </w:tc>
        <w:tc>
          <w:tcPr>
            <w:tcW w:w="1080" w:type="dxa"/>
            <w:shd w:val="clear" w:color="auto" w:fill="auto"/>
            <w:vAlign w:val="center"/>
          </w:tcPr>
          <w:p w14:paraId="496CE841" w14:textId="77777777" w:rsidR="00247910" w:rsidRDefault="00AB3604" w:rsidP="00244A30">
            <w:pPr>
              <w:jc w:val="right"/>
              <w:rPr>
                <w:szCs w:val="21"/>
              </w:rPr>
            </w:pPr>
            <w:r>
              <w:rPr>
                <w:rFonts w:hint="eastAsia"/>
                <w:szCs w:val="21"/>
              </w:rPr>
              <w:t>1,875</w:t>
            </w:r>
          </w:p>
        </w:tc>
        <w:tc>
          <w:tcPr>
            <w:tcW w:w="1120" w:type="dxa"/>
            <w:shd w:val="clear" w:color="auto" w:fill="auto"/>
            <w:vAlign w:val="center"/>
          </w:tcPr>
          <w:p w14:paraId="7216EA9D" w14:textId="77777777" w:rsidR="00247910" w:rsidRDefault="00247910" w:rsidP="00244A30">
            <w:pPr>
              <w:jc w:val="right"/>
              <w:rPr>
                <w:szCs w:val="21"/>
              </w:rPr>
            </w:pPr>
            <w:r>
              <w:rPr>
                <w:rFonts w:hint="eastAsia"/>
                <w:szCs w:val="21"/>
              </w:rPr>
              <w:t>1,512</w:t>
            </w:r>
          </w:p>
        </w:tc>
        <w:tc>
          <w:tcPr>
            <w:tcW w:w="1080" w:type="dxa"/>
            <w:shd w:val="clear" w:color="auto" w:fill="auto"/>
            <w:vAlign w:val="center"/>
          </w:tcPr>
          <w:p w14:paraId="7433838A" w14:textId="77777777" w:rsidR="00247910" w:rsidRDefault="009A44DB" w:rsidP="00244A30">
            <w:pPr>
              <w:jc w:val="right"/>
              <w:rPr>
                <w:szCs w:val="21"/>
              </w:rPr>
            </w:pPr>
            <w:r>
              <w:rPr>
                <w:rFonts w:hint="eastAsia"/>
                <w:szCs w:val="21"/>
              </w:rPr>
              <w:t>1,108.50</w:t>
            </w:r>
          </w:p>
        </w:tc>
        <w:tc>
          <w:tcPr>
            <w:tcW w:w="1080" w:type="dxa"/>
            <w:shd w:val="clear" w:color="auto" w:fill="auto"/>
            <w:vAlign w:val="center"/>
            <w:hideMark/>
          </w:tcPr>
          <w:p w14:paraId="774A44BC" w14:textId="77777777" w:rsidR="00247910" w:rsidRDefault="00247910" w:rsidP="00244A30">
            <w:pPr>
              <w:jc w:val="right"/>
              <w:rPr>
                <w:szCs w:val="21"/>
              </w:rPr>
            </w:pPr>
            <w:r>
              <w:t>2,600</w:t>
            </w:r>
          </w:p>
        </w:tc>
        <w:tc>
          <w:tcPr>
            <w:tcW w:w="1080" w:type="dxa"/>
            <w:shd w:val="clear" w:color="auto" w:fill="auto"/>
            <w:vAlign w:val="center"/>
            <w:hideMark/>
          </w:tcPr>
          <w:p w14:paraId="773BC705" w14:textId="77777777" w:rsidR="00247910" w:rsidRDefault="00247910" w:rsidP="00244A30">
            <w:pPr>
              <w:jc w:val="right"/>
              <w:rPr>
                <w:szCs w:val="21"/>
              </w:rPr>
            </w:pPr>
            <w:r>
              <w:t>2,317</w:t>
            </w:r>
          </w:p>
        </w:tc>
        <w:tc>
          <w:tcPr>
            <w:tcW w:w="1080" w:type="dxa"/>
            <w:shd w:val="clear" w:color="auto" w:fill="auto"/>
            <w:vAlign w:val="center"/>
            <w:hideMark/>
          </w:tcPr>
          <w:p w14:paraId="4B4F0C38" w14:textId="77777777" w:rsidR="00247910" w:rsidRDefault="00247910" w:rsidP="00244A30">
            <w:pPr>
              <w:jc w:val="right"/>
              <w:rPr>
                <w:szCs w:val="21"/>
              </w:rPr>
            </w:pPr>
            <w:r>
              <w:t>964.68</w:t>
            </w:r>
          </w:p>
        </w:tc>
      </w:tr>
      <w:tr w:rsidR="00247910" w:rsidRPr="00E72EA0" w14:paraId="6EE20F2C" w14:textId="77777777" w:rsidTr="00244A30">
        <w:trPr>
          <w:trHeight w:val="285"/>
          <w:jc w:val="center"/>
        </w:trPr>
        <w:tc>
          <w:tcPr>
            <w:tcW w:w="2460" w:type="dxa"/>
            <w:shd w:val="clear" w:color="auto" w:fill="auto"/>
            <w:hideMark/>
          </w:tcPr>
          <w:p w14:paraId="082B62ED" w14:textId="77777777" w:rsidR="00247910" w:rsidRPr="00E72EA0" w:rsidRDefault="00247910" w:rsidP="00C73525">
            <w:pPr>
              <w:ind w:firstLineChars="200" w:firstLine="440"/>
              <w:rPr>
                <w:rFonts w:cs="宋体"/>
                <w:szCs w:val="21"/>
              </w:rPr>
            </w:pPr>
            <w:r w:rsidRPr="00E72EA0">
              <w:rPr>
                <w:rFonts w:cs="宋体" w:hint="eastAsia"/>
                <w:szCs w:val="21"/>
              </w:rPr>
              <w:t>2号精煤</w:t>
            </w:r>
          </w:p>
        </w:tc>
        <w:tc>
          <w:tcPr>
            <w:tcW w:w="1080" w:type="dxa"/>
            <w:shd w:val="clear" w:color="auto" w:fill="auto"/>
            <w:vAlign w:val="center"/>
          </w:tcPr>
          <w:p w14:paraId="037EC7D6" w14:textId="77777777" w:rsidR="00247910" w:rsidRDefault="00AB3604" w:rsidP="00244A30">
            <w:pPr>
              <w:jc w:val="right"/>
              <w:rPr>
                <w:szCs w:val="21"/>
              </w:rPr>
            </w:pPr>
            <w:r>
              <w:rPr>
                <w:rFonts w:hint="eastAsia"/>
                <w:szCs w:val="21"/>
              </w:rPr>
              <w:t>1,581</w:t>
            </w:r>
          </w:p>
        </w:tc>
        <w:tc>
          <w:tcPr>
            <w:tcW w:w="1120" w:type="dxa"/>
            <w:shd w:val="clear" w:color="auto" w:fill="auto"/>
            <w:vAlign w:val="center"/>
          </w:tcPr>
          <w:p w14:paraId="31C516E3" w14:textId="77777777" w:rsidR="00247910" w:rsidRDefault="009F2C9A" w:rsidP="00244A30">
            <w:pPr>
              <w:jc w:val="right"/>
              <w:rPr>
                <w:szCs w:val="21"/>
              </w:rPr>
            </w:pPr>
            <w:r>
              <w:rPr>
                <w:rFonts w:hint="eastAsia"/>
                <w:szCs w:val="21"/>
              </w:rPr>
              <w:t>1,451</w:t>
            </w:r>
          </w:p>
        </w:tc>
        <w:tc>
          <w:tcPr>
            <w:tcW w:w="1080" w:type="dxa"/>
            <w:shd w:val="clear" w:color="auto" w:fill="auto"/>
            <w:vAlign w:val="center"/>
          </w:tcPr>
          <w:p w14:paraId="710BDA81" w14:textId="77777777" w:rsidR="00247910" w:rsidRDefault="009F2C9A" w:rsidP="00244A30">
            <w:pPr>
              <w:jc w:val="right"/>
              <w:rPr>
                <w:szCs w:val="21"/>
              </w:rPr>
            </w:pPr>
            <w:r>
              <w:rPr>
                <w:rFonts w:hint="eastAsia"/>
                <w:szCs w:val="21"/>
              </w:rPr>
              <w:t>1,138.23</w:t>
            </w:r>
          </w:p>
        </w:tc>
        <w:tc>
          <w:tcPr>
            <w:tcW w:w="1080" w:type="dxa"/>
            <w:shd w:val="clear" w:color="auto" w:fill="auto"/>
            <w:vAlign w:val="center"/>
            <w:hideMark/>
          </w:tcPr>
          <w:p w14:paraId="6ECA711C" w14:textId="77777777" w:rsidR="00247910" w:rsidRDefault="00247910" w:rsidP="00244A30">
            <w:pPr>
              <w:jc w:val="right"/>
              <w:rPr>
                <w:szCs w:val="21"/>
              </w:rPr>
            </w:pPr>
            <w:r>
              <w:t>2,075</w:t>
            </w:r>
          </w:p>
        </w:tc>
        <w:tc>
          <w:tcPr>
            <w:tcW w:w="1080" w:type="dxa"/>
            <w:shd w:val="clear" w:color="auto" w:fill="auto"/>
            <w:vAlign w:val="center"/>
            <w:hideMark/>
          </w:tcPr>
          <w:p w14:paraId="67622EE3" w14:textId="77777777" w:rsidR="00247910" w:rsidRDefault="00247910" w:rsidP="00244A30">
            <w:pPr>
              <w:jc w:val="right"/>
              <w:rPr>
                <w:szCs w:val="21"/>
              </w:rPr>
            </w:pPr>
            <w:r>
              <w:t>2,121</w:t>
            </w:r>
          </w:p>
        </w:tc>
        <w:tc>
          <w:tcPr>
            <w:tcW w:w="1080" w:type="dxa"/>
            <w:shd w:val="clear" w:color="auto" w:fill="auto"/>
            <w:vAlign w:val="center"/>
            <w:hideMark/>
          </w:tcPr>
          <w:p w14:paraId="3CADB413" w14:textId="77777777" w:rsidR="00247910" w:rsidRDefault="00247910" w:rsidP="00244A30">
            <w:pPr>
              <w:jc w:val="right"/>
              <w:rPr>
                <w:szCs w:val="21"/>
              </w:rPr>
            </w:pPr>
            <w:r>
              <w:t>1,014.80</w:t>
            </w:r>
          </w:p>
        </w:tc>
      </w:tr>
      <w:tr w:rsidR="00247910" w:rsidRPr="00E72EA0" w14:paraId="76814CDB" w14:textId="77777777" w:rsidTr="00244A30">
        <w:trPr>
          <w:trHeight w:val="285"/>
          <w:jc w:val="center"/>
        </w:trPr>
        <w:tc>
          <w:tcPr>
            <w:tcW w:w="2460" w:type="dxa"/>
            <w:shd w:val="clear" w:color="auto" w:fill="auto"/>
            <w:hideMark/>
          </w:tcPr>
          <w:p w14:paraId="716CF5C1" w14:textId="77777777" w:rsidR="00247910" w:rsidRPr="00E72EA0" w:rsidRDefault="00247910" w:rsidP="00C73525">
            <w:pPr>
              <w:ind w:firstLineChars="200" w:firstLine="440"/>
              <w:rPr>
                <w:rFonts w:cs="宋体"/>
                <w:szCs w:val="21"/>
              </w:rPr>
            </w:pPr>
            <w:r w:rsidRPr="00E72EA0">
              <w:rPr>
                <w:rFonts w:cs="宋体" w:hint="eastAsia"/>
                <w:szCs w:val="21"/>
              </w:rPr>
              <w:t>经筛选原煤</w:t>
            </w:r>
          </w:p>
        </w:tc>
        <w:tc>
          <w:tcPr>
            <w:tcW w:w="1080" w:type="dxa"/>
            <w:shd w:val="clear" w:color="auto" w:fill="auto"/>
            <w:vAlign w:val="center"/>
          </w:tcPr>
          <w:p w14:paraId="7C1CE72B" w14:textId="77777777" w:rsidR="00247910" w:rsidRDefault="00AB3604" w:rsidP="00244A30">
            <w:pPr>
              <w:jc w:val="right"/>
              <w:rPr>
                <w:szCs w:val="21"/>
              </w:rPr>
            </w:pPr>
            <w:r>
              <w:rPr>
                <w:rFonts w:hint="eastAsia"/>
                <w:szCs w:val="21"/>
              </w:rPr>
              <w:t>294</w:t>
            </w:r>
          </w:p>
        </w:tc>
        <w:tc>
          <w:tcPr>
            <w:tcW w:w="1120" w:type="dxa"/>
            <w:shd w:val="clear" w:color="auto" w:fill="auto"/>
            <w:vAlign w:val="center"/>
          </w:tcPr>
          <w:p w14:paraId="7BDD58C6" w14:textId="77777777" w:rsidR="00247910" w:rsidRDefault="009F2C9A" w:rsidP="00244A30">
            <w:pPr>
              <w:jc w:val="right"/>
              <w:rPr>
                <w:szCs w:val="21"/>
              </w:rPr>
            </w:pPr>
            <w:r>
              <w:rPr>
                <w:rFonts w:hint="eastAsia"/>
                <w:szCs w:val="21"/>
              </w:rPr>
              <w:t>61</w:t>
            </w:r>
          </w:p>
        </w:tc>
        <w:tc>
          <w:tcPr>
            <w:tcW w:w="1080" w:type="dxa"/>
            <w:shd w:val="clear" w:color="auto" w:fill="auto"/>
            <w:vAlign w:val="center"/>
          </w:tcPr>
          <w:p w14:paraId="75A3A361" w14:textId="77777777" w:rsidR="00247910" w:rsidRDefault="009F2C9A" w:rsidP="00244A30">
            <w:pPr>
              <w:jc w:val="right"/>
              <w:rPr>
                <w:szCs w:val="21"/>
              </w:rPr>
            </w:pPr>
            <w:r>
              <w:rPr>
                <w:rFonts w:hint="eastAsia"/>
                <w:szCs w:val="21"/>
              </w:rPr>
              <w:t>394.79</w:t>
            </w:r>
          </w:p>
        </w:tc>
        <w:tc>
          <w:tcPr>
            <w:tcW w:w="1080" w:type="dxa"/>
            <w:shd w:val="clear" w:color="auto" w:fill="auto"/>
            <w:noWrap/>
            <w:vAlign w:val="center"/>
            <w:hideMark/>
          </w:tcPr>
          <w:p w14:paraId="21BFBF65" w14:textId="77777777" w:rsidR="00247910" w:rsidRDefault="00247910" w:rsidP="00244A30">
            <w:pPr>
              <w:jc w:val="right"/>
              <w:rPr>
                <w:szCs w:val="21"/>
              </w:rPr>
            </w:pPr>
            <w:r>
              <w:t>525</w:t>
            </w:r>
          </w:p>
        </w:tc>
        <w:tc>
          <w:tcPr>
            <w:tcW w:w="1080" w:type="dxa"/>
            <w:shd w:val="clear" w:color="auto" w:fill="auto"/>
            <w:noWrap/>
            <w:vAlign w:val="center"/>
            <w:hideMark/>
          </w:tcPr>
          <w:p w14:paraId="541E429B" w14:textId="77777777" w:rsidR="00247910" w:rsidRDefault="00247910" w:rsidP="00244A30">
            <w:pPr>
              <w:jc w:val="right"/>
              <w:rPr>
                <w:szCs w:val="21"/>
              </w:rPr>
            </w:pPr>
            <w:r>
              <w:t>196</w:t>
            </w:r>
          </w:p>
        </w:tc>
        <w:tc>
          <w:tcPr>
            <w:tcW w:w="1080" w:type="dxa"/>
            <w:shd w:val="clear" w:color="auto" w:fill="auto"/>
            <w:noWrap/>
            <w:vAlign w:val="center"/>
            <w:hideMark/>
          </w:tcPr>
          <w:p w14:paraId="27EE2800" w14:textId="77777777" w:rsidR="00247910" w:rsidRDefault="00247910" w:rsidP="00244A30">
            <w:pPr>
              <w:jc w:val="right"/>
              <w:rPr>
                <w:szCs w:val="21"/>
              </w:rPr>
            </w:pPr>
            <w:r>
              <w:t>421.52</w:t>
            </w:r>
          </w:p>
        </w:tc>
      </w:tr>
      <w:tr w:rsidR="00247910" w:rsidRPr="00E72EA0" w14:paraId="0A858C4C" w14:textId="77777777" w:rsidTr="00244A30">
        <w:trPr>
          <w:trHeight w:val="285"/>
          <w:jc w:val="center"/>
        </w:trPr>
        <w:tc>
          <w:tcPr>
            <w:tcW w:w="2460" w:type="dxa"/>
            <w:shd w:val="clear" w:color="auto" w:fill="auto"/>
            <w:hideMark/>
          </w:tcPr>
          <w:p w14:paraId="596E6AFD" w14:textId="77777777" w:rsidR="00247910" w:rsidRPr="00E72EA0" w:rsidRDefault="00247910" w:rsidP="00244A30">
            <w:pPr>
              <w:rPr>
                <w:rFonts w:cs="宋体"/>
                <w:szCs w:val="21"/>
              </w:rPr>
            </w:pPr>
            <w:r w:rsidRPr="00E72EA0">
              <w:rPr>
                <w:rFonts w:cs="宋体" w:hint="eastAsia"/>
                <w:szCs w:val="21"/>
              </w:rPr>
              <w:t>四、鄂尔多斯能化</w:t>
            </w:r>
          </w:p>
        </w:tc>
        <w:tc>
          <w:tcPr>
            <w:tcW w:w="1080" w:type="dxa"/>
            <w:shd w:val="clear" w:color="auto" w:fill="auto"/>
            <w:vAlign w:val="center"/>
          </w:tcPr>
          <w:p w14:paraId="7C0B4871" w14:textId="77777777" w:rsidR="00247910" w:rsidRDefault="00AB3604" w:rsidP="00244A30">
            <w:pPr>
              <w:jc w:val="right"/>
              <w:rPr>
                <w:szCs w:val="21"/>
              </w:rPr>
            </w:pPr>
            <w:r>
              <w:rPr>
                <w:rFonts w:hint="eastAsia"/>
                <w:szCs w:val="21"/>
              </w:rPr>
              <w:t>10,205</w:t>
            </w:r>
          </w:p>
        </w:tc>
        <w:tc>
          <w:tcPr>
            <w:tcW w:w="1120" w:type="dxa"/>
            <w:shd w:val="clear" w:color="auto" w:fill="auto"/>
            <w:vAlign w:val="center"/>
          </w:tcPr>
          <w:p w14:paraId="57E723C4" w14:textId="77777777" w:rsidR="00247910" w:rsidRDefault="00247910" w:rsidP="00244A30">
            <w:pPr>
              <w:jc w:val="right"/>
              <w:rPr>
                <w:szCs w:val="21"/>
              </w:rPr>
            </w:pPr>
            <w:r>
              <w:rPr>
                <w:rFonts w:hint="eastAsia"/>
                <w:szCs w:val="21"/>
              </w:rPr>
              <w:t>8,894</w:t>
            </w:r>
          </w:p>
        </w:tc>
        <w:tc>
          <w:tcPr>
            <w:tcW w:w="1080" w:type="dxa"/>
            <w:shd w:val="clear" w:color="auto" w:fill="auto"/>
            <w:vAlign w:val="center"/>
          </w:tcPr>
          <w:p w14:paraId="5953F4D6" w14:textId="77777777" w:rsidR="00247910" w:rsidRDefault="00247910" w:rsidP="00244A30">
            <w:pPr>
              <w:jc w:val="right"/>
              <w:rPr>
                <w:szCs w:val="21"/>
              </w:rPr>
            </w:pPr>
            <w:r>
              <w:rPr>
                <w:rFonts w:hint="eastAsia"/>
                <w:szCs w:val="21"/>
              </w:rPr>
              <w:t>262.86</w:t>
            </w:r>
          </w:p>
        </w:tc>
        <w:tc>
          <w:tcPr>
            <w:tcW w:w="1080" w:type="dxa"/>
            <w:shd w:val="clear" w:color="auto" w:fill="auto"/>
            <w:vAlign w:val="center"/>
            <w:hideMark/>
          </w:tcPr>
          <w:p w14:paraId="04E49F65" w14:textId="77777777" w:rsidR="00247910" w:rsidRDefault="00247910" w:rsidP="00244A30">
            <w:pPr>
              <w:jc w:val="right"/>
              <w:rPr>
                <w:szCs w:val="21"/>
              </w:rPr>
            </w:pPr>
            <w:r>
              <w:t>10,342</w:t>
            </w:r>
          </w:p>
        </w:tc>
        <w:tc>
          <w:tcPr>
            <w:tcW w:w="1080" w:type="dxa"/>
            <w:shd w:val="clear" w:color="auto" w:fill="auto"/>
            <w:vAlign w:val="center"/>
            <w:hideMark/>
          </w:tcPr>
          <w:p w14:paraId="51C39D83" w14:textId="77777777" w:rsidR="00247910" w:rsidRDefault="00247910" w:rsidP="00244A30">
            <w:pPr>
              <w:jc w:val="right"/>
              <w:rPr>
                <w:szCs w:val="21"/>
              </w:rPr>
            </w:pPr>
            <w:r>
              <w:t>9,651</w:t>
            </w:r>
          </w:p>
        </w:tc>
        <w:tc>
          <w:tcPr>
            <w:tcW w:w="1080" w:type="dxa"/>
            <w:shd w:val="clear" w:color="auto" w:fill="auto"/>
            <w:vAlign w:val="center"/>
            <w:hideMark/>
          </w:tcPr>
          <w:p w14:paraId="587E90CA" w14:textId="77777777" w:rsidR="00247910" w:rsidRDefault="00247910" w:rsidP="00244A30">
            <w:pPr>
              <w:jc w:val="right"/>
              <w:rPr>
                <w:szCs w:val="21"/>
              </w:rPr>
            </w:pPr>
            <w:r>
              <w:t>256.43</w:t>
            </w:r>
          </w:p>
        </w:tc>
      </w:tr>
      <w:tr w:rsidR="00247910" w:rsidRPr="00E72EA0" w14:paraId="206B18D5" w14:textId="77777777" w:rsidTr="00244A30">
        <w:trPr>
          <w:trHeight w:val="285"/>
          <w:jc w:val="center"/>
        </w:trPr>
        <w:tc>
          <w:tcPr>
            <w:tcW w:w="2460" w:type="dxa"/>
            <w:shd w:val="clear" w:color="auto" w:fill="auto"/>
            <w:hideMark/>
          </w:tcPr>
          <w:p w14:paraId="4063FD33" w14:textId="77777777" w:rsidR="00247910" w:rsidRPr="00E72EA0" w:rsidRDefault="00247910" w:rsidP="00C73525">
            <w:pPr>
              <w:ind w:firstLineChars="200" w:firstLine="440"/>
              <w:rPr>
                <w:rFonts w:cs="宋体"/>
                <w:szCs w:val="21"/>
              </w:rPr>
            </w:pPr>
            <w:r w:rsidRPr="00E72EA0">
              <w:rPr>
                <w:rFonts w:cs="宋体" w:hint="eastAsia"/>
                <w:szCs w:val="21"/>
              </w:rPr>
              <w:t>经筛选原煤</w:t>
            </w:r>
          </w:p>
        </w:tc>
        <w:tc>
          <w:tcPr>
            <w:tcW w:w="1080" w:type="dxa"/>
            <w:shd w:val="clear" w:color="auto" w:fill="auto"/>
            <w:vAlign w:val="center"/>
          </w:tcPr>
          <w:p w14:paraId="56F57334" w14:textId="77777777" w:rsidR="00247910" w:rsidRDefault="00AB3604" w:rsidP="00244A30">
            <w:pPr>
              <w:jc w:val="right"/>
              <w:rPr>
                <w:szCs w:val="21"/>
              </w:rPr>
            </w:pPr>
            <w:r>
              <w:rPr>
                <w:rFonts w:hint="eastAsia"/>
                <w:szCs w:val="21"/>
              </w:rPr>
              <w:t>10,205</w:t>
            </w:r>
          </w:p>
        </w:tc>
        <w:tc>
          <w:tcPr>
            <w:tcW w:w="1120" w:type="dxa"/>
            <w:shd w:val="clear" w:color="auto" w:fill="auto"/>
            <w:vAlign w:val="center"/>
          </w:tcPr>
          <w:p w14:paraId="21517E64" w14:textId="77777777" w:rsidR="00247910" w:rsidRDefault="00247910" w:rsidP="00244A30">
            <w:pPr>
              <w:jc w:val="right"/>
              <w:rPr>
                <w:szCs w:val="21"/>
              </w:rPr>
            </w:pPr>
            <w:r>
              <w:t>8,894</w:t>
            </w:r>
          </w:p>
        </w:tc>
        <w:tc>
          <w:tcPr>
            <w:tcW w:w="1080" w:type="dxa"/>
            <w:shd w:val="clear" w:color="auto" w:fill="auto"/>
            <w:vAlign w:val="center"/>
          </w:tcPr>
          <w:p w14:paraId="4E6A7667" w14:textId="77777777" w:rsidR="00247910" w:rsidRDefault="00247910" w:rsidP="00244A30">
            <w:pPr>
              <w:jc w:val="right"/>
              <w:rPr>
                <w:szCs w:val="21"/>
              </w:rPr>
            </w:pPr>
            <w:r>
              <w:t>262.86</w:t>
            </w:r>
          </w:p>
        </w:tc>
        <w:tc>
          <w:tcPr>
            <w:tcW w:w="1080" w:type="dxa"/>
            <w:shd w:val="clear" w:color="auto" w:fill="auto"/>
            <w:vAlign w:val="center"/>
            <w:hideMark/>
          </w:tcPr>
          <w:p w14:paraId="654D3079" w14:textId="77777777" w:rsidR="00247910" w:rsidRDefault="00247910" w:rsidP="00244A30">
            <w:pPr>
              <w:jc w:val="right"/>
              <w:rPr>
                <w:szCs w:val="21"/>
              </w:rPr>
            </w:pPr>
            <w:r>
              <w:t>10,342</w:t>
            </w:r>
          </w:p>
        </w:tc>
        <w:tc>
          <w:tcPr>
            <w:tcW w:w="1080" w:type="dxa"/>
            <w:shd w:val="clear" w:color="auto" w:fill="auto"/>
            <w:vAlign w:val="center"/>
            <w:hideMark/>
          </w:tcPr>
          <w:p w14:paraId="5D4970BD" w14:textId="77777777" w:rsidR="00247910" w:rsidRDefault="00247910" w:rsidP="00244A30">
            <w:pPr>
              <w:jc w:val="right"/>
              <w:rPr>
                <w:szCs w:val="21"/>
              </w:rPr>
            </w:pPr>
            <w:r>
              <w:t>9,651</w:t>
            </w:r>
          </w:p>
        </w:tc>
        <w:tc>
          <w:tcPr>
            <w:tcW w:w="1080" w:type="dxa"/>
            <w:shd w:val="clear" w:color="auto" w:fill="auto"/>
            <w:vAlign w:val="center"/>
            <w:hideMark/>
          </w:tcPr>
          <w:p w14:paraId="6576FA3E" w14:textId="77777777" w:rsidR="00247910" w:rsidRDefault="00247910" w:rsidP="00244A30">
            <w:pPr>
              <w:jc w:val="right"/>
              <w:rPr>
                <w:szCs w:val="21"/>
              </w:rPr>
            </w:pPr>
            <w:r>
              <w:t>256.43</w:t>
            </w:r>
          </w:p>
        </w:tc>
      </w:tr>
      <w:tr w:rsidR="00247910" w:rsidRPr="00E72EA0" w14:paraId="417017EB" w14:textId="77777777" w:rsidTr="00244A30">
        <w:trPr>
          <w:trHeight w:val="270"/>
          <w:jc w:val="center"/>
        </w:trPr>
        <w:tc>
          <w:tcPr>
            <w:tcW w:w="2460" w:type="dxa"/>
            <w:shd w:val="clear" w:color="auto" w:fill="auto"/>
            <w:hideMark/>
          </w:tcPr>
          <w:p w14:paraId="47A463F8" w14:textId="77777777" w:rsidR="00247910" w:rsidRPr="00E72EA0" w:rsidRDefault="00247910" w:rsidP="00244A30">
            <w:pPr>
              <w:rPr>
                <w:rFonts w:cs="宋体"/>
                <w:szCs w:val="21"/>
              </w:rPr>
            </w:pPr>
            <w:r w:rsidRPr="00E72EA0">
              <w:rPr>
                <w:rFonts w:cs="宋体" w:hint="eastAsia"/>
                <w:szCs w:val="21"/>
              </w:rPr>
              <w:t>五、</w:t>
            </w:r>
            <w:r>
              <w:rPr>
                <w:rFonts w:cs="宋体" w:hint="eastAsia"/>
                <w:szCs w:val="21"/>
              </w:rPr>
              <w:t>昊盛煤业</w:t>
            </w:r>
          </w:p>
        </w:tc>
        <w:tc>
          <w:tcPr>
            <w:tcW w:w="1080" w:type="dxa"/>
            <w:shd w:val="clear" w:color="auto" w:fill="auto"/>
            <w:vAlign w:val="center"/>
          </w:tcPr>
          <w:p w14:paraId="089BEA9A" w14:textId="77777777" w:rsidR="00247910" w:rsidRDefault="00AB3604" w:rsidP="00244A30">
            <w:pPr>
              <w:jc w:val="right"/>
              <w:rPr>
                <w:szCs w:val="21"/>
              </w:rPr>
            </w:pPr>
            <w:r>
              <w:rPr>
                <w:rFonts w:hint="eastAsia"/>
                <w:szCs w:val="21"/>
              </w:rPr>
              <w:t>2,564</w:t>
            </w:r>
          </w:p>
        </w:tc>
        <w:tc>
          <w:tcPr>
            <w:tcW w:w="1120" w:type="dxa"/>
            <w:shd w:val="clear" w:color="auto" w:fill="auto"/>
            <w:vAlign w:val="center"/>
          </w:tcPr>
          <w:p w14:paraId="6083D0B0" w14:textId="77777777" w:rsidR="00247910" w:rsidRDefault="00247910" w:rsidP="00244A30">
            <w:pPr>
              <w:jc w:val="right"/>
              <w:rPr>
                <w:szCs w:val="21"/>
              </w:rPr>
            </w:pPr>
            <w:r>
              <w:rPr>
                <w:rFonts w:hint="eastAsia"/>
                <w:szCs w:val="21"/>
              </w:rPr>
              <w:t>2,547</w:t>
            </w:r>
          </w:p>
        </w:tc>
        <w:tc>
          <w:tcPr>
            <w:tcW w:w="1080" w:type="dxa"/>
            <w:shd w:val="clear" w:color="auto" w:fill="auto"/>
            <w:vAlign w:val="center"/>
          </w:tcPr>
          <w:p w14:paraId="3BE9D95D" w14:textId="77777777" w:rsidR="00247910" w:rsidRDefault="00247910" w:rsidP="00244A30">
            <w:pPr>
              <w:jc w:val="right"/>
              <w:rPr>
                <w:szCs w:val="21"/>
              </w:rPr>
            </w:pPr>
            <w:r>
              <w:rPr>
                <w:rFonts w:hint="eastAsia"/>
                <w:szCs w:val="21"/>
              </w:rPr>
              <w:t>310.73</w:t>
            </w:r>
          </w:p>
        </w:tc>
        <w:tc>
          <w:tcPr>
            <w:tcW w:w="1080" w:type="dxa"/>
            <w:shd w:val="clear" w:color="auto" w:fill="auto"/>
            <w:vAlign w:val="center"/>
            <w:hideMark/>
          </w:tcPr>
          <w:p w14:paraId="15448E11" w14:textId="77777777" w:rsidR="00247910" w:rsidRDefault="00247910" w:rsidP="00244A30">
            <w:pPr>
              <w:jc w:val="right"/>
              <w:rPr>
                <w:szCs w:val="21"/>
              </w:rPr>
            </w:pPr>
            <w:r>
              <w:t>2,532</w:t>
            </w:r>
          </w:p>
        </w:tc>
        <w:tc>
          <w:tcPr>
            <w:tcW w:w="1080" w:type="dxa"/>
            <w:shd w:val="clear" w:color="auto" w:fill="auto"/>
            <w:vAlign w:val="center"/>
            <w:hideMark/>
          </w:tcPr>
          <w:p w14:paraId="020AEE62" w14:textId="77777777" w:rsidR="00247910" w:rsidRDefault="00247910" w:rsidP="00244A30">
            <w:pPr>
              <w:jc w:val="right"/>
              <w:rPr>
                <w:szCs w:val="21"/>
              </w:rPr>
            </w:pPr>
            <w:r>
              <w:t>2,546</w:t>
            </w:r>
          </w:p>
        </w:tc>
        <w:tc>
          <w:tcPr>
            <w:tcW w:w="1080" w:type="dxa"/>
            <w:shd w:val="clear" w:color="auto" w:fill="auto"/>
            <w:vAlign w:val="center"/>
            <w:hideMark/>
          </w:tcPr>
          <w:p w14:paraId="7867CEA9" w14:textId="77777777" w:rsidR="00247910" w:rsidRDefault="00247910" w:rsidP="00244A30">
            <w:pPr>
              <w:jc w:val="right"/>
              <w:rPr>
                <w:szCs w:val="21"/>
              </w:rPr>
            </w:pPr>
            <w:r>
              <w:t>306.39</w:t>
            </w:r>
          </w:p>
        </w:tc>
      </w:tr>
      <w:tr w:rsidR="00247910" w:rsidRPr="00E72EA0" w14:paraId="44078CC1" w14:textId="77777777" w:rsidTr="00244A30">
        <w:trPr>
          <w:trHeight w:val="270"/>
          <w:jc w:val="center"/>
        </w:trPr>
        <w:tc>
          <w:tcPr>
            <w:tcW w:w="2460" w:type="dxa"/>
            <w:shd w:val="clear" w:color="auto" w:fill="auto"/>
            <w:hideMark/>
          </w:tcPr>
          <w:p w14:paraId="045259C8" w14:textId="77777777" w:rsidR="00247910" w:rsidRDefault="00247910" w:rsidP="00C73525">
            <w:pPr>
              <w:ind w:firstLineChars="200" w:firstLine="440"/>
              <w:rPr>
                <w:rFonts w:cs="宋体"/>
                <w:szCs w:val="21"/>
              </w:rPr>
            </w:pPr>
            <w:r w:rsidRPr="00E72EA0">
              <w:rPr>
                <w:rFonts w:cs="宋体" w:hint="eastAsia"/>
                <w:szCs w:val="21"/>
              </w:rPr>
              <w:t>经筛选原煤</w:t>
            </w:r>
          </w:p>
        </w:tc>
        <w:tc>
          <w:tcPr>
            <w:tcW w:w="1080" w:type="dxa"/>
            <w:shd w:val="clear" w:color="auto" w:fill="auto"/>
            <w:vAlign w:val="center"/>
          </w:tcPr>
          <w:p w14:paraId="664B051A" w14:textId="77777777" w:rsidR="00247910" w:rsidRDefault="00AB3604" w:rsidP="00244A30">
            <w:pPr>
              <w:jc w:val="right"/>
              <w:rPr>
                <w:szCs w:val="21"/>
              </w:rPr>
            </w:pPr>
            <w:r>
              <w:rPr>
                <w:rFonts w:hint="eastAsia"/>
                <w:szCs w:val="21"/>
              </w:rPr>
              <w:t>2,564</w:t>
            </w:r>
          </w:p>
        </w:tc>
        <w:tc>
          <w:tcPr>
            <w:tcW w:w="1120" w:type="dxa"/>
            <w:shd w:val="clear" w:color="auto" w:fill="auto"/>
            <w:vAlign w:val="center"/>
          </w:tcPr>
          <w:p w14:paraId="670FA02B" w14:textId="77777777" w:rsidR="00247910" w:rsidRDefault="00247910" w:rsidP="00244A30">
            <w:pPr>
              <w:jc w:val="right"/>
              <w:rPr>
                <w:szCs w:val="21"/>
              </w:rPr>
            </w:pPr>
            <w:r>
              <w:t>2,547</w:t>
            </w:r>
          </w:p>
        </w:tc>
        <w:tc>
          <w:tcPr>
            <w:tcW w:w="1080" w:type="dxa"/>
            <w:shd w:val="clear" w:color="auto" w:fill="auto"/>
            <w:vAlign w:val="center"/>
          </w:tcPr>
          <w:p w14:paraId="5D8076C6" w14:textId="77777777" w:rsidR="00247910" w:rsidRDefault="00247910" w:rsidP="00244A30">
            <w:pPr>
              <w:jc w:val="right"/>
              <w:rPr>
                <w:szCs w:val="21"/>
              </w:rPr>
            </w:pPr>
            <w:r>
              <w:t>310.73</w:t>
            </w:r>
          </w:p>
        </w:tc>
        <w:tc>
          <w:tcPr>
            <w:tcW w:w="1080" w:type="dxa"/>
            <w:shd w:val="clear" w:color="auto" w:fill="auto"/>
            <w:vAlign w:val="center"/>
            <w:hideMark/>
          </w:tcPr>
          <w:p w14:paraId="24596C03" w14:textId="77777777" w:rsidR="00247910" w:rsidRDefault="00247910" w:rsidP="00244A30">
            <w:pPr>
              <w:jc w:val="right"/>
              <w:rPr>
                <w:szCs w:val="21"/>
              </w:rPr>
            </w:pPr>
            <w:r>
              <w:t>2,532</w:t>
            </w:r>
          </w:p>
        </w:tc>
        <w:tc>
          <w:tcPr>
            <w:tcW w:w="1080" w:type="dxa"/>
            <w:shd w:val="clear" w:color="auto" w:fill="auto"/>
            <w:vAlign w:val="center"/>
            <w:hideMark/>
          </w:tcPr>
          <w:p w14:paraId="15918004" w14:textId="77777777" w:rsidR="00247910" w:rsidRDefault="00247910" w:rsidP="00244A30">
            <w:pPr>
              <w:jc w:val="right"/>
              <w:rPr>
                <w:szCs w:val="21"/>
              </w:rPr>
            </w:pPr>
            <w:r>
              <w:t>2,546</w:t>
            </w:r>
          </w:p>
        </w:tc>
        <w:tc>
          <w:tcPr>
            <w:tcW w:w="1080" w:type="dxa"/>
            <w:shd w:val="clear" w:color="auto" w:fill="auto"/>
            <w:vAlign w:val="center"/>
            <w:hideMark/>
          </w:tcPr>
          <w:p w14:paraId="09E8D387" w14:textId="77777777" w:rsidR="00247910" w:rsidRDefault="00247910" w:rsidP="00244A30">
            <w:pPr>
              <w:jc w:val="right"/>
              <w:rPr>
                <w:szCs w:val="21"/>
              </w:rPr>
            </w:pPr>
            <w:r>
              <w:t>306.39</w:t>
            </w:r>
          </w:p>
        </w:tc>
      </w:tr>
      <w:tr w:rsidR="00247910" w:rsidRPr="00E72EA0" w14:paraId="10BFFEBA" w14:textId="77777777" w:rsidTr="00244A30">
        <w:trPr>
          <w:trHeight w:val="270"/>
          <w:jc w:val="center"/>
        </w:trPr>
        <w:tc>
          <w:tcPr>
            <w:tcW w:w="2460" w:type="dxa"/>
            <w:shd w:val="clear" w:color="auto" w:fill="auto"/>
            <w:hideMark/>
          </w:tcPr>
          <w:p w14:paraId="70AF901E" w14:textId="77777777" w:rsidR="00247910" w:rsidRPr="00E72EA0" w:rsidRDefault="00247910" w:rsidP="00244A30">
            <w:pPr>
              <w:rPr>
                <w:rFonts w:cs="宋体"/>
                <w:szCs w:val="21"/>
              </w:rPr>
            </w:pPr>
            <w:r>
              <w:rPr>
                <w:rFonts w:cs="宋体" w:hint="eastAsia"/>
                <w:szCs w:val="21"/>
              </w:rPr>
              <w:t>六</w:t>
            </w:r>
            <w:r w:rsidRPr="00E72EA0">
              <w:rPr>
                <w:rFonts w:cs="宋体" w:hint="eastAsia"/>
                <w:szCs w:val="21"/>
              </w:rPr>
              <w:t>、兖煤澳洲</w:t>
            </w:r>
          </w:p>
        </w:tc>
        <w:tc>
          <w:tcPr>
            <w:tcW w:w="1080" w:type="dxa"/>
            <w:shd w:val="clear" w:color="auto" w:fill="auto"/>
            <w:vAlign w:val="center"/>
          </w:tcPr>
          <w:p w14:paraId="1A38BE18" w14:textId="77777777" w:rsidR="00247910" w:rsidRDefault="00AB3604" w:rsidP="00D17788">
            <w:pPr>
              <w:jc w:val="right"/>
              <w:rPr>
                <w:szCs w:val="21"/>
              </w:rPr>
            </w:pPr>
            <w:r>
              <w:rPr>
                <w:rFonts w:hint="eastAsia"/>
                <w:szCs w:val="21"/>
              </w:rPr>
              <w:t>26,14</w:t>
            </w:r>
            <w:r w:rsidR="00D17788">
              <w:rPr>
                <w:rFonts w:hint="eastAsia"/>
                <w:szCs w:val="21"/>
              </w:rPr>
              <w:t>6</w:t>
            </w:r>
          </w:p>
        </w:tc>
        <w:tc>
          <w:tcPr>
            <w:tcW w:w="1120" w:type="dxa"/>
            <w:shd w:val="clear" w:color="auto" w:fill="auto"/>
            <w:vAlign w:val="center"/>
          </w:tcPr>
          <w:p w14:paraId="0DE1677A" w14:textId="77777777" w:rsidR="00247910" w:rsidRDefault="00247910" w:rsidP="009A44DB">
            <w:pPr>
              <w:jc w:val="right"/>
              <w:rPr>
                <w:szCs w:val="21"/>
              </w:rPr>
            </w:pPr>
            <w:r>
              <w:rPr>
                <w:rFonts w:hint="eastAsia"/>
                <w:szCs w:val="21"/>
              </w:rPr>
              <w:t>24,89</w:t>
            </w:r>
            <w:r w:rsidR="009A44DB">
              <w:rPr>
                <w:rFonts w:hint="eastAsia"/>
                <w:szCs w:val="21"/>
              </w:rPr>
              <w:t>7</w:t>
            </w:r>
          </w:p>
        </w:tc>
        <w:tc>
          <w:tcPr>
            <w:tcW w:w="1080" w:type="dxa"/>
            <w:shd w:val="clear" w:color="auto" w:fill="auto"/>
            <w:vAlign w:val="center"/>
          </w:tcPr>
          <w:p w14:paraId="1B4B751C" w14:textId="77777777" w:rsidR="00247910" w:rsidRDefault="00247910" w:rsidP="00244A30">
            <w:pPr>
              <w:jc w:val="right"/>
              <w:rPr>
                <w:szCs w:val="21"/>
              </w:rPr>
            </w:pPr>
            <w:r>
              <w:rPr>
                <w:rFonts w:hint="eastAsia"/>
                <w:szCs w:val="21"/>
              </w:rPr>
              <w:t>553.60</w:t>
            </w:r>
          </w:p>
        </w:tc>
        <w:tc>
          <w:tcPr>
            <w:tcW w:w="1080" w:type="dxa"/>
            <w:shd w:val="clear" w:color="auto" w:fill="auto"/>
            <w:vAlign w:val="center"/>
            <w:hideMark/>
          </w:tcPr>
          <w:p w14:paraId="38D87915" w14:textId="77777777" w:rsidR="00247910" w:rsidRDefault="00247910" w:rsidP="00244A30">
            <w:pPr>
              <w:jc w:val="right"/>
              <w:rPr>
                <w:szCs w:val="21"/>
              </w:rPr>
            </w:pPr>
            <w:r>
              <w:t>25,197</w:t>
            </w:r>
          </w:p>
        </w:tc>
        <w:tc>
          <w:tcPr>
            <w:tcW w:w="1080" w:type="dxa"/>
            <w:shd w:val="clear" w:color="auto" w:fill="auto"/>
            <w:vAlign w:val="center"/>
            <w:hideMark/>
          </w:tcPr>
          <w:p w14:paraId="63A9E029" w14:textId="77777777" w:rsidR="00247910" w:rsidRDefault="00247910" w:rsidP="00244A30">
            <w:pPr>
              <w:jc w:val="right"/>
              <w:rPr>
                <w:szCs w:val="21"/>
              </w:rPr>
            </w:pPr>
            <w:r>
              <w:t>25,028</w:t>
            </w:r>
          </w:p>
        </w:tc>
        <w:tc>
          <w:tcPr>
            <w:tcW w:w="1080" w:type="dxa"/>
            <w:shd w:val="clear" w:color="auto" w:fill="auto"/>
            <w:vAlign w:val="center"/>
            <w:hideMark/>
          </w:tcPr>
          <w:p w14:paraId="07097451" w14:textId="77777777" w:rsidR="00247910" w:rsidRDefault="00247910" w:rsidP="00244A30">
            <w:pPr>
              <w:jc w:val="right"/>
              <w:rPr>
                <w:szCs w:val="21"/>
              </w:rPr>
            </w:pPr>
            <w:r>
              <w:t>623.97</w:t>
            </w:r>
          </w:p>
        </w:tc>
      </w:tr>
      <w:tr w:rsidR="00247910" w:rsidRPr="00E72EA0" w14:paraId="06E99F8B" w14:textId="77777777" w:rsidTr="00244A30">
        <w:trPr>
          <w:trHeight w:val="270"/>
          <w:jc w:val="center"/>
        </w:trPr>
        <w:tc>
          <w:tcPr>
            <w:tcW w:w="2460" w:type="dxa"/>
            <w:shd w:val="clear" w:color="auto" w:fill="auto"/>
            <w:hideMark/>
          </w:tcPr>
          <w:p w14:paraId="309BDAFF" w14:textId="77777777" w:rsidR="00247910" w:rsidRPr="00E72EA0" w:rsidRDefault="00247910" w:rsidP="00C73525">
            <w:pPr>
              <w:ind w:firstLineChars="200" w:firstLine="440"/>
              <w:rPr>
                <w:rFonts w:cs="宋体"/>
                <w:szCs w:val="21"/>
              </w:rPr>
            </w:pPr>
            <w:r w:rsidRPr="00E72EA0">
              <w:rPr>
                <w:rFonts w:cs="宋体" w:hint="eastAsia"/>
                <w:szCs w:val="21"/>
              </w:rPr>
              <w:t>半硬焦煤</w:t>
            </w:r>
          </w:p>
        </w:tc>
        <w:tc>
          <w:tcPr>
            <w:tcW w:w="1080" w:type="dxa"/>
            <w:shd w:val="clear" w:color="auto" w:fill="auto"/>
            <w:vAlign w:val="center"/>
          </w:tcPr>
          <w:p w14:paraId="662D2FAB" w14:textId="77777777" w:rsidR="00247910" w:rsidRDefault="00AB3604" w:rsidP="00244A30">
            <w:pPr>
              <w:jc w:val="right"/>
              <w:rPr>
                <w:szCs w:val="21"/>
              </w:rPr>
            </w:pPr>
            <w:r>
              <w:rPr>
                <w:rFonts w:hint="eastAsia"/>
                <w:szCs w:val="21"/>
              </w:rPr>
              <w:t>134</w:t>
            </w:r>
          </w:p>
        </w:tc>
        <w:tc>
          <w:tcPr>
            <w:tcW w:w="1120" w:type="dxa"/>
            <w:shd w:val="clear" w:color="auto" w:fill="auto"/>
            <w:vAlign w:val="center"/>
          </w:tcPr>
          <w:p w14:paraId="6E8A9473" w14:textId="77777777" w:rsidR="00247910" w:rsidRDefault="00247910" w:rsidP="00244A30">
            <w:pPr>
              <w:jc w:val="right"/>
              <w:rPr>
                <w:szCs w:val="21"/>
              </w:rPr>
            </w:pPr>
            <w:r>
              <w:rPr>
                <w:rFonts w:hint="eastAsia"/>
                <w:szCs w:val="21"/>
              </w:rPr>
              <w:t>127</w:t>
            </w:r>
          </w:p>
        </w:tc>
        <w:tc>
          <w:tcPr>
            <w:tcW w:w="1080" w:type="dxa"/>
            <w:shd w:val="clear" w:color="auto" w:fill="auto"/>
            <w:vAlign w:val="center"/>
          </w:tcPr>
          <w:p w14:paraId="556DFE1B" w14:textId="6A8A23F0" w:rsidR="00247910" w:rsidRDefault="00EE6E4D" w:rsidP="00244A30">
            <w:pPr>
              <w:jc w:val="right"/>
              <w:rPr>
                <w:szCs w:val="21"/>
              </w:rPr>
            </w:pPr>
            <w:r w:rsidRPr="00EE6E4D">
              <w:rPr>
                <w:szCs w:val="21"/>
              </w:rPr>
              <w:t>878.59</w:t>
            </w:r>
          </w:p>
        </w:tc>
        <w:tc>
          <w:tcPr>
            <w:tcW w:w="1080" w:type="dxa"/>
            <w:shd w:val="clear" w:color="auto" w:fill="auto"/>
            <w:vAlign w:val="center"/>
            <w:hideMark/>
          </w:tcPr>
          <w:p w14:paraId="77BA353C" w14:textId="77777777" w:rsidR="00247910" w:rsidRDefault="00247910" w:rsidP="00244A30">
            <w:pPr>
              <w:jc w:val="right"/>
              <w:rPr>
                <w:szCs w:val="21"/>
              </w:rPr>
            </w:pPr>
            <w:r>
              <w:t>52</w:t>
            </w:r>
          </w:p>
        </w:tc>
        <w:tc>
          <w:tcPr>
            <w:tcW w:w="1080" w:type="dxa"/>
            <w:shd w:val="clear" w:color="auto" w:fill="auto"/>
            <w:vAlign w:val="center"/>
            <w:hideMark/>
          </w:tcPr>
          <w:p w14:paraId="3D99406C" w14:textId="77777777" w:rsidR="00247910" w:rsidRDefault="00247910" w:rsidP="00244A30">
            <w:pPr>
              <w:jc w:val="right"/>
              <w:rPr>
                <w:szCs w:val="21"/>
              </w:rPr>
            </w:pPr>
            <w:r>
              <w:t>52</w:t>
            </w:r>
          </w:p>
        </w:tc>
        <w:tc>
          <w:tcPr>
            <w:tcW w:w="1080" w:type="dxa"/>
            <w:shd w:val="clear" w:color="auto" w:fill="auto"/>
            <w:vAlign w:val="center"/>
            <w:hideMark/>
          </w:tcPr>
          <w:p w14:paraId="3B49525D" w14:textId="77777777" w:rsidR="00247910" w:rsidRDefault="00247910" w:rsidP="00244A30">
            <w:pPr>
              <w:jc w:val="right"/>
              <w:rPr>
                <w:szCs w:val="21"/>
              </w:rPr>
            </w:pPr>
            <w:r>
              <w:t>943.31</w:t>
            </w:r>
          </w:p>
        </w:tc>
      </w:tr>
      <w:tr w:rsidR="00247910" w:rsidRPr="00E72EA0" w14:paraId="36732D46" w14:textId="77777777" w:rsidTr="00244A30">
        <w:trPr>
          <w:trHeight w:val="270"/>
          <w:jc w:val="center"/>
        </w:trPr>
        <w:tc>
          <w:tcPr>
            <w:tcW w:w="2460" w:type="dxa"/>
            <w:shd w:val="clear" w:color="auto" w:fill="auto"/>
            <w:hideMark/>
          </w:tcPr>
          <w:p w14:paraId="4B9A3E3C" w14:textId="77777777" w:rsidR="00247910" w:rsidRPr="00E72EA0" w:rsidRDefault="00247910" w:rsidP="00C73525">
            <w:pPr>
              <w:ind w:firstLineChars="200" w:firstLine="440"/>
              <w:rPr>
                <w:rFonts w:cs="宋体"/>
                <w:szCs w:val="21"/>
              </w:rPr>
            </w:pPr>
            <w:r w:rsidRPr="00E72EA0">
              <w:rPr>
                <w:rFonts w:cs="宋体" w:hint="eastAsia"/>
                <w:szCs w:val="21"/>
              </w:rPr>
              <w:t>半软焦煤</w:t>
            </w:r>
          </w:p>
        </w:tc>
        <w:tc>
          <w:tcPr>
            <w:tcW w:w="1080" w:type="dxa"/>
            <w:shd w:val="clear" w:color="auto" w:fill="auto"/>
            <w:vAlign w:val="center"/>
          </w:tcPr>
          <w:p w14:paraId="77525A1C" w14:textId="77777777" w:rsidR="00247910" w:rsidRDefault="00AB3604" w:rsidP="00244A30">
            <w:pPr>
              <w:jc w:val="right"/>
              <w:rPr>
                <w:szCs w:val="21"/>
              </w:rPr>
            </w:pPr>
            <w:r>
              <w:rPr>
                <w:rFonts w:hint="eastAsia"/>
                <w:szCs w:val="21"/>
              </w:rPr>
              <w:t>2,364</w:t>
            </w:r>
          </w:p>
        </w:tc>
        <w:tc>
          <w:tcPr>
            <w:tcW w:w="1120" w:type="dxa"/>
            <w:shd w:val="clear" w:color="auto" w:fill="auto"/>
            <w:vAlign w:val="center"/>
          </w:tcPr>
          <w:p w14:paraId="2D57EDF7" w14:textId="77777777" w:rsidR="00247910" w:rsidRDefault="00247910" w:rsidP="00244A30">
            <w:pPr>
              <w:jc w:val="right"/>
              <w:rPr>
                <w:szCs w:val="21"/>
              </w:rPr>
            </w:pPr>
            <w:r>
              <w:rPr>
                <w:rFonts w:hint="eastAsia"/>
                <w:szCs w:val="21"/>
              </w:rPr>
              <w:t>2,251</w:t>
            </w:r>
          </w:p>
        </w:tc>
        <w:tc>
          <w:tcPr>
            <w:tcW w:w="1080" w:type="dxa"/>
            <w:shd w:val="clear" w:color="auto" w:fill="auto"/>
            <w:vAlign w:val="center"/>
          </w:tcPr>
          <w:p w14:paraId="2150F812" w14:textId="0F8A4F4D" w:rsidR="00247910" w:rsidRDefault="00EE6E4D" w:rsidP="00244A30">
            <w:pPr>
              <w:jc w:val="right"/>
              <w:rPr>
                <w:szCs w:val="21"/>
              </w:rPr>
            </w:pPr>
            <w:r w:rsidRPr="00EE6E4D">
              <w:rPr>
                <w:szCs w:val="21"/>
              </w:rPr>
              <w:t>818.48</w:t>
            </w:r>
          </w:p>
        </w:tc>
        <w:tc>
          <w:tcPr>
            <w:tcW w:w="1080" w:type="dxa"/>
            <w:shd w:val="clear" w:color="auto" w:fill="auto"/>
            <w:vAlign w:val="center"/>
            <w:hideMark/>
          </w:tcPr>
          <w:p w14:paraId="3A498E20" w14:textId="77777777" w:rsidR="00247910" w:rsidRDefault="00247910" w:rsidP="00244A30">
            <w:pPr>
              <w:jc w:val="right"/>
              <w:rPr>
                <w:szCs w:val="21"/>
              </w:rPr>
            </w:pPr>
            <w:r>
              <w:t>2,051</w:t>
            </w:r>
          </w:p>
        </w:tc>
        <w:tc>
          <w:tcPr>
            <w:tcW w:w="1080" w:type="dxa"/>
            <w:shd w:val="clear" w:color="auto" w:fill="auto"/>
            <w:vAlign w:val="center"/>
            <w:hideMark/>
          </w:tcPr>
          <w:p w14:paraId="32DE3552" w14:textId="77777777" w:rsidR="00247910" w:rsidRDefault="00247910" w:rsidP="00244A30">
            <w:pPr>
              <w:jc w:val="right"/>
              <w:rPr>
                <w:szCs w:val="21"/>
              </w:rPr>
            </w:pPr>
            <w:r>
              <w:t>2,037</w:t>
            </w:r>
          </w:p>
        </w:tc>
        <w:tc>
          <w:tcPr>
            <w:tcW w:w="1080" w:type="dxa"/>
            <w:shd w:val="clear" w:color="auto" w:fill="auto"/>
            <w:vAlign w:val="center"/>
            <w:hideMark/>
          </w:tcPr>
          <w:p w14:paraId="11B06083" w14:textId="77777777" w:rsidR="00247910" w:rsidRDefault="00247910" w:rsidP="00244A30">
            <w:pPr>
              <w:jc w:val="right"/>
              <w:rPr>
                <w:szCs w:val="21"/>
              </w:rPr>
            </w:pPr>
            <w:r>
              <w:t>886.49</w:t>
            </w:r>
          </w:p>
        </w:tc>
      </w:tr>
      <w:tr w:rsidR="00247910" w:rsidRPr="00E72EA0" w14:paraId="47E28C83" w14:textId="77777777" w:rsidTr="00244A30">
        <w:trPr>
          <w:trHeight w:val="270"/>
          <w:jc w:val="center"/>
        </w:trPr>
        <w:tc>
          <w:tcPr>
            <w:tcW w:w="2460" w:type="dxa"/>
            <w:shd w:val="clear" w:color="auto" w:fill="auto"/>
            <w:hideMark/>
          </w:tcPr>
          <w:p w14:paraId="7B9CAC4B" w14:textId="77777777" w:rsidR="00247910" w:rsidRPr="00E72EA0" w:rsidRDefault="00247910" w:rsidP="00C73525">
            <w:pPr>
              <w:ind w:firstLineChars="200" w:firstLine="440"/>
              <w:rPr>
                <w:rFonts w:cs="宋体"/>
                <w:szCs w:val="21"/>
              </w:rPr>
            </w:pPr>
            <w:r w:rsidRPr="00E72EA0">
              <w:rPr>
                <w:rFonts w:cs="宋体" w:hint="eastAsia"/>
                <w:szCs w:val="21"/>
              </w:rPr>
              <w:t>喷吹煤</w:t>
            </w:r>
          </w:p>
        </w:tc>
        <w:tc>
          <w:tcPr>
            <w:tcW w:w="1080" w:type="dxa"/>
            <w:shd w:val="clear" w:color="auto" w:fill="auto"/>
            <w:vAlign w:val="center"/>
          </w:tcPr>
          <w:p w14:paraId="448ABF98" w14:textId="77777777" w:rsidR="00247910" w:rsidRDefault="00AB3604" w:rsidP="00244A30">
            <w:pPr>
              <w:jc w:val="right"/>
              <w:rPr>
                <w:szCs w:val="21"/>
              </w:rPr>
            </w:pPr>
            <w:r>
              <w:rPr>
                <w:rFonts w:hint="eastAsia"/>
                <w:szCs w:val="21"/>
              </w:rPr>
              <w:t>1,761</w:t>
            </w:r>
          </w:p>
        </w:tc>
        <w:tc>
          <w:tcPr>
            <w:tcW w:w="1120" w:type="dxa"/>
            <w:shd w:val="clear" w:color="auto" w:fill="auto"/>
            <w:vAlign w:val="center"/>
          </w:tcPr>
          <w:p w14:paraId="19E4F7EC" w14:textId="77777777" w:rsidR="00247910" w:rsidRDefault="00247910" w:rsidP="00244A30">
            <w:pPr>
              <w:jc w:val="right"/>
              <w:rPr>
                <w:szCs w:val="21"/>
              </w:rPr>
            </w:pPr>
            <w:r>
              <w:rPr>
                <w:rFonts w:hint="eastAsia"/>
                <w:szCs w:val="21"/>
              </w:rPr>
              <w:t>1,677</w:t>
            </w:r>
          </w:p>
        </w:tc>
        <w:tc>
          <w:tcPr>
            <w:tcW w:w="1080" w:type="dxa"/>
            <w:shd w:val="clear" w:color="auto" w:fill="auto"/>
            <w:vAlign w:val="center"/>
          </w:tcPr>
          <w:p w14:paraId="0007DA13" w14:textId="54BDA8AB" w:rsidR="00247910" w:rsidRDefault="00EE6E4D" w:rsidP="00244A30">
            <w:pPr>
              <w:jc w:val="right"/>
              <w:rPr>
                <w:szCs w:val="21"/>
              </w:rPr>
            </w:pPr>
            <w:r w:rsidRPr="00EE6E4D">
              <w:rPr>
                <w:szCs w:val="21"/>
              </w:rPr>
              <w:t>864.11</w:t>
            </w:r>
          </w:p>
        </w:tc>
        <w:tc>
          <w:tcPr>
            <w:tcW w:w="1080" w:type="dxa"/>
            <w:shd w:val="clear" w:color="auto" w:fill="auto"/>
            <w:vAlign w:val="center"/>
            <w:hideMark/>
          </w:tcPr>
          <w:p w14:paraId="4845CD5D" w14:textId="77777777" w:rsidR="00247910" w:rsidRDefault="00247910" w:rsidP="00244A30">
            <w:pPr>
              <w:jc w:val="right"/>
              <w:rPr>
                <w:szCs w:val="21"/>
              </w:rPr>
            </w:pPr>
            <w:r>
              <w:t>1,699</w:t>
            </w:r>
          </w:p>
        </w:tc>
        <w:tc>
          <w:tcPr>
            <w:tcW w:w="1080" w:type="dxa"/>
            <w:shd w:val="clear" w:color="auto" w:fill="auto"/>
            <w:vAlign w:val="center"/>
            <w:hideMark/>
          </w:tcPr>
          <w:p w14:paraId="38E4470C" w14:textId="77777777" w:rsidR="00247910" w:rsidRDefault="00247910" w:rsidP="00244A30">
            <w:pPr>
              <w:jc w:val="right"/>
              <w:rPr>
                <w:szCs w:val="21"/>
              </w:rPr>
            </w:pPr>
            <w:r>
              <w:t>1,688</w:t>
            </w:r>
          </w:p>
        </w:tc>
        <w:tc>
          <w:tcPr>
            <w:tcW w:w="1080" w:type="dxa"/>
            <w:shd w:val="clear" w:color="auto" w:fill="auto"/>
            <w:vAlign w:val="center"/>
            <w:hideMark/>
          </w:tcPr>
          <w:p w14:paraId="28866BCE" w14:textId="77777777" w:rsidR="00247910" w:rsidRDefault="00247910" w:rsidP="00244A30">
            <w:pPr>
              <w:jc w:val="right"/>
              <w:rPr>
                <w:szCs w:val="21"/>
              </w:rPr>
            </w:pPr>
            <w:r>
              <w:t>889.81</w:t>
            </w:r>
          </w:p>
        </w:tc>
      </w:tr>
      <w:tr w:rsidR="00247910" w:rsidRPr="00E72EA0" w14:paraId="5D8687EB" w14:textId="77777777" w:rsidTr="00244A30">
        <w:trPr>
          <w:trHeight w:val="270"/>
          <w:jc w:val="center"/>
        </w:trPr>
        <w:tc>
          <w:tcPr>
            <w:tcW w:w="2460" w:type="dxa"/>
            <w:shd w:val="clear" w:color="auto" w:fill="auto"/>
            <w:hideMark/>
          </w:tcPr>
          <w:p w14:paraId="59354CCA" w14:textId="77777777" w:rsidR="00247910" w:rsidRPr="00E72EA0" w:rsidRDefault="00247910" w:rsidP="00C73525">
            <w:pPr>
              <w:ind w:firstLineChars="200" w:firstLine="440"/>
              <w:rPr>
                <w:rFonts w:cs="宋体"/>
                <w:szCs w:val="21"/>
              </w:rPr>
            </w:pPr>
            <w:r w:rsidRPr="00E72EA0">
              <w:rPr>
                <w:rFonts w:cs="宋体" w:hint="eastAsia"/>
                <w:szCs w:val="21"/>
              </w:rPr>
              <w:lastRenderedPageBreak/>
              <w:t>动力煤</w:t>
            </w:r>
          </w:p>
        </w:tc>
        <w:tc>
          <w:tcPr>
            <w:tcW w:w="1080" w:type="dxa"/>
            <w:shd w:val="clear" w:color="auto" w:fill="auto"/>
            <w:vAlign w:val="center"/>
          </w:tcPr>
          <w:p w14:paraId="6CCFBAFF" w14:textId="77777777" w:rsidR="00247910" w:rsidRDefault="00AB3604" w:rsidP="00D17788">
            <w:pPr>
              <w:jc w:val="right"/>
              <w:rPr>
                <w:szCs w:val="21"/>
              </w:rPr>
            </w:pPr>
            <w:r>
              <w:rPr>
                <w:rFonts w:hint="eastAsia"/>
                <w:szCs w:val="21"/>
              </w:rPr>
              <w:t>21,88</w:t>
            </w:r>
            <w:r w:rsidR="00D17788">
              <w:rPr>
                <w:rFonts w:hint="eastAsia"/>
                <w:szCs w:val="21"/>
              </w:rPr>
              <w:t>7</w:t>
            </w:r>
          </w:p>
        </w:tc>
        <w:tc>
          <w:tcPr>
            <w:tcW w:w="1120" w:type="dxa"/>
            <w:shd w:val="clear" w:color="auto" w:fill="auto"/>
            <w:vAlign w:val="center"/>
          </w:tcPr>
          <w:p w14:paraId="7845ABC4" w14:textId="77777777" w:rsidR="00247910" w:rsidRDefault="00247910" w:rsidP="00244A30">
            <w:pPr>
              <w:jc w:val="right"/>
              <w:rPr>
                <w:szCs w:val="21"/>
              </w:rPr>
            </w:pPr>
            <w:r>
              <w:rPr>
                <w:rFonts w:hint="eastAsia"/>
                <w:szCs w:val="21"/>
              </w:rPr>
              <w:t>20,842</w:t>
            </w:r>
          </w:p>
        </w:tc>
        <w:tc>
          <w:tcPr>
            <w:tcW w:w="1080" w:type="dxa"/>
            <w:shd w:val="clear" w:color="auto" w:fill="auto"/>
            <w:vAlign w:val="center"/>
          </w:tcPr>
          <w:p w14:paraId="23DB6408" w14:textId="4057193C" w:rsidR="00247910" w:rsidRDefault="00EE6E4D" w:rsidP="00244A30">
            <w:pPr>
              <w:jc w:val="right"/>
              <w:rPr>
                <w:szCs w:val="21"/>
              </w:rPr>
            </w:pPr>
            <w:r w:rsidRPr="00EE6E4D">
              <w:rPr>
                <w:szCs w:val="21"/>
              </w:rPr>
              <w:t>498.02</w:t>
            </w:r>
          </w:p>
        </w:tc>
        <w:tc>
          <w:tcPr>
            <w:tcW w:w="1080" w:type="dxa"/>
            <w:shd w:val="clear" w:color="auto" w:fill="auto"/>
            <w:vAlign w:val="center"/>
            <w:hideMark/>
          </w:tcPr>
          <w:p w14:paraId="32995B0D" w14:textId="77777777" w:rsidR="00247910" w:rsidRDefault="00247910" w:rsidP="00244A30">
            <w:pPr>
              <w:jc w:val="right"/>
              <w:rPr>
                <w:szCs w:val="21"/>
              </w:rPr>
            </w:pPr>
            <w:r>
              <w:t>21,395</w:t>
            </w:r>
          </w:p>
        </w:tc>
        <w:tc>
          <w:tcPr>
            <w:tcW w:w="1080" w:type="dxa"/>
            <w:shd w:val="clear" w:color="auto" w:fill="auto"/>
            <w:vAlign w:val="center"/>
            <w:hideMark/>
          </w:tcPr>
          <w:p w14:paraId="4046DAE3" w14:textId="77777777" w:rsidR="00247910" w:rsidRDefault="00247910" w:rsidP="00244A30">
            <w:pPr>
              <w:jc w:val="right"/>
              <w:rPr>
                <w:szCs w:val="21"/>
              </w:rPr>
            </w:pPr>
            <w:r>
              <w:t>21,251</w:t>
            </w:r>
          </w:p>
        </w:tc>
        <w:tc>
          <w:tcPr>
            <w:tcW w:w="1080" w:type="dxa"/>
            <w:shd w:val="clear" w:color="auto" w:fill="auto"/>
            <w:vAlign w:val="center"/>
            <w:hideMark/>
          </w:tcPr>
          <w:p w14:paraId="79481625" w14:textId="77777777" w:rsidR="00247910" w:rsidRDefault="00247910" w:rsidP="00244A30">
            <w:pPr>
              <w:jc w:val="right"/>
              <w:rPr>
                <w:szCs w:val="21"/>
              </w:rPr>
            </w:pPr>
            <w:r>
              <w:t>576.91</w:t>
            </w:r>
          </w:p>
        </w:tc>
      </w:tr>
      <w:tr w:rsidR="00247910" w:rsidRPr="00E72EA0" w14:paraId="6C416023" w14:textId="77777777" w:rsidTr="00244A30">
        <w:trPr>
          <w:trHeight w:val="270"/>
          <w:jc w:val="center"/>
        </w:trPr>
        <w:tc>
          <w:tcPr>
            <w:tcW w:w="2460" w:type="dxa"/>
            <w:shd w:val="clear" w:color="auto" w:fill="auto"/>
            <w:hideMark/>
          </w:tcPr>
          <w:p w14:paraId="0D193397" w14:textId="77777777" w:rsidR="00247910" w:rsidRPr="00E72EA0" w:rsidRDefault="00247910" w:rsidP="00244A30">
            <w:pPr>
              <w:rPr>
                <w:rFonts w:cs="宋体"/>
                <w:szCs w:val="21"/>
              </w:rPr>
            </w:pPr>
            <w:r>
              <w:rPr>
                <w:rFonts w:cs="宋体" w:hint="eastAsia"/>
                <w:szCs w:val="21"/>
              </w:rPr>
              <w:t>七</w:t>
            </w:r>
            <w:r w:rsidRPr="00E72EA0">
              <w:rPr>
                <w:rFonts w:cs="宋体" w:hint="eastAsia"/>
                <w:szCs w:val="21"/>
              </w:rPr>
              <w:t>、兖煤国际</w:t>
            </w:r>
          </w:p>
        </w:tc>
        <w:tc>
          <w:tcPr>
            <w:tcW w:w="1080" w:type="dxa"/>
            <w:shd w:val="clear" w:color="auto" w:fill="auto"/>
            <w:vAlign w:val="center"/>
          </w:tcPr>
          <w:p w14:paraId="1ADCECF1" w14:textId="77777777" w:rsidR="00247910" w:rsidRDefault="00D17788" w:rsidP="00244A30">
            <w:pPr>
              <w:jc w:val="right"/>
              <w:rPr>
                <w:szCs w:val="21"/>
              </w:rPr>
            </w:pPr>
            <w:r>
              <w:rPr>
                <w:rFonts w:hint="eastAsia"/>
                <w:szCs w:val="21"/>
              </w:rPr>
              <w:t>4,220</w:t>
            </w:r>
          </w:p>
        </w:tc>
        <w:tc>
          <w:tcPr>
            <w:tcW w:w="1120" w:type="dxa"/>
            <w:shd w:val="clear" w:color="auto" w:fill="auto"/>
            <w:vAlign w:val="center"/>
          </w:tcPr>
          <w:p w14:paraId="287A9F29" w14:textId="77777777" w:rsidR="00247910" w:rsidRDefault="00247910" w:rsidP="00244A30">
            <w:pPr>
              <w:jc w:val="right"/>
              <w:rPr>
                <w:szCs w:val="21"/>
              </w:rPr>
            </w:pPr>
            <w:r>
              <w:rPr>
                <w:rFonts w:hint="eastAsia"/>
                <w:szCs w:val="21"/>
              </w:rPr>
              <w:t>4,159</w:t>
            </w:r>
          </w:p>
        </w:tc>
        <w:tc>
          <w:tcPr>
            <w:tcW w:w="1080" w:type="dxa"/>
            <w:shd w:val="clear" w:color="auto" w:fill="auto"/>
            <w:vAlign w:val="center"/>
          </w:tcPr>
          <w:p w14:paraId="0338B7EC" w14:textId="77777777" w:rsidR="00247910" w:rsidRDefault="00247910" w:rsidP="00244A30">
            <w:pPr>
              <w:jc w:val="right"/>
              <w:rPr>
                <w:szCs w:val="21"/>
              </w:rPr>
            </w:pPr>
            <w:r>
              <w:rPr>
                <w:rFonts w:hint="eastAsia"/>
                <w:szCs w:val="21"/>
              </w:rPr>
              <w:t>373.57</w:t>
            </w:r>
          </w:p>
        </w:tc>
        <w:tc>
          <w:tcPr>
            <w:tcW w:w="1080" w:type="dxa"/>
            <w:shd w:val="clear" w:color="auto" w:fill="auto"/>
            <w:vAlign w:val="center"/>
            <w:hideMark/>
          </w:tcPr>
          <w:p w14:paraId="31F48BE9" w14:textId="77777777" w:rsidR="00247910" w:rsidRDefault="00247910" w:rsidP="00244A30">
            <w:pPr>
              <w:jc w:val="right"/>
              <w:rPr>
                <w:szCs w:val="21"/>
              </w:rPr>
            </w:pPr>
            <w:r>
              <w:t>4,463</w:t>
            </w:r>
          </w:p>
        </w:tc>
        <w:tc>
          <w:tcPr>
            <w:tcW w:w="1080" w:type="dxa"/>
            <w:shd w:val="clear" w:color="auto" w:fill="auto"/>
            <w:vAlign w:val="center"/>
            <w:hideMark/>
          </w:tcPr>
          <w:p w14:paraId="0DA845D0" w14:textId="77777777" w:rsidR="00247910" w:rsidRDefault="00247910" w:rsidP="00244A30">
            <w:pPr>
              <w:jc w:val="right"/>
              <w:rPr>
                <w:szCs w:val="21"/>
              </w:rPr>
            </w:pPr>
            <w:r>
              <w:t>4,472</w:t>
            </w:r>
          </w:p>
        </w:tc>
        <w:tc>
          <w:tcPr>
            <w:tcW w:w="1080" w:type="dxa"/>
            <w:shd w:val="clear" w:color="auto" w:fill="auto"/>
            <w:vAlign w:val="center"/>
            <w:hideMark/>
          </w:tcPr>
          <w:p w14:paraId="0B8AF0B7" w14:textId="77777777" w:rsidR="00247910" w:rsidRDefault="00247910" w:rsidP="00244A30">
            <w:pPr>
              <w:jc w:val="right"/>
              <w:rPr>
                <w:szCs w:val="21"/>
              </w:rPr>
            </w:pPr>
            <w:r>
              <w:t>405.87</w:t>
            </w:r>
          </w:p>
        </w:tc>
      </w:tr>
      <w:tr w:rsidR="00247910" w:rsidRPr="00E72EA0" w14:paraId="1A4D2A4C" w14:textId="77777777" w:rsidTr="00244A30">
        <w:trPr>
          <w:trHeight w:val="285"/>
          <w:jc w:val="center"/>
        </w:trPr>
        <w:tc>
          <w:tcPr>
            <w:tcW w:w="2460" w:type="dxa"/>
            <w:shd w:val="clear" w:color="auto" w:fill="auto"/>
            <w:hideMark/>
          </w:tcPr>
          <w:p w14:paraId="23121FBE" w14:textId="77777777" w:rsidR="00247910" w:rsidRPr="00E72EA0" w:rsidRDefault="00247910" w:rsidP="00C73525">
            <w:pPr>
              <w:ind w:firstLineChars="200" w:firstLine="440"/>
              <w:rPr>
                <w:rFonts w:cs="宋体"/>
                <w:szCs w:val="21"/>
              </w:rPr>
            </w:pPr>
            <w:r w:rsidRPr="00E72EA0">
              <w:rPr>
                <w:rFonts w:cs="宋体" w:hint="eastAsia"/>
                <w:szCs w:val="21"/>
              </w:rPr>
              <w:t>动力煤</w:t>
            </w:r>
          </w:p>
        </w:tc>
        <w:tc>
          <w:tcPr>
            <w:tcW w:w="1080" w:type="dxa"/>
            <w:shd w:val="clear" w:color="auto" w:fill="auto"/>
            <w:vAlign w:val="center"/>
          </w:tcPr>
          <w:p w14:paraId="09588DC6" w14:textId="77777777" w:rsidR="00247910" w:rsidRDefault="00D17788" w:rsidP="00244A30">
            <w:pPr>
              <w:jc w:val="right"/>
              <w:rPr>
                <w:szCs w:val="21"/>
              </w:rPr>
            </w:pPr>
            <w:r>
              <w:rPr>
                <w:rFonts w:hint="eastAsia"/>
                <w:szCs w:val="21"/>
              </w:rPr>
              <w:t>4,220</w:t>
            </w:r>
          </w:p>
        </w:tc>
        <w:tc>
          <w:tcPr>
            <w:tcW w:w="1120" w:type="dxa"/>
            <w:shd w:val="clear" w:color="auto" w:fill="auto"/>
            <w:vAlign w:val="center"/>
          </w:tcPr>
          <w:p w14:paraId="25439EED" w14:textId="77777777" w:rsidR="00247910" w:rsidRDefault="00247910" w:rsidP="00244A30">
            <w:pPr>
              <w:jc w:val="right"/>
              <w:rPr>
                <w:szCs w:val="21"/>
              </w:rPr>
            </w:pPr>
            <w:r>
              <w:t>4,159</w:t>
            </w:r>
          </w:p>
        </w:tc>
        <w:tc>
          <w:tcPr>
            <w:tcW w:w="1080" w:type="dxa"/>
            <w:shd w:val="clear" w:color="auto" w:fill="auto"/>
            <w:vAlign w:val="center"/>
          </w:tcPr>
          <w:p w14:paraId="2E34B434" w14:textId="77777777" w:rsidR="00247910" w:rsidRDefault="00247910" w:rsidP="00244A30">
            <w:pPr>
              <w:jc w:val="right"/>
              <w:rPr>
                <w:szCs w:val="21"/>
              </w:rPr>
            </w:pPr>
            <w:r>
              <w:t>373.57</w:t>
            </w:r>
          </w:p>
        </w:tc>
        <w:tc>
          <w:tcPr>
            <w:tcW w:w="1080" w:type="dxa"/>
            <w:shd w:val="clear" w:color="auto" w:fill="auto"/>
            <w:vAlign w:val="center"/>
            <w:hideMark/>
          </w:tcPr>
          <w:p w14:paraId="36F1FB05" w14:textId="77777777" w:rsidR="00247910" w:rsidRDefault="00247910" w:rsidP="00244A30">
            <w:pPr>
              <w:jc w:val="right"/>
              <w:rPr>
                <w:szCs w:val="21"/>
              </w:rPr>
            </w:pPr>
            <w:r>
              <w:t>4,463</w:t>
            </w:r>
          </w:p>
        </w:tc>
        <w:tc>
          <w:tcPr>
            <w:tcW w:w="1080" w:type="dxa"/>
            <w:shd w:val="clear" w:color="auto" w:fill="auto"/>
            <w:vAlign w:val="center"/>
            <w:hideMark/>
          </w:tcPr>
          <w:p w14:paraId="7C37B745" w14:textId="77777777" w:rsidR="00247910" w:rsidRDefault="00247910" w:rsidP="00244A30">
            <w:pPr>
              <w:jc w:val="right"/>
              <w:rPr>
                <w:szCs w:val="21"/>
              </w:rPr>
            </w:pPr>
            <w:r>
              <w:t>4,472</w:t>
            </w:r>
          </w:p>
        </w:tc>
        <w:tc>
          <w:tcPr>
            <w:tcW w:w="1080" w:type="dxa"/>
            <w:shd w:val="clear" w:color="auto" w:fill="auto"/>
            <w:vAlign w:val="center"/>
            <w:hideMark/>
          </w:tcPr>
          <w:p w14:paraId="007EC4B6" w14:textId="77777777" w:rsidR="00247910" w:rsidRDefault="00247910" w:rsidP="00244A30">
            <w:pPr>
              <w:jc w:val="right"/>
              <w:rPr>
                <w:szCs w:val="21"/>
              </w:rPr>
            </w:pPr>
            <w:r>
              <w:t>405.87</w:t>
            </w:r>
          </w:p>
        </w:tc>
      </w:tr>
      <w:tr w:rsidR="00247910" w:rsidRPr="00E72EA0" w14:paraId="792ED54E" w14:textId="77777777" w:rsidTr="00244A30">
        <w:trPr>
          <w:trHeight w:val="270"/>
          <w:jc w:val="center"/>
        </w:trPr>
        <w:tc>
          <w:tcPr>
            <w:tcW w:w="2460" w:type="dxa"/>
            <w:shd w:val="clear" w:color="auto" w:fill="auto"/>
            <w:hideMark/>
          </w:tcPr>
          <w:p w14:paraId="1D5C7796" w14:textId="77777777" w:rsidR="00247910" w:rsidRPr="00E72EA0" w:rsidRDefault="00247910" w:rsidP="00244A30">
            <w:pPr>
              <w:rPr>
                <w:rFonts w:cs="宋体"/>
                <w:szCs w:val="21"/>
              </w:rPr>
            </w:pPr>
            <w:r>
              <w:rPr>
                <w:rFonts w:cs="宋体" w:hint="eastAsia"/>
                <w:szCs w:val="21"/>
              </w:rPr>
              <w:t>八</w:t>
            </w:r>
            <w:r w:rsidRPr="00E72EA0">
              <w:rPr>
                <w:rFonts w:cs="宋体" w:hint="eastAsia"/>
                <w:szCs w:val="21"/>
              </w:rPr>
              <w:t>、</w:t>
            </w:r>
            <w:r>
              <w:rPr>
                <w:rFonts w:cs="宋体" w:hint="eastAsia"/>
                <w:szCs w:val="21"/>
              </w:rPr>
              <w:t>贸易</w:t>
            </w:r>
            <w:r w:rsidRPr="00E72EA0">
              <w:rPr>
                <w:rFonts w:cs="宋体" w:hint="eastAsia"/>
                <w:szCs w:val="21"/>
              </w:rPr>
              <w:t>煤</w:t>
            </w:r>
          </w:p>
        </w:tc>
        <w:tc>
          <w:tcPr>
            <w:tcW w:w="1080" w:type="dxa"/>
            <w:shd w:val="clear" w:color="auto" w:fill="auto"/>
            <w:vAlign w:val="center"/>
          </w:tcPr>
          <w:p w14:paraId="7F646987" w14:textId="77777777" w:rsidR="00247910" w:rsidRDefault="00247910" w:rsidP="00244A30">
            <w:pPr>
              <w:jc w:val="right"/>
              <w:rPr>
                <w:szCs w:val="21"/>
              </w:rPr>
            </w:pPr>
            <w:r>
              <w:rPr>
                <w:rFonts w:hint="eastAsia"/>
                <w:szCs w:val="21"/>
              </w:rPr>
              <w:t>-</w:t>
            </w:r>
          </w:p>
        </w:tc>
        <w:tc>
          <w:tcPr>
            <w:tcW w:w="1120" w:type="dxa"/>
            <w:shd w:val="clear" w:color="auto" w:fill="auto"/>
            <w:vAlign w:val="center"/>
          </w:tcPr>
          <w:p w14:paraId="4A3152CC" w14:textId="77777777" w:rsidR="00247910" w:rsidRDefault="00247910" w:rsidP="00244A30">
            <w:pPr>
              <w:jc w:val="right"/>
              <w:rPr>
                <w:szCs w:val="21"/>
              </w:rPr>
            </w:pPr>
            <w:r>
              <w:rPr>
                <w:rFonts w:hint="eastAsia"/>
                <w:szCs w:val="21"/>
              </w:rPr>
              <w:t>17,666</w:t>
            </w:r>
          </w:p>
        </w:tc>
        <w:tc>
          <w:tcPr>
            <w:tcW w:w="1080" w:type="dxa"/>
            <w:shd w:val="clear" w:color="auto" w:fill="auto"/>
            <w:vAlign w:val="center"/>
          </w:tcPr>
          <w:p w14:paraId="614229CF" w14:textId="77777777" w:rsidR="00247910" w:rsidRDefault="00247910" w:rsidP="00244A30">
            <w:pPr>
              <w:jc w:val="right"/>
              <w:rPr>
                <w:szCs w:val="21"/>
              </w:rPr>
            </w:pPr>
            <w:r>
              <w:rPr>
                <w:rFonts w:hint="eastAsia"/>
                <w:szCs w:val="21"/>
              </w:rPr>
              <w:t>624.15</w:t>
            </w:r>
          </w:p>
        </w:tc>
        <w:tc>
          <w:tcPr>
            <w:tcW w:w="1080" w:type="dxa"/>
            <w:shd w:val="clear" w:color="auto" w:fill="auto"/>
            <w:vAlign w:val="center"/>
            <w:hideMark/>
          </w:tcPr>
          <w:p w14:paraId="424AD1E6" w14:textId="77777777" w:rsidR="00247910" w:rsidRDefault="00247910" w:rsidP="00244A30">
            <w:pPr>
              <w:jc w:val="right"/>
              <w:rPr>
                <w:szCs w:val="21"/>
              </w:rPr>
            </w:pPr>
            <w:r>
              <w:t>-</w:t>
            </w:r>
          </w:p>
        </w:tc>
        <w:tc>
          <w:tcPr>
            <w:tcW w:w="1080" w:type="dxa"/>
            <w:shd w:val="clear" w:color="auto" w:fill="auto"/>
            <w:vAlign w:val="center"/>
            <w:hideMark/>
          </w:tcPr>
          <w:p w14:paraId="4B634D61" w14:textId="77777777" w:rsidR="00247910" w:rsidRDefault="00247910" w:rsidP="00244A30">
            <w:pPr>
              <w:jc w:val="right"/>
              <w:rPr>
                <w:szCs w:val="21"/>
              </w:rPr>
            </w:pPr>
            <w:r>
              <w:t>12,753</w:t>
            </w:r>
          </w:p>
        </w:tc>
        <w:tc>
          <w:tcPr>
            <w:tcW w:w="1080" w:type="dxa"/>
            <w:shd w:val="clear" w:color="auto" w:fill="auto"/>
            <w:vAlign w:val="center"/>
            <w:hideMark/>
          </w:tcPr>
          <w:p w14:paraId="3B9C6080" w14:textId="77777777" w:rsidR="00247910" w:rsidRDefault="00247910" w:rsidP="00244A30">
            <w:pPr>
              <w:jc w:val="right"/>
              <w:rPr>
                <w:szCs w:val="21"/>
              </w:rPr>
            </w:pPr>
            <w:r>
              <w:t>624.59</w:t>
            </w:r>
          </w:p>
        </w:tc>
      </w:tr>
      <w:tr w:rsidR="00247910" w:rsidRPr="00E72EA0" w14:paraId="5BA74A7D" w14:textId="77777777" w:rsidTr="00244A30">
        <w:trPr>
          <w:trHeight w:val="285"/>
          <w:jc w:val="center"/>
        </w:trPr>
        <w:tc>
          <w:tcPr>
            <w:tcW w:w="2460" w:type="dxa"/>
            <w:shd w:val="clear" w:color="auto" w:fill="auto"/>
            <w:vAlign w:val="center"/>
            <w:hideMark/>
          </w:tcPr>
          <w:p w14:paraId="14BA0421" w14:textId="77777777" w:rsidR="00247910" w:rsidRPr="00E72EA0" w:rsidRDefault="00247910" w:rsidP="00244A30">
            <w:pPr>
              <w:rPr>
                <w:rFonts w:cs="宋体"/>
                <w:szCs w:val="21"/>
              </w:rPr>
            </w:pPr>
            <w:r>
              <w:rPr>
                <w:rFonts w:cs="宋体" w:hint="eastAsia"/>
                <w:szCs w:val="21"/>
              </w:rPr>
              <w:t>九</w:t>
            </w:r>
            <w:r w:rsidRPr="00E72EA0">
              <w:rPr>
                <w:rFonts w:cs="宋体" w:hint="eastAsia"/>
                <w:szCs w:val="21"/>
              </w:rPr>
              <w:t>、本集团总计</w:t>
            </w:r>
          </w:p>
        </w:tc>
        <w:tc>
          <w:tcPr>
            <w:tcW w:w="1080" w:type="dxa"/>
            <w:shd w:val="clear" w:color="auto" w:fill="auto"/>
            <w:vAlign w:val="center"/>
          </w:tcPr>
          <w:p w14:paraId="3F3D23F4" w14:textId="77777777" w:rsidR="00247910" w:rsidRDefault="00D17788" w:rsidP="009A44DB">
            <w:pPr>
              <w:jc w:val="right"/>
              <w:rPr>
                <w:szCs w:val="21"/>
              </w:rPr>
            </w:pPr>
            <w:r>
              <w:rPr>
                <w:rFonts w:hint="eastAsia"/>
                <w:szCs w:val="21"/>
              </w:rPr>
              <w:t>6</w:t>
            </w:r>
            <w:r w:rsidR="009A44DB">
              <w:rPr>
                <w:rFonts w:hint="eastAsia"/>
                <w:szCs w:val="21"/>
              </w:rPr>
              <w:t>9</w:t>
            </w:r>
            <w:r>
              <w:rPr>
                <w:rFonts w:hint="eastAsia"/>
                <w:szCs w:val="21"/>
              </w:rPr>
              <w:t>,375</w:t>
            </w:r>
          </w:p>
        </w:tc>
        <w:tc>
          <w:tcPr>
            <w:tcW w:w="1120" w:type="dxa"/>
            <w:shd w:val="clear" w:color="auto" w:fill="auto"/>
            <w:vAlign w:val="center"/>
          </w:tcPr>
          <w:p w14:paraId="279929CC" w14:textId="77777777" w:rsidR="00247910" w:rsidRDefault="00247910" w:rsidP="00D17788">
            <w:pPr>
              <w:jc w:val="right"/>
              <w:rPr>
                <w:szCs w:val="21"/>
              </w:rPr>
            </w:pPr>
            <w:r>
              <w:rPr>
                <w:rFonts w:hint="eastAsia"/>
                <w:szCs w:val="21"/>
              </w:rPr>
              <w:t>83,99</w:t>
            </w:r>
            <w:r w:rsidR="00D17788">
              <w:rPr>
                <w:rFonts w:hint="eastAsia"/>
                <w:szCs w:val="21"/>
              </w:rPr>
              <w:t>2</w:t>
            </w:r>
          </w:p>
        </w:tc>
        <w:tc>
          <w:tcPr>
            <w:tcW w:w="1080" w:type="dxa"/>
            <w:shd w:val="clear" w:color="auto" w:fill="auto"/>
            <w:vAlign w:val="center"/>
          </w:tcPr>
          <w:p w14:paraId="39E54F00" w14:textId="77777777" w:rsidR="00247910" w:rsidRDefault="009F2C9A" w:rsidP="00244A30">
            <w:pPr>
              <w:jc w:val="right"/>
              <w:rPr>
                <w:szCs w:val="21"/>
              </w:rPr>
            </w:pPr>
            <w:r>
              <w:rPr>
                <w:rFonts w:hint="eastAsia"/>
                <w:szCs w:val="21"/>
              </w:rPr>
              <w:t>555.04</w:t>
            </w:r>
          </w:p>
        </w:tc>
        <w:tc>
          <w:tcPr>
            <w:tcW w:w="1080" w:type="dxa"/>
            <w:shd w:val="clear" w:color="auto" w:fill="auto"/>
            <w:vAlign w:val="center"/>
            <w:hideMark/>
          </w:tcPr>
          <w:p w14:paraId="2D148F50" w14:textId="77777777" w:rsidR="00247910" w:rsidRDefault="00247910" w:rsidP="00244A30">
            <w:pPr>
              <w:jc w:val="right"/>
              <w:rPr>
                <w:szCs w:val="21"/>
              </w:rPr>
            </w:pPr>
            <w:r>
              <w:t>70,978</w:t>
            </w:r>
          </w:p>
        </w:tc>
        <w:tc>
          <w:tcPr>
            <w:tcW w:w="1080" w:type="dxa"/>
            <w:shd w:val="clear" w:color="auto" w:fill="auto"/>
            <w:vAlign w:val="center"/>
            <w:hideMark/>
          </w:tcPr>
          <w:p w14:paraId="08CAC183" w14:textId="77777777" w:rsidR="00247910" w:rsidRDefault="00247910" w:rsidP="00244A30">
            <w:pPr>
              <w:jc w:val="right"/>
              <w:rPr>
                <w:szCs w:val="21"/>
              </w:rPr>
            </w:pPr>
            <w:r>
              <w:t>82,689</w:t>
            </w:r>
          </w:p>
        </w:tc>
        <w:tc>
          <w:tcPr>
            <w:tcW w:w="1080" w:type="dxa"/>
            <w:shd w:val="clear" w:color="auto" w:fill="auto"/>
            <w:vAlign w:val="center"/>
            <w:hideMark/>
          </w:tcPr>
          <w:p w14:paraId="656E8313" w14:textId="77777777" w:rsidR="00247910" w:rsidRDefault="00247910" w:rsidP="00244A30">
            <w:pPr>
              <w:jc w:val="right"/>
              <w:rPr>
                <w:szCs w:val="21"/>
              </w:rPr>
            </w:pPr>
            <w:r>
              <w:t>554.16</w:t>
            </w:r>
          </w:p>
        </w:tc>
      </w:tr>
    </w:tbl>
    <w:p w14:paraId="3BE18E67" w14:textId="77777777" w:rsidR="00247910" w:rsidRDefault="00247910"/>
    <w:p w14:paraId="5720DBF6" w14:textId="77777777" w:rsidR="00D9144F" w:rsidRPr="004A5219" w:rsidRDefault="00D9144F" w:rsidP="00D9144F">
      <w:pPr>
        <w:autoSpaceDE w:val="0"/>
        <w:autoSpaceDN w:val="0"/>
        <w:adjustRightInd w:val="0"/>
        <w:jc w:val="both"/>
        <w:rPr>
          <w:szCs w:val="21"/>
        </w:rPr>
      </w:pPr>
      <w:r w:rsidRPr="004A5219">
        <w:rPr>
          <w:rFonts w:hint="eastAsia"/>
          <w:szCs w:val="21"/>
        </w:rPr>
        <w:t>⑶煤炭销售成本</w:t>
      </w:r>
    </w:p>
    <w:p w14:paraId="22A33E57" w14:textId="77777777" w:rsidR="00D9144F" w:rsidRPr="004A5219" w:rsidRDefault="00D9144F" w:rsidP="00781024">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szCs w:val="21"/>
        </w:rPr>
        <w:t>1-3季度</w:t>
      </w:r>
      <w:r w:rsidRPr="004A5219">
        <w:rPr>
          <w:szCs w:val="21"/>
        </w:rPr>
        <w:t>，本集团煤炭业务销售成本</w:t>
      </w:r>
      <w:bookmarkStart w:id="11" w:name="_Hlk22474939"/>
      <w:r w:rsidR="00781024">
        <w:rPr>
          <w:rFonts w:hint="eastAsia"/>
          <w:szCs w:val="21"/>
        </w:rPr>
        <w:t>28</w:t>
      </w:r>
      <w:r w:rsidR="002A03BD">
        <w:rPr>
          <w:szCs w:val="21"/>
        </w:rPr>
        <w:t>1</w:t>
      </w:r>
      <w:r w:rsidR="00781024">
        <w:rPr>
          <w:rFonts w:hint="eastAsia"/>
          <w:szCs w:val="21"/>
        </w:rPr>
        <w:t>.</w:t>
      </w:r>
      <w:r w:rsidR="002A03BD">
        <w:rPr>
          <w:szCs w:val="21"/>
        </w:rPr>
        <w:t>11</w:t>
      </w:r>
      <w:bookmarkEnd w:id="11"/>
      <w:r w:rsidRPr="004A5219">
        <w:rPr>
          <w:szCs w:val="21"/>
        </w:rPr>
        <w:t>亿元，同比</w:t>
      </w:r>
      <w:r w:rsidR="00781024">
        <w:rPr>
          <w:rFonts w:hint="eastAsia"/>
          <w:szCs w:val="21"/>
        </w:rPr>
        <w:t>增加</w:t>
      </w:r>
      <w:bookmarkStart w:id="12" w:name="_Hlk22474946"/>
      <w:r w:rsidR="00781024">
        <w:rPr>
          <w:rFonts w:hint="eastAsia"/>
          <w:szCs w:val="21"/>
        </w:rPr>
        <w:t>3</w:t>
      </w:r>
      <w:r w:rsidR="002A03BD">
        <w:rPr>
          <w:szCs w:val="21"/>
        </w:rPr>
        <w:t>0</w:t>
      </w:r>
      <w:r w:rsidR="00781024">
        <w:rPr>
          <w:rFonts w:hint="eastAsia"/>
          <w:szCs w:val="21"/>
        </w:rPr>
        <w:t>.</w:t>
      </w:r>
      <w:r w:rsidR="002A03BD">
        <w:rPr>
          <w:szCs w:val="21"/>
        </w:rPr>
        <w:t>31</w:t>
      </w:r>
      <w:bookmarkEnd w:id="12"/>
      <w:r w:rsidRPr="004A5219">
        <w:rPr>
          <w:szCs w:val="21"/>
        </w:rPr>
        <w:t>亿元或</w:t>
      </w:r>
      <w:bookmarkStart w:id="13" w:name="_Hlk22474952"/>
      <w:r w:rsidR="004025B9">
        <w:rPr>
          <w:rFonts w:hint="eastAsia"/>
          <w:szCs w:val="21"/>
        </w:rPr>
        <w:t>1</w:t>
      </w:r>
      <w:r w:rsidR="002A03BD">
        <w:rPr>
          <w:szCs w:val="21"/>
        </w:rPr>
        <w:t>2</w:t>
      </w:r>
      <w:r w:rsidR="004025B9">
        <w:rPr>
          <w:rFonts w:hint="eastAsia"/>
          <w:szCs w:val="21"/>
        </w:rPr>
        <w:t>.</w:t>
      </w:r>
      <w:r w:rsidR="002A03BD">
        <w:rPr>
          <w:szCs w:val="21"/>
        </w:rPr>
        <w:t>1</w:t>
      </w:r>
      <w:bookmarkEnd w:id="13"/>
      <w:r w:rsidRPr="004A5219">
        <w:rPr>
          <w:szCs w:val="21"/>
        </w:rPr>
        <w:t>%。</w:t>
      </w:r>
    </w:p>
    <w:p w14:paraId="6B9B5E81" w14:textId="77777777" w:rsidR="00D9144F" w:rsidRPr="004A5219" w:rsidRDefault="00D9144F" w:rsidP="00D9144F">
      <w:pPr>
        <w:autoSpaceDE w:val="0"/>
        <w:autoSpaceDN w:val="0"/>
        <w:adjustRightInd w:val="0"/>
        <w:jc w:val="right"/>
        <w:rPr>
          <w:szCs w:val="21"/>
        </w:rPr>
      </w:pPr>
    </w:p>
    <w:tbl>
      <w:tblPr>
        <w:tblStyle w:val="g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3"/>
        <w:gridCol w:w="1274"/>
        <w:gridCol w:w="1280"/>
        <w:gridCol w:w="1280"/>
        <w:gridCol w:w="1280"/>
      </w:tblGrid>
      <w:tr w:rsidR="00781024" w:rsidRPr="0089240F" w14:paraId="51276EE5" w14:textId="77777777" w:rsidTr="00244A30">
        <w:trPr>
          <w:trHeight w:val="315"/>
          <w:jc w:val="center"/>
        </w:trPr>
        <w:tc>
          <w:tcPr>
            <w:tcW w:w="3848" w:type="dxa"/>
            <w:gridSpan w:val="2"/>
            <w:vMerge w:val="restart"/>
            <w:shd w:val="clear" w:color="auto" w:fill="auto"/>
            <w:vAlign w:val="center"/>
          </w:tcPr>
          <w:p w14:paraId="42855EF8" w14:textId="77777777" w:rsidR="00781024" w:rsidRPr="0089240F" w:rsidRDefault="00781024" w:rsidP="00244A30">
            <w:pPr>
              <w:jc w:val="center"/>
              <w:rPr>
                <w:szCs w:val="21"/>
              </w:rPr>
            </w:pPr>
            <w:r w:rsidRPr="00DB5C89">
              <w:rPr>
                <w:szCs w:val="21"/>
              </w:rPr>
              <w:t xml:space="preserve">项   </w:t>
            </w:r>
            <w:r w:rsidRPr="00DB5C89">
              <w:rPr>
                <w:rFonts w:hint="eastAsia"/>
                <w:szCs w:val="21"/>
              </w:rPr>
              <w:t>目</w:t>
            </w:r>
          </w:p>
        </w:tc>
        <w:tc>
          <w:tcPr>
            <w:tcW w:w="1274" w:type="dxa"/>
            <w:vMerge w:val="restart"/>
            <w:vAlign w:val="center"/>
          </w:tcPr>
          <w:p w14:paraId="11991D59" w14:textId="77777777" w:rsidR="00781024" w:rsidRPr="0052173B" w:rsidRDefault="00781024" w:rsidP="00244A30">
            <w:pPr>
              <w:jc w:val="center"/>
              <w:rPr>
                <w:rFonts w:cs="宋体"/>
                <w:szCs w:val="21"/>
              </w:rPr>
            </w:pPr>
            <w:r>
              <w:t>单位</w:t>
            </w:r>
          </w:p>
        </w:tc>
        <w:tc>
          <w:tcPr>
            <w:tcW w:w="3840" w:type="dxa"/>
            <w:gridSpan w:val="3"/>
            <w:vAlign w:val="center"/>
          </w:tcPr>
          <w:p w14:paraId="3A079D39" w14:textId="77777777" w:rsidR="00781024" w:rsidRPr="0052173B" w:rsidRDefault="00781024" w:rsidP="00244A30">
            <w:pPr>
              <w:jc w:val="center"/>
              <w:rPr>
                <w:rFonts w:cs="宋体"/>
                <w:szCs w:val="21"/>
              </w:rPr>
            </w:pPr>
            <w:r w:rsidRPr="0052173B">
              <w:rPr>
                <w:rFonts w:cs="宋体" w:hint="eastAsia"/>
                <w:szCs w:val="21"/>
              </w:rPr>
              <w:t>1-3季度</w:t>
            </w:r>
          </w:p>
        </w:tc>
      </w:tr>
      <w:tr w:rsidR="00781024" w:rsidRPr="0089240F" w14:paraId="462C4DE6" w14:textId="77777777" w:rsidTr="00244A30">
        <w:trPr>
          <w:trHeight w:val="315"/>
          <w:jc w:val="center"/>
        </w:trPr>
        <w:tc>
          <w:tcPr>
            <w:tcW w:w="3848" w:type="dxa"/>
            <w:gridSpan w:val="2"/>
            <w:vMerge/>
            <w:shd w:val="clear" w:color="auto" w:fill="auto"/>
            <w:vAlign w:val="center"/>
          </w:tcPr>
          <w:p w14:paraId="70D62333" w14:textId="77777777" w:rsidR="00781024" w:rsidRPr="0089240F" w:rsidRDefault="00781024" w:rsidP="00244A30">
            <w:pPr>
              <w:jc w:val="center"/>
              <w:rPr>
                <w:szCs w:val="21"/>
              </w:rPr>
            </w:pPr>
          </w:p>
        </w:tc>
        <w:tc>
          <w:tcPr>
            <w:tcW w:w="1274" w:type="dxa"/>
            <w:vMerge/>
            <w:vAlign w:val="center"/>
          </w:tcPr>
          <w:p w14:paraId="62115DD3" w14:textId="77777777" w:rsidR="00781024" w:rsidRPr="00DB5C89" w:rsidRDefault="00781024" w:rsidP="00244A30">
            <w:pPr>
              <w:jc w:val="center"/>
              <w:rPr>
                <w:szCs w:val="21"/>
              </w:rPr>
            </w:pPr>
          </w:p>
        </w:tc>
        <w:tc>
          <w:tcPr>
            <w:tcW w:w="1280" w:type="dxa"/>
            <w:vAlign w:val="center"/>
          </w:tcPr>
          <w:p w14:paraId="4F49630F" w14:textId="77777777" w:rsidR="00781024" w:rsidRPr="0089240F" w:rsidRDefault="00781024" w:rsidP="00244A30">
            <w:pPr>
              <w:jc w:val="center"/>
              <w:rPr>
                <w:szCs w:val="21"/>
              </w:rPr>
            </w:pPr>
            <w:r w:rsidRPr="00DB5C89">
              <w:rPr>
                <w:szCs w:val="21"/>
              </w:rPr>
              <w:t>201</w:t>
            </w:r>
            <w:r>
              <w:rPr>
                <w:rFonts w:hint="eastAsia"/>
                <w:szCs w:val="21"/>
              </w:rPr>
              <w:t>9</w:t>
            </w:r>
            <w:r w:rsidRPr="00DB5C89">
              <w:rPr>
                <w:rFonts w:hint="eastAsia"/>
                <w:szCs w:val="21"/>
              </w:rPr>
              <w:t>年</w:t>
            </w:r>
          </w:p>
        </w:tc>
        <w:tc>
          <w:tcPr>
            <w:tcW w:w="1280" w:type="dxa"/>
            <w:shd w:val="clear" w:color="auto" w:fill="auto"/>
            <w:vAlign w:val="center"/>
          </w:tcPr>
          <w:p w14:paraId="4D6A1682" w14:textId="77777777" w:rsidR="00781024" w:rsidRPr="0089240F" w:rsidRDefault="00781024" w:rsidP="00244A30">
            <w:pPr>
              <w:jc w:val="center"/>
              <w:rPr>
                <w:szCs w:val="21"/>
              </w:rPr>
            </w:pPr>
            <w:r w:rsidRPr="00DB5C89">
              <w:rPr>
                <w:szCs w:val="21"/>
              </w:rPr>
              <w:t>201</w:t>
            </w:r>
            <w:r>
              <w:rPr>
                <w:rFonts w:hint="eastAsia"/>
                <w:szCs w:val="21"/>
              </w:rPr>
              <w:t>8</w:t>
            </w:r>
            <w:r w:rsidRPr="00DB5C89">
              <w:rPr>
                <w:rFonts w:hint="eastAsia"/>
                <w:szCs w:val="21"/>
              </w:rPr>
              <w:t>年</w:t>
            </w:r>
          </w:p>
        </w:tc>
        <w:tc>
          <w:tcPr>
            <w:tcW w:w="1280" w:type="dxa"/>
            <w:shd w:val="clear" w:color="auto" w:fill="auto"/>
            <w:vAlign w:val="center"/>
          </w:tcPr>
          <w:p w14:paraId="79EE4DD1" w14:textId="77777777" w:rsidR="00781024" w:rsidRPr="0089240F" w:rsidRDefault="00781024" w:rsidP="00244A30">
            <w:pPr>
              <w:jc w:val="center"/>
              <w:rPr>
                <w:szCs w:val="21"/>
              </w:rPr>
            </w:pPr>
            <w:r w:rsidRPr="00DB5C89">
              <w:rPr>
                <w:szCs w:val="21"/>
              </w:rPr>
              <w:t>增减幅（%</w:t>
            </w:r>
            <w:r w:rsidRPr="00DB5C89">
              <w:rPr>
                <w:rFonts w:hint="eastAsia"/>
                <w:szCs w:val="21"/>
              </w:rPr>
              <w:t>）</w:t>
            </w:r>
          </w:p>
        </w:tc>
      </w:tr>
      <w:tr w:rsidR="00781024" w:rsidRPr="0089240F" w14:paraId="79858444" w14:textId="77777777" w:rsidTr="00244A30">
        <w:trPr>
          <w:trHeight w:val="315"/>
          <w:jc w:val="center"/>
        </w:trPr>
        <w:tc>
          <w:tcPr>
            <w:tcW w:w="1925" w:type="dxa"/>
            <w:vMerge w:val="restart"/>
            <w:vAlign w:val="center"/>
          </w:tcPr>
          <w:p w14:paraId="2CB55DE0" w14:textId="77777777" w:rsidR="00781024" w:rsidRPr="0089240F" w:rsidRDefault="00781024" w:rsidP="00244A30">
            <w:pPr>
              <w:rPr>
                <w:szCs w:val="21"/>
              </w:rPr>
            </w:pPr>
            <w:r w:rsidRPr="00DB5C89">
              <w:rPr>
                <w:rFonts w:hint="eastAsia"/>
                <w:szCs w:val="21"/>
              </w:rPr>
              <w:t>公司</w:t>
            </w:r>
          </w:p>
        </w:tc>
        <w:tc>
          <w:tcPr>
            <w:tcW w:w="1923" w:type="dxa"/>
            <w:vAlign w:val="center"/>
          </w:tcPr>
          <w:p w14:paraId="44DF34BD" w14:textId="77777777" w:rsidR="00781024" w:rsidRPr="0089240F" w:rsidRDefault="00781024" w:rsidP="00244A30">
            <w:pPr>
              <w:rPr>
                <w:szCs w:val="21"/>
              </w:rPr>
            </w:pPr>
            <w:r w:rsidRPr="00DB5C89">
              <w:rPr>
                <w:szCs w:val="21"/>
              </w:rPr>
              <w:t>销售成本总额</w:t>
            </w:r>
          </w:p>
        </w:tc>
        <w:tc>
          <w:tcPr>
            <w:tcW w:w="1274" w:type="dxa"/>
            <w:vAlign w:val="center"/>
          </w:tcPr>
          <w:p w14:paraId="41F712BF" w14:textId="77777777" w:rsidR="00781024" w:rsidRPr="003F19F7" w:rsidRDefault="00781024" w:rsidP="00244A30">
            <w:pPr>
              <w:jc w:val="center"/>
            </w:pPr>
            <w:r>
              <w:t>百万元</w:t>
            </w:r>
          </w:p>
        </w:tc>
        <w:tc>
          <w:tcPr>
            <w:tcW w:w="1280" w:type="dxa"/>
            <w:vAlign w:val="center"/>
          </w:tcPr>
          <w:p w14:paraId="3E970C4B" w14:textId="77777777" w:rsidR="00781024" w:rsidRPr="003F19F7" w:rsidRDefault="00781024" w:rsidP="00244A30">
            <w:pPr>
              <w:jc w:val="right"/>
            </w:pPr>
            <w:r>
              <w:rPr>
                <w:rFonts w:hint="eastAsia"/>
              </w:rPr>
              <w:t>6,210</w:t>
            </w:r>
          </w:p>
        </w:tc>
        <w:tc>
          <w:tcPr>
            <w:tcW w:w="1280" w:type="dxa"/>
            <w:vAlign w:val="center"/>
          </w:tcPr>
          <w:p w14:paraId="43BF6A18" w14:textId="77777777" w:rsidR="00781024" w:rsidRPr="003F19F7" w:rsidRDefault="00781024" w:rsidP="00244A30">
            <w:pPr>
              <w:jc w:val="right"/>
            </w:pPr>
            <w:r>
              <w:t>6,091</w:t>
            </w:r>
          </w:p>
        </w:tc>
        <w:tc>
          <w:tcPr>
            <w:tcW w:w="1280" w:type="dxa"/>
            <w:vAlign w:val="center"/>
          </w:tcPr>
          <w:p w14:paraId="2155F42F" w14:textId="77777777" w:rsidR="00781024" w:rsidRPr="00892B7E" w:rsidRDefault="00781024" w:rsidP="00781024">
            <w:pPr>
              <w:jc w:val="right"/>
            </w:pPr>
            <w:r>
              <w:t>1.95</w:t>
            </w:r>
          </w:p>
        </w:tc>
      </w:tr>
      <w:tr w:rsidR="00781024" w:rsidRPr="0089240F" w14:paraId="4858BD5E" w14:textId="77777777" w:rsidTr="00244A30">
        <w:trPr>
          <w:trHeight w:val="144"/>
          <w:jc w:val="center"/>
        </w:trPr>
        <w:tc>
          <w:tcPr>
            <w:tcW w:w="1925" w:type="dxa"/>
            <w:vMerge/>
            <w:vAlign w:val="center"/>
          </w:tcPr>
          <w:p w14:paraId="123012B3" w14:textId="77777777" w:rsidR="00781024" w:rsidRPr="0089240F" w:rsidRDefault="00781024" w:rsidP="00244A30">
            <w:pPr>
              <w:rPr>
                <w:szCs w:val="21"/>
              </w:rPr>
            </w:pPr>
          </w:p>
        </w:tc>
        <w:tc>
          <w:tcPr>
            <w:tcW w:w="1923" w:type="dxa"/>
            <w:vAlign w:val="center"/>
          </w:tcPr>
          <w:p w14:paraId="594A2961" w14:textId="77777777" w:rsidR="00781024" w:rsidRPr="0089240F" w:rsidRDefault="00781024" w:rsidP="00244A30">
            <w:pPr>
              <w:rPr>
                <w:szCs w:val="21"/>
              </w:rPr>
            </w:pPr>
            <w:r w:rsidRPr="00DB5C89">
              <w:rPr>
                <w:szCs w:val="21"/>
              </w:rPr>
              <w:t>吨煤销售成本</w:t>
            </w:r>
          </w:p>
        </w:tc>
        <w:tc>
          <w:tcPr>
            <w:tcW w:w="1274" w:type="dxa"/>
            <w:vAlign w:val="center"/>
          </w:tcPr>
          <w:p w14:paraId="0D224B9A" w14:textId="77777777" w:rsidR="00781024" w:rsidRPr="003F19F7" w:rsidRDefault="00781024" w:rsidP="00244A30">
            <w:pPr>
              <w:jc w:val="center"/>
            </w:pPr>
            <w:r>
              <w:t>元/吨</w:t>
            </w:r>
          </w:p>
        </w:tc>
        <w:tc>
          <w:tcPr>
            <w:tcW w:w="1280" w:type="dxa"/>
            <w:vAlign w:val="center"/>
          </w:tcPr>
          <w:p w14:paraId="77BB12DB" w14:textId="77777777" w:rsidR="00781024" w:rsidRPr="003F19F7" w:rsidRDefault="00781024" w:rsidP="00244A30">
            <w:pPr>
              <w:jc w:val="right"/>
            </w:pPr>
            <w:r>
              <w:rPr>
                <w:rFonts w:hint="eastAsia"/>
              </w:rPr>
              <w:t>268.17</w:t>
            </w:r>
          </w:p>
        </w:tc>
        <w:tc>
          <w:tcPr>
            <w:tcW w:w="1280" w:type="dxa"/>
            <w:vAlign w:val="center"/>
          </w:tcPr>
          <w:p w14:paraId="5ECF5970" w14:textId="77777777" w:rsidR="00781024" w:rsidRPr="003F19F7" w:rsidRDefault="00781024" w:rsidP="00244A30">
            <w:pPr>
              <w:jc w:val="right"/>
            </w:pPr>
            <w:r>
              <w:t>247.01</w:t>
            </w:r>
          </w:p>
        </w:tc>
        <w:tc>
          <w:tcPr>
            <w:tcW w:w="1280" w:type="dxa"/>
            <w:vAlign w:val="center"/>
          </w:tcPr>
          <w:p w14:paraId="53A6FD85" w14:textId="77777777" w:rsidR="00781024" w:rsidRPr="00892B7E" w:rsidRDefault="00781024" w:rsidP="00244A30">
            <w:pPr>
              <w:jc w:val="right"/>
            </w:pPr>
            <w:r>
              <w:t>8.57</w:t>
            </w:r>
          </w:p>
        </w:tc>
      </w:tr>
      <w:tr w:rsidR="00781024" w:rsidRPr="0089240F" w14:paraId="6EDD2827" w14:textId="77777777" w:rsidTr="00244A30">
        <w:trPr>
          <w:trHeight w:val="315"/>
          <w:jc w:val="center"/>
        </w:trPr>
        <w:tc>
          <w:tcPr>
            <w:tcW w:w="1925" w:type="dxa"/>
            <w:vMerge w:val="restart"/>
            <w:vAlign w:val="center"/>
          </w:tcPr>
          <w:p w14:paraId="0F65A820" w14:textId="77777777" w:rsidR="00781024" w:rsidRPr="0089240F" w:rsidRDefault="00781024" w:rsidP="00244A30">
            <w:pPr>
              <w:rPr>
                <w:szCs w:val="21"/>
              </w:rPr>
            </w:pPr>
            <w:r w:rsidRPr="00DB5C89">
              <w:rPr>
                <w:rFonts w:hint="eastAsia"/>
                <w:szCs w:val="21"/>
              </w:rPr>
              <w:t>山西能化</w:t>
            </w:r>
          </w:p>
        </w:tc>
        <w:tc>
          <w:tcPr>
            <w:tcW w:w="1923" w:type="dxa"/>
            <w:vAlign w:val="center"/>
          </w:tcPr>
          <w:p w14:paraId="49EF9975" w14:textId="77777777" w:rsidR="00781024" w:rsidRPr="0089240F" w:rsidRDefault="00781024" w:rsidP="00244A30">
            <w:pPr>
              <w:rPr>
                <w:szCs w:val="21"/>
              </w:rPr>
            </w:pPr>
            <w:r w:rsidRPr="00DB5C89">
              <w:rPr>
                <w:szCs w:val="21"/>
              </w:rPr>
              <w:t>销售成本总额</w:t>
            </w:r>
          </w:p>
        </w:tc>
        <w:tc>
          <w:tcPr>
            <w:tcW w:w="1274" w:type="dxa"/>
            <w:vAlign w:val="center"/>
          </w:tcPr>
          <w:p w14:paraId="07DF0270" w14:textId="77777777" w:rsidR="00781024" w:rsidRPr="003F19F7" w:rsidRDefault="00781024" w:rsidP="00244A30">
            <w:pPr>
              <w:jc w:val="center"/>
            </w:pPr>
            <w:r>
              <w:t>百万元</w:t>
            </w:r>
          </w:p>
        </w:tc>
        <w:tc>
          <w:tcPr>
            <w:tcW w:w="1280" w:type="dxa"/>
            <w:vAlign w:val="center"/>
          </w:tcPr>
          <w:p w14:paraId="116D2981" w14:textId="77777777" w:rsidR="00781024" w:rsidRPr="003F19F7" w:rsidRDefault="00781024" w:rsidP="00244A30">
            <w:pPr>
              <w:jc w:val="right"/>
            </w:pPr>
            <w:r>
              <w:rPr>
                <w:rFonts w:hint="eastAsia"/>
              </w:rPr>
              <w:t>281</w:t>
            </w:r>
          </w:p>
        </w:tc>
        <w:tc>
          <w:tcPr>
            <w:tcW w:w="1280" w:type="dxa"/>
            <w:vAlign w:val="center"/>
          </w:tcPr>
          <w:p w14:paraId="23DDF0CA" w14:textId="77777777" w:rsidR="00781024" w:rsidRPr="003F19F7" w:rsidRDefault="00781024" w:rsidP="00244A30">
            <w:pPr>
              <w:jc w:val="right"/>
            </w:pPr>
            <w:r>
              <w:t>277</w:t>
            </w:r>
          </w:p>
        </w:tc>
        <w:tc>
          <w:tcPr>
            <w:tcW w:w="1280" w:type="dxa"/>
            <w:vAlign w:val="center"/>
          </w:tcPr>
          <w:p w14:paraId="146B2E55" w14:textId="77777777" w:rsidR="00781024" w:rsidRPr="00892B7E" w:rsidRDefault="00781024" w:rsidP="00244A30">
            <w:pPr>
              <w:jc w:val="right"/>
            </w:pPr>
            <w:r>
              <w:t>1.44</w:t>
            </w:r>
          </w:p>
        </w:tc>
      </w:tr>
      <w:tr w:rsidR="00781024" w:rsidRPr="0089240F" w14:paraId="79F58DBA" w14:textId="77777777" w:rsidTr="00244A30">
        <w:trPr>
          <w:trHeight w:val="144"/>
          <w:jc w:val="center"/>
        </w:trPr>
        <w:tc>
          <w:tcPr>
            <w:tcW w:w="1925" w:type="dxa"/>
            <w:vMerge/>
            <w:vAlign w:val="center"/>
          </w:tcPr>
          <w:p w14:paraId="355A3FA1" w14:textId="77777777" w:rsidR="00781024" w:rsidRPr="0089240F" w:rsidRDefault="00781024" w:rsidP="00244A30">
            <w:pPr>
              <w:rPr>
                <w:szCs w:val="21"/>
              </w:rPr>
            </w:pPr>
          </w:p>
        </w:tc>
        <w:tc>
          <w:tcPr>
            <w:tcW w:w="1923" w:type="dxa"/>
            <w:vAlign w:val="center"/>
          </w:tcPr>
          <w:p w14:paraId="6247C6D9" w14:textId="77777777" w:rsidR="00781024" w:rsidRPr="0089240F" w:rsidRDefault="00781024" w:rsidP="00244A30">
            <w:pPr>
              <w:rPr>
                <w:szCs w:val="21"/>
              </w:rPr>
            </w:pPr>
            <w:r w:rsidRPr="00DB5C89">
              <w:rPr>
                <w:szCs w:val="21"/>
              </w:rPr>
              <w:t>吨煤销售成本</w:t>
            </w:r>
          </w:p>
        </w:tc>
        <w:tc>
          <w:tcPr>
            <w:tcW w:w="1274" w:type="dxa"/>
            <w:vAlign w:val="center"/>
          </w:tcPr>
          <w:p w14:paraId="76A457FB" w14:textId="77777777" w:rsidR="00781024" w:rsidRPr="003F19F7" w:rsidRDefault="00781024" w:rsidP="00244A30">
            <w:pPr>
              <w:jc w:val="center"/>
            </w:pPr>
            <w:r>
              <w:t>元/吨</w:t>
            </w:r>
          </w:p>
        </w:tc>
        <w:tc>
          <w:tcPr>
            <w:tcW w:w="1280" w:type="dxa"/>
            <w:vAlign w:val="center"/>
          </w:tcPr>
          <w:p w14:paraId="19D040A1" w14:textId="77777777" w:rsidR="00781024" w:rsidRPr="003F19F7" w:rsidRDefault="00781024" w:rsidP="00244A30">
            <w:pPr>
              <w:jc w:val="right"/>
            </w:pPr>
            <w:r>
              <w:rPr>
                <w:rFonts w:hint="eastAsia"/>
              </w:rPr>
              <w:t>218.92</w:t>
            </w:r>
          </w:p>
        </w:tc>
        <w:tc>
          <w:tcPr>
            <w:tcW w:w="1280" w:type="dxa"/>
            <w:vAlign w:val="center"/>
          </w:tcPr>
          <w:p w14:paraId="654C317C" w14:textId="77777777" w:rsidR="00781024" w:rsidRPr="003F19F7" w:rsidRDefault="00781024" w:rsidP="00244A30">
            <w:pPr>
              <w:jc w:val="right"/>
            </w:pPr>
            <w:r>
              <w:t>208.91</w:t>
            </w:r>
          </w:p>
        </w:tc>
        <w:tc>
          <w:tcPr>
            <w:tcW w:w="1280" w:type="dxa"/>
            <w:vAlign w:val="center"/>
          </w:tcPr>
          <w:p w14:paraId="37134973" w14:textId="77777777" w:rsidR="00781024" w:rsidRPr="00892B7E" w:rsidRDefault="00781024" w:rsidP="00244A30">
            <w:pPr>
              <w:jc w:val="right"/>
            </w:pPr>
            <w:r>
              <w:t>4.79</w:t>
            </w:r>
          </w:p>
        </w:tc>
      </w:tr>
      <w:tr w:rsidR="00781024" w:rsidRPr="0089240F" w14:paraId="6510F567" w14:textId="77777777" w:rsidTr="00244A30">
        <w:trPr>
          <w:trHeight w:val="300"/>
          <w:jc w:val="center"/>
        </w:trPr>
        <w:tc>
          <w:tcPr>
            <w:tcW w:w="1925" w:type="dxa"/>
            <w:vMerge w:val="restart"/>
            <w:vAlign w:val="center"/>
          </w:tcPr>
          <w:p w14:paraId="5C4B0750" w14:textId="77777777" w:rsidR="00781024" w:rsidRPr="0089240F" w:rsidRDefault="00781024" w:rsidP="00244A30">
            <w:pPr>
              <w:rPr>
                <w:szCs w:val="21"/>
              </w:rPr>
            </w:pPr>
            <w:r w:rsidRPr="00DB5C89">
              <w:rPr>
                <w:szCs w:val="21"/>
              </w:rPr>
              <w:t>菏泽能化</w:t>
            </w:r>
          </w:p>
        </w:tc>
        <w:tc>
          <w:tcPr>
            <w:tcW w:w="1923" w:type="dxa"/>
            <w:vAlign w:val="center"/>
          </w:tcPr>
          <w:p w14:paraId="456473E2" w14:textId="77777777" w:rsidR="00781024" w:rsidRPr="0089240F" w:rsidRDefault="00781024" w:rsidP="00244A30">
            <w:pPr>
              <w:rPr>
                <w:szCs w:val="21"/>
              </w:rPr>
            </w:pPr>
            <w:r w:rsidRPr="00DB5C89">
              <w:rPr>
                <w:szCs w:val="21"/>
              </w:rPr>
              <w:t>销售成本总额</w:t>
            </w:r>
          </w:p>
        </w:tc>
        <w:tc>
          <w:tcPr>
            <w:tcW w:w="1274" w:type="dxa"/>
            <w:vAlign w:val="center"/>
          </w:tcPr>
          <w:p w14:paraId="39BE8D8D" w14:textId="77777777" w:rsidR="00781024" w:rsidRPr="003F19F7" w:rsidRDefault="00781024" w:rsidP="00244A30">
            <w:pPr>
              <w:jc w:val="center"/>
            </w:pPr>
            <w:r>
              <w:t>百万元</w:t>
            </w:r>
          </w:p>
        </w:tc>
        <w:tc>
          <w:tcPr>
            <w:tcW w:w="1280" w:type="dxa"/>
            <w:vAlign w:val="center"/>
          </w:tcPr>
          <w:p w14:paraId="5E493C01" w14:textId="77777777" w:rsidR="00781024" w:rsidRPr="003F19F7" w:rsidRDefault="00781024" w:rsidP="00244A30">
            <w:pPr>
              <w:jc w:val="right"/>
            </w:pPr>
            <w:r>
              <w:rPr>
                <w:rFonts w:hint="eastAsia"/>
              </w:rPr>
              <w:t>880</w:t>
            </w:r>
          </w:p>
        </w:tc>
        <w:tc>
          <w:tcPr>
            <w:tcW w:w="1280" w:type="dxa"/>
            <w:vAlign w:val="center"/>
          </w:tcPr>
          <w:p w14:paraId="3A8FCDC7" w14:textId="77777777" w:rsidR="00781024" w:rsidRPr="003F19F7" w:rsidRDefault="00781024" w:rsidP="00244A30">
            <w:pPr>
              <w:jc w:val="right"/>
            </w:pPr>
            <w:r>
              <w:t>1,041</w:t>
            </w:r>
          </w:p>
        </w:tc>
        <w:tc>
          <w:tcPr>
            <w:tcW w:w="1280" w:type="dxa"/>
            <w:vAlign w:val="center"/>
          </w:tcPr>
          <w:p w14:paraId="39D615D9" w14:textId="77777777" w:rsidR="00781024" w:rsidRPr="00892B7E" w:rsidRDefault="00781024" w:rsidP="00244A30">
            <w:pPr>
              <w:jc w:val="right"/>
            </w:pPr>
            <w:r>
              <w:t>-15.47</w:t>
            </w:r>
          </w:p>
        </w:tc>
      </w:tr>
      <w:tr w:rsidR="00781024" w:rsidRPr="0089240F" w14:paraId="19D7B00D" w14:textId="77777777" w:rsidTr="00244A30">
        <w:trPr>
          <w:trHeight w:val="144"/>
          <w:jc w:val="center"/>
        </w:trPr>
        <w:tc>
          <w:tcPr>
            <w:tcW w:w="1925" w:type="dxa"/>
            <w:vMerge/>
            <w:vAlign w:val="center"/>
          </w:tcPr>
          <w:p w14:paraId="56A36CDF" w14:textId="77777777" w:rsidR="00781024" w:rsidRPr="0089240F" w:rsidRDefault="00781024" w:rsidP="00244A30">
            <w:pPr>
              <w:rPr>
                <w:szCs w:val="21"/>
              </w:rPr>
            </w:pPr>
          </w:p>
        </w:tc>
        <w:tc>
          <w:tcPr>
            <w:tcW w:w="1923" w:type="dxa"/>
            <w:vAlign w:val="center"/>
          </w:tcPr>
          <w:p w14:paraId="56949BE6" w14:textId="77777777" w:rsidR="00781024" w:rsidRPr="0089240F" w:rsidRDefault="00781024" w:rsidP="00244A30">
            <w:pPr>
              <w:rPr>
                <w:szCs w:val="21"/>
              </w:rPr>
            </w:pPr>
            <w:r w:rsidRPr="00DB5C89">
              <w:rPr>
                <w:szCs w:val="21"/>
              </w:rPr>
              <w:t>吨煤销售成本</w:t>
            </w:r>
          </w:p>
        </w:tc>
        <w:tc>
          <w:tcPr>
            <w:tcW w:w="1274" w:type="dxa"/>
            <w:vAlign w:val="center"/>
          </w:tcPr>
          <w:p w14:paraId="1E2DAE2F" w14:textId="77777777" w:rsidR="00781024" w:rsidRPr="003F19F7" w:rsidRDefault="00781024" w:rsidP="00244A30">
            <w:pPr>
              <w:jc w:val="center"/>
            </w:pPr>
            <w:r>
              <w:t>元/吨</w:t>
            </w:r>
          </w:p>
        </w:tc>
        <w:tc>
          <w:tcPr>
            <w:tcW w:w="1280" w:type="dxa"/>
            <w:vAlign w:val="center"/>
          </w:tcPr>
          <w:p w14:paraId="597FFC91" w14:textId="77777777" w:rsidR="00781024" w:rsidRPr="003F19F7" w:rsidRDefault="00781024" w:rsidP="00244A30">
            <w:pPr>
              <w:jc w:val="right"/>
            </w:pPr>
            <w:r>
              <w:rPr>
                <w:rFonts w:hint="eastAsia"/>
              </w:rPr>
              <w:t>515.22</w:t>
            </w:r>
          </w:p>
        </w:tc>
        <w:tc>
          <w:tcPr>
            <w:tcW w:w="1280" w:type="dxa"/>
            <w:vAlign w:val="center"/>
          </w:tcPr>
          <w:p w14:paraId="1E09290F" w14:textId="77777777" w:rsidR="00781024" w:rsidRPr="003F19F7" w:rsidRDefault="00781024" w:rsidP="00244A30">
            <w:pPr>
              <w:jc w:val="right"/>
            </w:pPr>
            <w:r>
              <w:t>392.83</w:t>
            </w:r>
          </w:p>
        </w:tc>
        <w:tc>
          <w:tcPr>
            <w:tcW w:w="1280" w:type="dxa"/>
            <w:vAlign w:val="center"/>
          </w:tcPr>
          <w:p w14:paraId="6078EAE1" w14:textId="77777777" w:rsidR="00781024" w:rsidRPr="00892B7E" w:rsidRDefault="00781024" w:rsidP="00244A30">
            <w:pPr>
              <w:jc w:val="right"/>
            </w:pPr>
            <w:r>
              <w:t>31.16</w:t>
            </w:r>
          </w:p>
        </w:tc>
      </w:tr>
      <w:tr w:rsidR="00781024" w:rsidRPr="0089240F" w14:paraId="603F21DA" w14:textId="77777777" w:rsidTr="00244A30">
        <w:trPr>
          <w:trHeight w:val="315"/>
          <w:jc w:val="center"/>
        </w:trPr>
        <w:tc>
          <w:tcPr>
            <w:tcW w:w="1925" w:type="dxa"/>
            <w:vMerge w:val="restart"/>
            <w:vAlign w:val="center"/>
          </w:tcPr>
          <w:p w14:paraId="0289B54C" w14:textId="77777777" w:rsidR="00781024" w:rsidRPr="0089240F" w:rsidRDefault="00781024" w:rsidP="00244A30">
            <w:pPr>
              <w:rPr>
                <w:szCs w:val="21"/>
              </w:rPr>
            </w:pPr>
            <w:r w:rsidRPr="00DB5C89">
              <w:rPr>
                <w:szCs w:val="21"/>
              </w:rPr>
              <w:t>鄂尔多斯能化</w:t>
            </w:r>
          </w:p>
        </w:tc>
        <w:tc>
          <w:tcPr>
            <w:tcW w:w="1923" w:type="dxa"/>
            <w:vAlign w:val="center"/>
          </w:tcPr>
          <w:p w14:paraId="77FCDE87" w14:textId="77777777" w:rsidR="00781024" w:rsidRPr="0089240F" w:rsidRDefault="00781024" w:rsidP="00244A30">
            <w:pPr>
              <w:rPr>
                <w:szCs w:val="21"/>
              </w:rPr>
            </w:pPr>
            <w:r w:rsidRPr="00DB5C89">
              <w:rPr>
                <w:szCs w:val="21"/>
              </w:rPr>
              <w:t>销售成本总额</w:t>
            </w:r>
          </w:p>
        </w:tc>
        <w:tc>
          <w:tcPr>
            <w:tcW w:w="1274" w:type="dxa"/>
            <w:vAlign w:val="center"/>
          </w:tcPr>
          <w:p w14:paraId="3AF1CA8C" w14:textId="77777777" w:rsidR="00781024" w:rsidRPr="003F19F7" w:rsidRDefault="00781024" w:rsidP="00244A30">
            <w:pPr>
              <w:jc w:val="center"/>
            </w:pPr>
            <w:r>
              <w:t>百万元</w:t>
            </w:r>
          </w:p>
        </w:tc>
        <w:tc>
          <w:tcPr>
            <w:tcW w:w="1280" w:type="dxa"/>
            <w:vAlign w:val="center"/>
          </w:tcPr>
          <w:p w14:paraId="68F41DD2" w14:textId="77777777" w:rsidR="00781024" w:rsidRPr="003F19F7" w:rsidRDefault="00781024" w:rsidP="00244A30">
            <w:pPr>
              <w:jc w:val="right"/>
            </w:pPr>
            <w:r>
              <w:rPr>
                <w:rFonts w:hint="eastAsia"/>
              </w:rPr>
              <w:t>1,599</w:t>
            </w:r>
          </w:p>
        </w:tc>
        <w:tc>
          <w:tcPr>
            <w:tcW w:w="1280" w:type="dxa"/>
            <w:vAlign w:val="center"/>
          </w:tcPr>
          <w:p w14:paraId="7828EDA2" w14:textId="77777777" w:rsidR="00781024" w:rsidRPr="003F19F7" w:rsidRDefault="00781024" w:rsidP="00244A30">
            <w:pPr>
              <w:jc w:val="right"/>
            </w:pPr>
            <w:r>
              <w:t>1,618</w:t>
            </w:r>
          </w:p>
        </w:tc>
        <w:tc>
          <w:tcPr>
            <w:tcW w:w="1280" w:type="dxa"/>
            <w:vAlign w:val="center"/>
          </w:tcPr>
          <w:p w14:paraId="553152B7" w14:textId="77777777" w:rsidR="00781024" w:rsidRPr="00892B7E" w:rsidRDefault="00781024" w:rsidP="00244A30">
            <w:pPr>
              <w:jc w:val="right"/>
            </w:pPr>
            <w:r>
              <w:t>-1.17</w:t>
            </w:r>
          </w:p>
        </w:tc>
      </w:tr>
      <w:tr w:rsidR="00781024" w:rsidRPr="0089240F" w14:paraId="231AB982" w14:textId="77777777" w:rsidTr="00244A30">
        <w:trPr>
          <w:trHeight w:val="144"/>
          <w:jc w:val="center"/>
        </w:trPr>
        <w:tc>
          <w:tcPr>
            <w:tcW w:w="1925" w:type="dxa"/>
            <w:vMerge/>
            <w:vAlign w:val="center"/>
          </w:tcPr>
          <w:p w14:paraId="71028D32" w14:textId="77777777" w:rsidR="00781024" w:rsidRPr="0089240F" w:rsidRDefault="00781024" w:rsidP="00244A30">
            <w:pPr>
              <w:rPr>
                <w:szCs w:val="21"/>
              </w:rPr>
            </w:pPr>
          </w:p>
        </w:tc>
        <w:tc>
          <w:tcPr>
            <w:tcW w:w="1923" w:type="dxa"/>
            <w:vAlign w:val="center"/>
          </w:tcPr>
          <w:p w14:paraId="09EFB1AD" w14:textId="77777777" w:rsidR="00781024" w:rsidRPr="0089240F" w:rsidRDefault="00781024" w:rsidP="00244A30">
            <w:pPr>
              <w:rPr>
                <w:szCs w:val="21"/>
              </w:rPr>
            </w:pPr>
            <w:r w:rsidRPr="00DB5C89">
              <w:rPr>
                <w:szCs w:val="21"/>
              </w:rPr>
              <w:t>吨煤销售成本</w:t>
            </w:r>
          </w:p>
        </w:tc>
        <w:tc>
          <w:tcPr>
            <w:tcW w:w="1274" w:type="dxa"/>
            <w:vAlign w:val="center"/>
          </w:tcPr>
          <w:p w14:paraId="4B7FECB9" w14:textId="77777777" w:rsidR="00781024" w:rsidRPr="003F19F7" w:rsidRDefault="00781024" w:rsidP="00244A30">
            <w:pPr>
              <w:jc w:val="center"/>
            </w:pPr>
            <w:r>
              <w:t>元/吨</w:t>
            </w:r>
          </w:p>
        </w:tc>
        <w:tc>
          <w:tcPr>
            <w:tcW w:w="1280" w:type="dxa"/>
            <w:vAlign w:val="center"/>
          </w:tcPr>
          <w:p w14:paraId="05A95BDD" w14:textId="77777777" w:rsidR="00781024" w:rsidRPr="003F19F7" w:rsidRDefault="00781024" w:rsidP="00244A30">
            <w:pPr>
              <w:jc w:val="right"/>
            </w:pPr>
            <w:r>
              <w:rPr>
                <w:rFonts w:hint="eastAsia"/>
              </w:rPr>
              <w:t>179.75</w:t>
            </w:r>
          </w:p>
        </w:tc>
        <w:tc>
          <w:tcPr>
            <w:tcW w:w="1280" w:type="dxa"/>
            <w:vAlign w:val="center"/>
          </w:tcPr>
          <w:p w14:paraId="4D35DAEA" w14:textId="77777777" w:rsidR="00781024" w:rsidRPr="003F19F7" w:rsidRDefault="00781024" w:rsidP="00244A30">
            <w:pPr>
              <w:jc w:val="right"/>
            </w:pPr>
            <w:r>
              <w:t>167.66</w:t>
            </w:r>
          </w:p>
        </w:tc>
        <w:tc>
          <w:tcPr>
            <w:tcW w:w="1280" w:type="dxa"/>
            <w:vAlign w:val="center"/>
          </w:tcPr>
          <w:p w14:paraId="261C349A" w14:textId="77777777" w:rsidR="00781024" w:rsidRPr="00892B7E" w:rsidRDefault="00781024" w:rsidP="00244A30">
            <w:pPr>
              <w:jc w:val="right"/>
            </w:pPr>
            <w:r>
              <w:t>7.21</w:t>
            </w:r>
          </w:p>
        </w:tc>
      </w:tr>
      <w:tr w:rsidR="00781024" w:rsidRPr="0089240F" w14:paraId="17898ED0" w14:textId="77777777" w:rsidTr="00244A30">
        <w:trPr>
          <w:trHeight w:val="300"/>
          <w:jc w:val="center"/>
        </w:trPr>
        <w:tc>
          <w:tcPr>
            <w:tcW w:w="1925" w:type="dxa"/>
            <w:vMerge w:val="restart"/>
            <w:vAlign w:val="center"/>
          </w:tcPr>
          <w:p w14:paraId="534B8798" w14:textId="77777777" w:rsidR="00781024" w:rsidRPr="00DB5C89" w:rsidRDefault="00781024" w:rsidP="00244A30">
            <w:pPr>
              <w:rPr>
                <w:szCs w:val="21"/>
              </w:rPr>
            </w:pPr>
            <w:r>
              <w:rPr>
                <w:rFonts w:hint="eastAsia"/>
                <w:szCs w:val="21"/>
              </w:rPr>
              <w:t>昊盛煤业</w:t>
            </w:r>
          </w:p>
        </w:tc>
        <w:tc>
          <w:tcPr>
            <w:tcW w:w="1923" w:type="dxa"/>
            <w:vAlign w:val="center"/>
          </w:tcPr>
          <w:p w14:paraId="139DA41E" w14:textId="77777777" w:rsidR="00781024" w:rsidRPr="00DB5C89" w:rsidRDefault="00781024" w:rsidP="00244A30">
            <w:pPr>
              <w:rPr>
                <w:szCs w:val="21"/>
              </w:rPr>
            </w:pPr>
            <w:r>
              <w:t>销售成本总额</w:t>
            </w:r>
          </w:p>
        </w:tc>
        <w:tc>
          <w:tcPr>
            <w:tcW w:w="1274" w:type="dxa"/>
            <w:vAlign w:val="center"/>
          </w:tcPr>
          <w:p w14:paraId="21ADDAD5" w14:textId="77777777" w:rsidR="00781024" w:rsidRPr="003F19F7" w:rsidRDefault="00781024" w:rsidP="00244A30">
            <w:pPr>
              <w:jc w:val="center"/>
            </w:pPr>
            <w:r>
              <w:t>百万元</w:t>
            </w:r>
          </w:p>
        </w:tc>
        <w:tc>
          <w:tcPr>
            <w:tcW w:w="1280" w:type="dxa"/>
            <w:vAlign w:val="center"/>
          </w:tcPr>
          <w:p w14:paraId="25B0DF3E" w14:textId="77777777" w:rsidR="00781024" w:rsidRPr="003F19F7" w:rsidRDefault="00781024" w:rsidP="00244A30">
            <w:pPr>
              <w:jc w:val="right"/>
            </w:pPr>
            <w:r>
              <w:rPr>
                <w:rFonts w:hint="eastAsia"/>
              </w:rPr>
              <w:t>756</w:t>
            </w:r>
          </w:p>
        </w:tc>
        <w:tc>
          <w:tcPr>
            <w:tcW w:w="1280" w:type="dxa"/>
            <w:vAlign w:val="center"/>
          </w:tcPr>
          <w:p w14:paraId="0D711A67" w14:textId="77777777" w:rsidR="00781024" w:rsidRPr="00A55A1A" w:rsidRDefault="00781024" w:rsidP="00244A30">
            <w:pPr>
              <w:jc w:val="right"/>
            </w:pPr>
            <w:r>
              <w:t>756</w:t>
            </w:r>
          </w:p>
        </w:tc>
        <w:tc>
          <w:tcPr>
            <w:tcW w:w="1280" w:type="dxa"/>
            <w:vAlign w:val="center"/>
          </w:tcPr>
          <w:p w14:paraId="470EA2D5" w14:textId="77777777" w:rsidR="00781024" w:rsidRPr="00892B7E" w:rsidRDefault="00781024" w:rsidP="00244A30">
            <w:pPr>
              <w:jc w:val="right"/>
            </w:pPr>
            <w:r>
              <w:t>0.00</w:t>
            </w:r>
          </w:p>
        </w:tc>
      </w:tr>
      <w:tr w:rsidR="00781024" w:rsidRPr="0089240F" w14:paraId="213FE70C" w14:textId="77777777" w:rsidTr="00244A30">
        <w:trPr>
          <w:trHeight w:val="144"/>
          <w:jc w:val="center"/>
        </w:trPr>
        <w:tc>
          <w:tcPr>
            <w:tcW w:w="1925" w:type="dxa"/>
            <w:vMerge/>
            <w:vAlign w:val="center"/>
          </w:tcPr>
          <w:p w14:paraId="13387557" w14:textId="77777777" w:rsidR="00781024" w:rsidRPr="00DB5C89" w:rsidRDefault="00781024" w:rsidP="00244A30">
            <w:pPr>
              <w:rPr>
                <w:szCs w:val="21"/>
              </w:rPr>
            </w:pPr>
          </w:p>
        </w:tc>
        <w:tc>
          <w:tcPr>
            <w:tcW w:w="1923" w:type="dxa"/>
            <w:vAlign w:val="center"/>
          </w:tcPr>
          <w:p w14:paraId="77FA51C9" w14:textId="77777777" w:rsidR="00781024" w:rsidRPr="00DB5C89" w:rsidRDefault="00781024" w:rsidP="00244A30">
            <w:pPr>
              <w:rPr>
                <w:szCs w:val="21"/>
              </w:rPr>
            </w:pPr>
            <w:r>
              <w:t>吨煤销售成本</w:t>
            </w:r>
          </w:p>
        </w:tc>
        <w:tc>
          <w:tcPr>
            <w:tcW w:w="1274" w:type="dxa"/>
            <w:vAlign w:val="center"/>
          </w:tcPr>
          <w:p w14:paraId="59207B49" w14:textId="77777777" w:rsidR="00781024" w:rsidRPr="003F19F7" w:rsidRDefault="00781024" w:rsidP="00244A30">
            <w:pPr>
              <w:jc w:val="center"/>
            </w:pPr>
            <w:r>
              <w:t>元/吨</w:t>
            </w:r>
          </w:p>
        </w:tc>
        <w:tc>
          <w:tcPr>
            <w:tcW w:w="1280" w:type="dxa"/>
            <w:vAlign w:val="center"/>
          </w:tcPr>
          <w:p w14:paraId="4E2695AE" w14:textId="77777777" w:rsidR="00781024" w:rsidRPr="003F19F7" w:rsidRDefault="00781024" w:rsidP="00244A30">
            <w:pPr>
              <w:jc w:val="right"/>
            </w:pPr>
            <w:r>
              <w:rPr>
                <w:rFonts w:hint="eastAsia"/>
              </w:rPr>
              <w:t>297.02</w:t>
            </w:r>
          </w:p>
        </w:tc>
        <w:tc>
          <w:tcPr>
            <w:tcW w:w="1280" w:type="dxa"/>
            <w:vAlign w:val="center"/>
          </w:tcPr>
          <w:p w14:paraId="39491F36" w14:textId="77777777" w:rsidR="00781024" w:rsidRPr="00A55A1A" w:rsidRDefault="00781024" w:rsidP="00244A30">
            <w:pPr>
              <w:jc w:val="right"/>
            </w:pPr>
            <w:r>
              <w:t>296.98</w:t>
            </w:r>
          </w:p>
        </w:tc>
        <w:tc>
          <w:tcPr>
            <w:tcW w:w="1280" w:type="dxa"/>
            <w:vAlign w:val="center"/>
          </w:tcPr>
          <w:p w14:paraId="453F1CC7" w14:textId="77777777" w:rsidR="00781024" w:rsidRPr="00892B7E" w:rsidRDefault="00781024" w:rsidP="00244A30">
            <w:pPr>
              <w:jc w:val="right"/>
            </w:pPr>
            <w:r>
              <w:t>0.01</w:t>
            </w:r>
          </w:p>
        </w:tc>
      </w:tr>
      <w:tr w:rsidR="00781024" w:rsidRPr="0089240F" w14:paraId="240ED1E5" w14:textId="77777777" w:rsidTr="00244A30">
        <w:trPr>
          <w:trHeight w:val="300"/>
          <w:jc w:val="center"/>
        </w:trPr>
        <w:tc>
          <w:tcPr>
            <w:tcW w:w="1925" w:type="dxa"/>
            <w:vMerge w:val="restart"/>
            <w:vAlign w:val="center"/>
          </w:tcPr>
          <w:p w14:paraId="2B8F684A" w14:textId="77777777" w:rsidR="00781024" w:rsidRPr="0089240F" w:rsidRDefault="00781024" w:rsidP="00244A30">
            <w:pPr>
              <w:rPr>
                <w:szCs w:val="21"/>
              </w:rPr>
            </w:pPr>
            <w:r w:rsidRPr="00DB5C89">
              <w:rPr>
                <w:szCs w:val="21"/>
              </w:rPr>
              <w:t>兖煤澳洲</w:t>
            </w:r>
          </w:p>
        </w:tc>
        <w:tc>
          <w:tcPr>
            <w:tcW w:w="1923" w:type="dxa"/>
            <w:vAlign w:val="center"/>
          </w:tcPr>
          <w:p w14:paraId="37A0A9D0" w14:textId="77777777" w:rsidR="00781024" w:rsidRPr="0089240F" w:rsidRDefault="00781024" w:rsidP="00244A30">
            <w:pPr>
              <w:rPr>
                <w:szCs w:val="21"/>
              </w:rPr>
            </w:pPr>
            <w:r w:rsidRPr="00DB5C89">
              <w:rPr>
                <w:szCs w:val="21"/>
              </w:rPr>
              <w:t>销售成本总额</w:t>
            </w:r>
          </w:p>
        </w:tc>
        <w:tc>
          <w:tcPr>
            <w:tcW w:w="1274" w:type="dxa"/>
            <w:vAlign w:val="center"/>
          </w:tcPr>
          <w:p w14:paraId="299F5C9E" w14:textId="77777777" w:rsidR="00781024" w:rsidRPr="003F19F7" w:rsidRDefault="00781024" w:rsidP="00244A30">
            <w:pPr>
              <w:jc w:val="center"/>
            </w:pPr>
            <w:r>
              <w:t>百万元</w:t>
            </w:r>
          </w:p>
        </w:tc>
        <w:tc>
          <w:tcPr>
            <w:tcW w:w="1280" w:type="dxa"/>
            <w:vAlign w:val="center"/>
          </w:tcPr>
          <w:p w14:paraId="61B0DAE2" w14:textId="77777777" w:rsidR="00781024" w:rsidRPr="003F19F7" w:rsidRDefault="00781024" w:rsidP="00244A30">
            <w:pPr>
              <w:jc w:val="right"/>
            </w:pPr>
            <w:r>
              <w:rPr>
                <w:rFonts w:hint="eastAsia"/>
              </w:rPr>
              <w:t>7</w:t>
            </w:r>
            <w:r w:rsidR="004025B9">
              <w:rPr>
                <w:rFonts w:hint="eastAsia"/>
              </w:rPr>
              <w:t>,</w:t>
            </w:r>
            <w:r>
              <w:rPr>
                <w:rFonts w:hint="eastAsia"/>
              </w:rPr>
              <w:t>000</w:t>
            </w:r>
          </w:p>
        </w:tc>
        <w:tc>
          <w:tcPr>
            <w:tcW w:w="1280" w:type="dxa"/>
            <w:vAlign w:val="center"/>
          </w:tcPr>
          <w:p w14:paraId="58CA06DD" w14:textId="77777777" w:rsidR="00781024" w:rsidRPr="003F19F7" w:rsidRDefault="00781024" w:rsidP="00244A30">
            <w:pPr>
              <w:jc w:val="right"/>
            </w:pPr>
            <w:r>
              <w:t>6,971</w:t>
            </w:r>
          </w:p>
        </w:tc>
        <w:tc>
          <w:tcPr>
            <w:tcW w:w="1280" w:type="dxa"/>
            <w:vAlign w:val="center"/>
          </w:tcPr>
          <w:p w14:paraId="5976224D" w14:textId="77777777" w:rsidR="00781024" w:rsidRPr="00892B7E" w:rsidRDefault="00781024" w:rsidP="00244A30">
            <w:pPr>
              <w:jc w:val="right"/>
            </w:pPr>
            <w:r>
              <w:t>0.42</w:t>
            </w:r>
          </w:p>
        </w:tc>
      </w:tr>
      <w:tr w:rsidR="00781024" w:rsidRPr="0089240F" w14:paraId="2821F6DD" w14:textId="77777777" w:rsidTr="00244A30">
        <w:trPr>
          <w:trHeight w:val="144"/>
          <w:jc w:val="center"/>
        </w:trPr>
        <w:tc>
          <w:tcPr>
            <w:tcW w:w="1925" w:type="dxa"/>
            <w:vMerge/>
            <w:vAlign w:val="center"/>
          </w:tcPr>
          <w:p w14:paraId="67970393" w14:textId="77777777" w:rsidR="00781024" w:rsidRPr="0089240F" w:rsidRDefault="00781024" w:rsidP="00244A30">
            <w:pPr>
              <w:rPr>
                <w:szCs w:val="21"/>
              </w:rPr>
            </w:pPr>
          </w:p>
        </w:tc>
        <w:tc>
          <w:tcPr>
            <w:tcW w:w="1923" w:type="dxa"/>
            <w:vAlign w:val="center"/>
          </w:tcPr>
          <w:p w14:paraId="2770FFE3" w14:textId="77777777" w:rsidR="00781024" w:rsidRPr="0089240F" w:rsidRDefault="00781024" w:rsidP="00244A30">
            <w:pPr>
              <w:rPr>
                <w:szCs w:val="21"/>
              </w:rPr>
            </w:pPr>
            <w:r w:rsidRPr="00DB5C89">
              <w:rPr>
                <w:szCs w:val="21"/>
              </w:rPr>
              <w:t>吨煤销售成本</w:t>
            </w:r>
          </w:p>
        </w:tc>
        <w:tc>
          <w:tcPr>
            <w:tcW w:w="1274" w:type="dxa"/>
            <w:vAlign w:val="center"/>
          </w:tcPr>
          <w:p w14:paraId="35156701" w14:textId="77777777" w:rsidR="00781024" w:rsidRPr="003F19F7" w:rsidRDefault="00781024" w:rsidP="00244A30">
            <w:pPr>
              <w:jc w:val="center"/>
            </w:pPr>
            <w:r>
              <w:t>元/吨</w:t>
            </w:r>
          </w:p>
        </w:tc>
        <w:tc>
          <w:tcPr>
            <w:tcW w:w="1280" w:type="dxa"/>
            <w:vAlign w:val="center"/>
          </w:tcPr>
          <w:p w14:paraId="111D6C68" w14:textId="77777777" w:rsidR="00781024" w:rsidRPr="003F19F7" w:rsidRDefault="00781024" w:rsidP="00244A30">
            <w:pPr>
              <w:jc w:val="right"/>
            </w:pPr>
            <w:r>
              <w:rPr>
                <w:rFonts w:hint="eastAsia"/>
              </w:rPr>
              <w:t>281.14</w:t>
            </w:r>
          </w:p>
        </w:tc>
        <w:tc>
          <w:tcPr>
            <w:tcW w:w="1280" w:type="dxa"/>
            <w:vAlign w:val="center"/>
          </w:tcPr>
          <w:p w14:paraId="30D4797F" w14:textId="77777777" w:rsidR="00781024" w:rsidRPr="003F19F7" w:rsidRDefault="00781024" w:rsidP="00244A30">
            <w:pPr>
              <w:jc w:val="right"/>
            </w:pPr>
            <w:r>
              <w:t>278.54</w:t>
            </w:r>
          </w:p>
        </w:tc>
        <w:tc>
          <w:tcPr>
            <w:tcW w:w="1280" w:type="dxa"/>
            <w:vAlign w:val="center"/>
          </w:tcPr>
          <w:p w14:paraId="6245BAF3" w14:textId="77777777" w:rsidR="00781024" w:rsidRPr="00892B7E" w:rsidRDefault="00781024" w:rsidP="00244A30">
            <w:pPr>
              <w:jc w:val="right"/>
            </w:pPr>
            <w:r>
              <w:t>0.93</w:t>
            </w:r>
          </w:p>
        </w:tc>
      </w:tr>
      <w:tr w:rsidR="00781024" w:rsidRPr="0089240F" w14:paraId="148F0F23" w14:textId="77777777" w:rsidTr="00244A30">
        <w:trPr>
          <w:trHeight w:val="315"/>
          <w:jc w:val="center"/>
        </w:trPr>
        <w:tc>
          <w:tcPr>
            <w:tcW w:w="1925" w:type="dxa"/>
            <w:vMerge w:val="restart"/>
            <w:vAlign w:val="center"/>
          </w:tcPr>
          <w:p w14:paraId="3A08360E" w14:textId="77777777" w:rsidR="00781024" w:rsidRPr="0089240F" w:rsidRDefault="00781024" w:rsidP="00244A30">
            <w:pPr>
              <w:rPr>
                <w:szCs w:val="21"/>
              </w:rPr>
            </w:pPr>
            <w:r w:rsidRPr="00DB5C89">
              <w:rPr>
                <w:szCs w:val="21"/>
              </w:rPr>
              <w:t>兖煤国际</w:t>
            </w:r>
          </w:p>
        </w:tc>
        <w:tc>
          <w:tcPr>
            <w:tcW w:w="1923" w:type="dxa"/>
            <w:vAlign w:val="center"/>
          </w:tcPr>
          <w:p w14:paraId="680E92A5" w14:textId="77777777" w:rsidR="00781024" w:rsidRPr="0089240F" w:rsidRDefault="00781024" w:rsidP="00244A30">
            <w:pPr>
              <w:rPr>
                <w:szCs w:val="21"/>
              </w:rPr>
            </w:pPr>
            <w:r w:rsidRPr="00DB5C89">
              <w:rPr>
                <w:szCs w:val="21"/>
              </w:rPr>
              <w:t>销售成本总额</w:t>
            </w:r>
          </w:p>
        </w:tc>
        <w:tc>
          <w:tcPr>
            <w:tcW w:w="1274" w:type="dxa"/>
            <w:vAlign w:val="center"/>
          </w:tcPr>
          <w:p w14:paraId="121CC2CC" w14:textId="77777777" w:rsidR="00781024" w:rsidRPr="003F19F7" w:rsidRDefault="00781024" w:rsidP="00244A30">
            <w:pPr>
              <w:jc w:val="center"/>
            </w:pPr>
            <w:r>
              <w:t>百万元</w:t>
            </w:r>
          </w:p>
        </w:tc>
        <w:tc>
          <w:tcPr>
            <w:tcW w:w="1280" w:type="dxa"/>
            <w:vAlign w:val="center"/>
          </w:tcPr>
          <w:p w14:paraId="7469D370" w14:textId="77777777" w:rsidR="00781024" w:rsidRPr="003F19F7" w:rsidRDefault="00781024" w:rsidP="00244A30">
            <w:pPr>
              <w:jc w:val="right"/>
            </w:pPr>
            <w:r>
              <w:rPr>
                <w:rFonts w:hint="eastAsia"/>
              </w:rPr>
              <w:t>947</w:t>
            </w:r>
          </w:p>
        </w:tc>
        <w:tc>
          <w:tcPr>
            <w:tcW w:w="1280" w:type="dxa"/>
            <w:vAlign w:val="center"/>
          </w:tcPr>
          <w:p w14:paraId="1AE16CE5" w14:textId="77777777" w:rsidR="00781024" w:rsidRPr="003F19F7" w:rsidRDefault="00781024" w:rsidP="00244A30">
            <w:pPr>
              <w:jc w:val="right"/>
            </w:pPr>
            <w:r>
              <w:t>1,054</w:t>
            </w:r>
          </w:p>
        </w:tc>
        <w:tc>
          <w:tcPr>
            <w:tcW w:w="1280" w:type="dxa"/>
            <w:vAlign w:val="center"/>
          </w:tcPr>
          <w:p w14:paraId="551B54BF" w14:textId="77777777" w:rsidR="00781024" w:rsidRPr="00892B7E" w:rsidRDefault="00781024" w:rsidP="00244A30">
            <w:pPr>
              <w:jc w:val="right"/>
            </w:pPr>
            <w:r>
              <w:t>-10.15</w:t>
            </w:r>
          </w:p>
        </w:tc>
      </w:tr>
      <w:tr w:rsidR="00781024" w:rsidRPr="0089240F" w14:paraId="00FF1D92" w14:textId="77777777" w:rsidTr="00244A30">
        <w:trPr>
          <w:trHeight w:val="144"/>
          <w:jc w:val="center"/>
        </w:trPr>
        <w:tc>
          <w:tcPr>
            <w:tcW w:w="1925" w:type="dxa"/>
            <w:vMerge/>
            <w:vAlign w:val="center"/>
          </w:tcPr>
          <w:p w14:paraId="4F446CD5" w14:textId="77777777" w:rsidR="00781024" w:rsidRPr="0089240F" w:rsidRDefault="00781024" w:rsidP="00244A30">
            <w:pPr>
              <w:rPr>
                <w:szCs w:val="21"/>
              </w:rPr>
            </w:pPr>
          </w:p>
        </w:tc>
        <w:tc>
          <w:tcPr>
            <w:tcW w:w="1923" w:type="dxa"/>
            <w:vAlign w:val="center"/>
          </w:tcPr>
          <w:p w14:paraId="0F100D49" w14:textId="77777777" w:rsidR="00781024" w:rsidRPr="0089240F" w:rsidRDefault="00781024" w:rsidP="00244A30">
            <w:pPr>
              <w:rPr>
                <w:szCs w:val="21"/>
              </w:rPr>
            </w:pPr>
            <w:r w:rsidRPr="00DB5C89">
              <w:rPr>
                <w:szCs w:val="21"/>
              </w:rPr>
              <w:t>吨煤销售成本</w:t>
            </w:r>
          </w:p>
        </w:tc>
        <w:tc>
          <w:tcPr>
            <w:tcW w:w="1274" w:type="dxa"/>
            <w:vAlign w:val="center"/>
          </w:tcPr>
          <w:p w14:paraId="75DA5E31" w14:textId="77777777" w:rsidR="00781024" w:rsidRPr="003F19F7" w:rsidRDefault="00781024" w:rsidP="00244A30">
            <w:pPr>
              <w:jc w:val="center"/>
            </w:pPr>
            <w:r>
              <w:t>元/吨</w:t>
            </w:r>
          </w:p>
        </w:tc>
        <w:tc>
          <w:tcPr>
            <w:tcW w:w="1280" w:type="dxa"/>
            <w:vAlign w:val="center"/>
          </w:tcPr>
          <w:p w14:paraId="555C723D" w14:textId="77777777" w:rsidR="00781024" w:rsidRPr="003F19F7" w:rsidRDefault="00781024" w:rsidP="00244A30">
            <w:pPr>
              <w:jc w:val="right"/>
            </w:pPr>
            <w:r>
              <w:rPr>
                <w:rFonts w:hint="eastAsia"/>
              </w:rPr>
              <w:t>227.65</w:t>
            </w:r>
          </w:p>
        </w:tc>
        <w:tc>
          <w:tcPr>
            <w:tcW w:w="1280" w:type="dxa"/>
            <w:vAlign w:val="center"/>
          </w:tcPr>
          <w:p w14:paraId="5697727D" w14:textId="77777777" w:rsidR="00781024" w:rsidRPr="003F19F7" w:rsidRDefault="00781024" w:rsidP="00244A30">
            <w:pPr>
              <w:jc w:val="right"/>
            </w:pPr>
            <w:r>
              <w:t>235.72</w:t>
            </w:r>
          </w:p>
        </w:tc>
        <w:tc>
          <w:tcPr>
            <w:tcW w:w="1280" w:type="dxa"/>
            <w:vAlign w:val="center"/>
          </w:tcPr>
          <w:p w14:paraId="0B100792" w14:textId="77777777" w:rsidR="00781024" w:rsidRPr="00892B7E" w:rsidRDefault="00781024" w:rsidP="00244A30">
            <w:pPr>
              <w:jc w:val="right"/>
            </w:pPr>
            <w:r>
              <w:t>-3.42</w:t>
            </w:r>
          </w:p>
        </w:tc>
      </w:tr>
      <w:tr w:rsidR="00781024" w:rsidRPr="0089240F" w14:paraId="42B05A57" w14:textId="77777777" w:rsidTr="00244A30">
        <w:trPr>
          <w:trHeight w:val="300"/>
          <w:jc w:val="center"/>
        </w:trPr>
        <w:tc>
          <w:tcPr>
            <w:tcW w:w="1925" w:type="dxa"/>
            <w:vMerge w:val="restart"/>
            <w:shd w:val="clear" w:color="auto" w:fill="auto"/>
            <w:vAlign w:val="center"/>
          </w:tcPr>
          <w:p w14:paraId="561E1FFD" w14:textId="77777777" w:rsidR="00781024" w:rsidRPr="0089240F" w:rsidRDefault="00781024" w:rsidP="00244A30">
            <w:pPr>
              <w:rPr>
                <w:szCs w:val="21"/>
              </w:rPr>
            </w:pPr>
            <w:r>
              <w:rPr>
                <w:rFonts w:hint="eastAsia"/>
                <w:szCs w:val="21"/>
              </w:rPr>
              <w:t>贸易</w:t>
            </w:r>
            <w:r w:rsidRPr="00DB5C89">
              <w:rPr>
                <w:szCs w:val="21"/>
              </w:rPr>
              <w:t>煤</w:t>
            </w:r>
          </w:p>
        </w:tc>
        <w:tc>
          <w:tcPr>
            <w:tcW w:w="1923" w:type="dxa"/>
            <w:vAlign w:val="center"/>
          </w:tcPr>
          <w:p w14:paraId="5CBDFE5B" w14:textId="77777777" w:rsidR="00781024" w:rsidRPr="0089240F" w:rsidRDefault="00781024" w:rsidP="00244A30">
            <w:pPr>
              <w:rPr>
                <w:szCs w:val="21"/>
              </w:rPr>
            </w:pPr>
            <w:r w:rsidRPr="00DB5C89">
              <w:rPr>
                <w:szCs w:val="21"/>
              </w:rPr>
              <w:t>销售成本总额</w:t>
            </w:r>
          </w:p>
        </w:tc>
        <w:tc>
          <w:tcPr>
            <w:tcW w:w="1274" w:type="dxa"/>
            <w:vAlign w:val="center"/>
          </w:tcPr>
          <w:p w14:paraId="7FD3DF5E" w14:textId="77777777" w:rsidR="00781024" w:rsidRPr="003F19F7" w:rsidRDefault="00781024" w:rsidP="00244A30">
            <w:pPr>
              <w:jc w:val="center"/>
            </w:pPr>
            <w:r>
              <w:t>百万元</w:t>
            </w:r>
          </w:p>
        </w:tc>
        <w:tc>
          <w:tcPr>
            <w:tcW w:w="1280" w:type="dxa"/>
            <w:vAlign w:val="center"/>
          </w:tcPr>
          <w:p w14:paraId="7E2D1214" w14:textId="77777777" w:rsidR="00781024" w:rsidRPr="003F19F7" w:rsidRDefault="004025B9" w:rsidP="00244A30">
            <w:pPr>
              <w:jc w:val="right"/>
            </w:pPr>
            <w:r>
              <w:rPr>
                <w:rFonts w:hint="eastAsia"/>
              </w:rPr>
              <w:t>10,714</w:t>
            </w:r>
          </w:p>
        </w:tc>
        <w:tc>
          <w:tcPr>
            <w:tcW w:w="1280" w:type="dxa"/>
            <w:vAlign w:val="center"/>
          </w:tcPr>
          <w:p w14:paraId="221B9010" w14:textId="77777777" w:rsidR="00781024" w:rsidRPr="003F19F7" w:rsidRDefault="00781024" w:rsidP="00244A30">
            <w:pPr>
              <w:jc w:val="right"/>
            </w:pPr>
            <w:r>
              <w:t>7,639</w:t>
            </w:r>
          </w:p>
        </w:tc>
        <w:tc>
          <w:tcPr>
            <w:tcW w:w="1280" w:type="dxa"/>
            <w:vAlign w:val="center"/>
          </w:tcPr>
          <w:p w14:paraId="167286F6" w14:textId="77777777" w:rsidR="00781024" w:rsidRPr="00892B7E" w:rsidRDefault="004025B9" w:rsidP="00244A30">
            <w:pPr>
              <w:jc w:val="right"/>
            </w:pPr>
            <w:r>
              <w:rPr>
                <w:rFonts w:hint="eastAsia"/>
              </w:rPr>
              <w:t>40.25</w:t>
            </w:r>
          </w:p>
        </w:tc>
      </w:tr>
      <w:tr w:rsidR="00781024" w:rsidRPr="0089240F" w14:paraId="3B2B9A2E" w14:textId="77777777" w:rsidTr="00244A30">
        <w:trPr>
          <w:trHeight w:val="144"/>
          <w:jc w:val="center"/>
        </w:trPr>
        <w:tc>
          <w:tcPr>
            <w:tcW w:w="1925" w:type="dxa"/>
            <w:vMerge/>
            <w:shd w:val="clear" w:color="auto" w:fill="auto"/>
            <w:vAlign w:val="center"/>
          </w:tcPr>
          <w:p w14:paraId="0286A6AF" w14:textId="77777777" w:rsidR="00781024" w:rsidRPr="0089240F" w:rsidRDefault="00781024" w:rsidP="00244A30">
            <w:pPr>
              <w:ind w:left="210"/>
              <w:rPr>
                <w:szCs w:val="21"/>
              </w:rPr>
            </w:pPr>
          </w:p>
        </w:tc>
        <w:tc>
          <w:tcPr>
            <w:tcW w:w="1923" w:type="dxa"/>
            <w:vAlign w:val="center"/>
          </w:tcPr>
          <w:p w14:paraId="02B52A58" w14:textId="77777777" w:rsidR="00781024" w:rsidRPr="0089240F" w:rsidRDefault="00781024" w:rsidP="00244A30">
            <w:pPr>
              <w:rPr>
                <w:szCs w:val="21"/>
              </w:rPr>
            </w:pPr>
            <w:r w:rsidRPr="00DB5C89">
              <w:rPr>
                <w:szCs w:val="21"/>
              </w:rPr>
              <w:t>吨煤销售成本</w:t>
            </w:r>
          </w:p>
        </w:tc>
        <w:tc>
          <w:tcPr>
            <w:tcW w:w="1274" w:type="dxa"/>
            <w:vAlign w:val="center"/>
          </w:tcPr>
          <w:p w14:paraId="7B26303C" w14:textId="77777777" w:rsidR="00781024" w:rsidRPr="003F19F7" w:rsidRDefault="00781024" w:rsidP="00244A30">
            <w:pPr>
              <w:jc w:val="center"/>
            </w:pPr>
            <w:r>
              <w:t>元/吨</w:t>
            </w:r>
          </w:p>
        </w:tc>
        <w:tc>
          <w:tcPr>
            <w:tcW w:w="1280" w:type="dxa"/>
            <w:vAlign w:val="center"/>
          </w:tcPr>
          <w:p w14:paraId="03155C77" w14:textId="77777777" w:rsidR="00781024" w:rsidRPr="003F19F7" w:rsidRDefault="004025B9" w:rsidP="00244A30">
            <w:pPr>
              <w:jc w:val="right"/>
            </w:pPr>
            <w:r>
              <w:rPr>
                <w:rFonts w:hint="eastAsia"/>
              </w:rPr>
              <w:t>606.50</w:t>
            </w:r>
          </w:p>
        </w:tc>
        <w:tc>
          <w:tcPr>
            <w:tcW w:w="1280" w:type="dxa"/>
            <w:vAlign w:val="center"/>
          </w:tcPr>
          <w:p w14:paraId="6588F800" w14:textId="77777777" w:rsidR="00781024" w:rsidRPr="003F19F7" w:rsidRDefault="00781024" w:rsidP="00244A30">
            <w:pPr>
              <w:jc w:val="right"/>
            </w:pPr>
            <w:r>
              <w:t>599.01</w:t>
            </w:r>
          </w:p>
        </w:tc>
        <w:tc>
          <w:tcPr>
            <w:tcW w:w="1280" w:type="dxa"/>
            <w:vAlign w:val="center"/>
          </w:tcPr>
          <w:p w14:paraId="529F0FBD" w14:textId="77777777" w:rsidR="00781024" w:rsidRDefault="004025B9" w:rsidP="00244A30">
            <w:pPr>
              <w:jc w:val="right"/>
            </w:pPr>
            <w:r>
              <w:rPr>
                <w:rFonts w:hint="eastAsia"/>
              </w:rPr>
              <w:t>1.25</w:t>
            </w:r>
          </w:p>
        </w:tc>
      </w:tr>
    </w:tbl>
    <w:p w14:paraId="12C6AC5B" w14:textId="77777777" w:rsidR="00781024" w:rsidRDefault="00781024"/>
    <w:p w14:paraId="6ACEEA22" w14:textId="77777777" w:rsidR="00D9144F" w:rsidRPr="00002260" w:rsidRDefault="00C73525" w:rsidP="004025B9">
      <w:pPr>
        <w:autoSpaceDE w:val="0"/>
        <w:autoSpaceDN w:val="0"/>
        <w:adjustRightInd w:val="0"/>
        <w:rPr>
          <w:szCs w:val="21"/>
        </w:rPr>
      </w:pPr>
      <w:r>
        <w:rPr>
          <w:rFonts w:hint="eastAsia"/>
          <w:szCs w:val="21"/>
        </w:rPr>
        <w:t>菏泽能化</w:t>
      </w:r>
      <w:r w:rsidR="00D9144F" w:rsidRPr="00002260">
        <w:rPr>
          <w:rFonts w:hint="eastAsia"/>
          <w:szCs w:val="21"/>
        </w:rPr>
        <w:t>吨煤销售成本变动原因说明</w:t>
      </w:r>
      <w:r w:rsidR="004025B9">
        <w:rPr>
          <w:rFonts w:hint="eastAsia"/>
          <w:szCs w:val="21"/>
        </w:rPr>
        <w:t>：</w:t>
      </w:r>
      <w:r>
        <w:rPr>
          <w:rFonts w:hint="eastAsia"/>
          <w:szCs w:val="21"/>
        </w:rPr>
        <w:t>商品煤销量同比下降，影响吨煤销售成本同比增加118.80元</w:t>
      </w:r>
      <w:r w:rsidR="004025B9">
        <w:rPr>
          <w:rFonts w:hint="eastAsia"/>
          <w:szCs w:val="21"/>
        </w:rPr>
        <w:t>。</w:t>
      </w:r>
    </w:p>
    <w:p w14:paraId="1EF91AB5" w14:textId="77777777" w:rsidR="00D9144F" w:rsidRDefault="00D9144F" w:rsidP="00D9144F">
      <w:pPr>
        <w:autoSpaceDE w:val="0"/>
        <w:autoSpaceDN w:val="0"/>
        <w:adjustRightInd w:val="0"/>
        <w:jc w:val="both"/>
        <w:rPr>
          <w:szCs w:val="21"/>
        </w:rPr>
      </w:pPr>
    </w:p>
    <w:p w14:paraId="55824B13" w14:textId="77777777" w:rsidR="00D9144F" w:rsidRPr="004A5219" w:rsidRDefault="00D9144F" w:rsidP="00D9144F">
      <w:pPr>
        <w:autoSpaceDE w:val="0"/>
        <w:autoSpaceDN w:val="0"/>
        <w:adjustRightInd w:val="0"/>
        <w:jc w:val="both"/>
        <w:rPr>
          <w:szCs w:val="21"/>
        </w:rPr>
      </w:pPr>
      <w:r w:rsidRPr="004A5219">
        <w:rPr>
          <w:szCs w:val="21"/>
        </w:rPr>
        <w:t>2.铁路运输业务</w:t>
      </w:r>
    </w:p>
    <w:p w14:paraId="0286F006" w14:textId="77777777" w:rsidR="00D9144F" w:rsidRPr="004A5219" w:rsidRDefault="00D9144F" w:rsidP="004025B9">
      <w:pPr>
        <w:autoSpaceDE w:val="0"/>
        <w:autoSpaceDN w:val="0"/>
        <w:adjustRightInd w:val="0"/>
        <w:jc w:val="both"/>
        <w:rPr>
          <w:szCs w:val="21"/>
        </w:rPr>
      </w:pPr>
      <w:r w:rsidRPr="004A5219">
        <w:rPr>
          <w:szCs w:val="21"/>
        </w:rPr>
        <w:t>201</w:t>
      </w:r>
      <w:r>
        <w:rPr>
          <w:rFonts w:hint="eastAsia"/>
          <w:szCs w:val="21"/>
        </w:rPr>
        <w:t>9</w:t>
      </w:r>
      <w:r w:rsidRPr="004A5219">
        <w:rPr>
          <w:szCs w:val="21"/>
        </w:rPr>
        <w:t>年</w:t>
      </w:r>
      <w:r w:rsidR="00C771EF">
        <w:rPr>
          <w:rFonts w:hint="eastAsia"/>
          <w:szCs w:val="21"/>
        </w:rPr>
        <w:t>1-3</w:t>
      </w:r>
      <w:r w:rsidR="00C771EF">
        <w:rPr>
          <w:szCs w:val="21"/>
        </w:rPr>
        <w:t>季度</w:t>
      </w:r>
      <w:r w:rsidR="002A2DE7">
        <w:rPr>
          <w:rFonts w:hint="eastAsia"/>
          <w:szCs w:val="21"/>
        </w:rPr>
        <w:t>，</w:t>
      </w:r>
      <w:r w:rsidR="00C771EF" w:rsidRPr="004A5219">
        <w:rPr>
          <w:szCs w:val="21"/>
        </w:rPr>
        <w:t>公司煤炭运输专用铁路资产完成货物运量</w:t>
      </w:r>
      <w:r w:rsidR="00781024">
        <w:rPr>
          <w:rFonts w:hint="eastAsia"/>
          <w:szCs w:val="21"/>
        </w:rPr>
        <w:t>1,483</w:t>
      </w:r>
      <w:r w:rsidR="00781024">
        <w:rPr>
          <w:szCs w:val="21"/>
        </w:rPr>
        <w:t>万吨，同</w:t>
      </w:r>
      <w:r w:rsidR="00781024">
        <w:rPr>
          <w:rFonts w:hint="eastAsia"/>
          <w:szCs w:val="21"/>
        </w:rPr>
        <w:t>比减少59</w:t>
      </w:r>
      <w:r w:rsidR="00C771EF" w:rsidRPr="004A5219">
        <w:rPr>
          <w:szCs w:val="21"/>
        </w:rPr>
        <w:t>万吨或</w:t>
      </w:r>
      <w:r w:rsidR="00781024">
        <w:rPr>
          <w:rFonts w:hint="eastAsia"/>
          <w:szCs w:val="21"/>
        </w:rPr>
        <w:t>3.8</w:t>
      </w:r>
      <w:r w:rsidR="00C771EF" w:rsidRPr="004A5219">
        <w:rPr>
          <w:szCs w:val="21"/>
        </w:rPr>
        <w:t>%</w:t>
      </w:r>
      <w:r w:rsidR="00C771EF">
        <w:rPr>
          <w:rFonts w:hint="eastAsia"/>
          <w:szCs w:val="21"/>
        </w:rPr>
        <w:t>。</w:t>
      </w:r>
      <w:r w:rsidR="000A3008">
        <w:rPr>
          <w:rFonts w:hint="eastAsia"/>
          <w:szCs w:val="21"/>
        </w:rPr>
        <w:t>1-3季度</w:t>
      </w:r>
      <w:r w:rsidR="000A3008" w:rsidRPr="004A5219">
        <w:rPr>
          <w:szCs w:val="21"/>
        </w:rPr>
        <w:t>实现铁路运输业务收入</w:t>
      </w:r>
      <w:r w:rsidR="00781024">
        <w:rPr>
          <w:rFonts w:hint="eastAsia"/>
          <w:szCs w:val="21"/>
        </w:rPr>
        <w:t>3.03</w:t>
      </w:r>
      <w:r w:rsidR="000A3008">
        <w:rPr>
          <w:rFonts w:hint="eastAsia"/>
          <w:szCs w:val="21"/>
        </w:rPr>
        <w:t>亿</w:t>
      </w:r>
      <w:r w:rsidR="00781024">
        <w:rPr>
          <w:szCs w:val="21"/>
        </w:rPr>
        <w:t>元，同比</w:t>
      </w:r>
      <w:r w:rsidR="00781024">
        <w:rPr>
          <w:rFonts w:hint="eastAsia"/>
          <w:szCs w:val="21"/>
        </w:rPr>
        <w:t>减少</w:t>
      </w:r>
      <w:r w:rsidR="004025B9">
        <w:rPr>
          <w:rFonts w:hint="eastAsia"/>
          <w:szCs w:val="21"/>
        </w:rPr>
        <w:t>14,828千</w:t>
      </w:r>
      <w:r w:rsidR="000A3008" w:rsidRPr="004A5219">
        <w:rPr>
          <w:szCs w:val="21"/>
        </w:rPr>
        <w:t>元或</w:t>
      </w:r>
      <w:r w:rsidR="00781024">
        <w:rPr>
          <w:rFonts w:hint="eastAsia"/>
          <w:szCs w:val="21"/>
        </w:rPr>
        <w:t>4.7</w:t>
      </w:r>
      <w:r w:rsidR="000A3008" w:rsidRPr="004A5219">
        <w:rPr>
          <w:szCs w:val="21"/>
        </w:rPr>
        <w:t>%。铁路运输业务成本</w:t>
      </w:r>
      <w:r w:rsidR="00781024">
        <w:rPr>
          <w:rFonts w:hint="eastAsia"/>
          <w:szCs w:val="21"/>
        </w:rPr>
        <w:t>1.28</w:t>
      </w:r>
      <w:r w:rsidR="000A3008">
        <w:rPr>
          <w:rFonts w:hint="eastAsia"/>
          <w:szCs w:val="21"/>
        </w:rPr>
        <w:t>亿</w:t>
      </w:r>
      <w:r w:rsidR="000A3008" w:rsidRPr="004A5219">
        <w:rPr>
          <w:szCs w:val="21"/>
        </w:rPr>
        <w:t>元，同比</w:t>
      </w:r>
      <w:r w:rsidR="000A3008">
        <w:rPr>
          <w:rFonts w:hint="eastAsia"/>
          <w:szCs w:val="21"/>
        </w:rPr>
        <w:t>增加</w:t>
      </w:r>
      <w:r w:rsidR="004025B9">
        <w:rPr>
          <w:rFonts w:hint="eastAsia"/>
          <w:szCs w:val="21"/>
        </w:rPr>
        <w:t>7,050</w:t>
      </w:r>
      <w:r w:rsidR="000A3008">
        <w:rPr>
          <w:rFonts w:hint="eastAsia"/>
          <w:szCs w:val="21"/>
        </w:rPr>
        <w:t>千</w:t>
      </w:r>
      <w:r w:rsidR="000A3008" w:rsidRPr="004A5219">
        <w:rPr>
          <w:szCs w:val="21"/>
        </w:rPr>
        <w:t>元或</w:t>
      </w:r>
      <w:r w:rsidR="004025B9">
        <w:rPr>
          <w:rFonts w:hint="eastAsia"/>
          <w:szCs w:val="21"/>
        </w:rPr>
        <w:t>5.8</w:t>
      </w:r>
      <w:r w:rsidR="000A3008" w:rsidRPr="004A5219">
        <w:rPr>
          <w:szCs w:val="21"/>
        </w:rPr>
        <w:t>%。</w:t>
      </w:r>
    </w:p>
    <w:p w14:paraId="0DB2BAAC" w14:textId="77777777" w:rsidR="00D9144F" w:rsidRDefault="00D9144F" w:rsidP="00D9144F"/>
    <w:p w14:paraId="1CB01D93" w14:textId="77777777" w:rsidR="00D9144F" w:rsidRPr="004A5219" w:rsidRDefault="00D9144F" w:rsidP="00D9144F">
      <w:pPr>
        <w:autoSpaceDE w:val="0"/>
        <w:autoSpaceDN w:val="0"/>
        <w:adjustRightInd w:val="0"/>
        <w:jc w:val="both"/>
        <w:rPr>
          <w:szCs w:val="21"/>
        </w:rPr>
      </w:pPr>
      <w:r w:rsidRPr="004A5219">
        <w:rPr>
          <w:szCs w:val="21"/>
        </w:rPr>
        <w:t>3.煤化工业务</w:t>
      </w:r>
    </w:p>
    <w:p w14:paraId="2B6B46A7" w14:textId="77777777" w:rsidR="00D9144F" w:rsidRPr="004A5219" w:rsidRDefault="00D9144F" w:rsidP="00D9144F">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rFonts w:hint="eastAsia"/>
          <w:szCs w:val="21"/>
        </w:rPr>
        <w:t>1-3</w:t>
      </w:r>
      <w:r>
        <w:rPr>
          <w:szCs w:val="21"/>
        </w:rPr>
        <w:t>季度</w:t>
      </w:r>
      <w:r w:rsidRPr="004A5219">
        <w:rPr>
          <w:szCs w:val="21"/>
        </w:rPr>
        <w:t xml:space="preserve">，本集团甲醇业务经营情况如下表： </w:t>
      </w:r>
    </w:p>
    <w:tbl>
      <w:tblPr>
        <w:tblStyle w:val="g3"/>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1154"/>
        <w:gridCol w:w="1417"/>
        <w:gridCol w:w="1234"/>
        <w:gridCol w:w="1230"/>
        <w:gridCol w:w="1309"/>
        <w:gridCol w:w="1325"/>
      </w:tblGrid>
      <w:tr w:rsidR="00F26B5E" w:rsidRPr="00E71C6A" w14:paraId="3515610B" w14:textId="77777777" w:rsidTr="004025B9">
        <w:trPr>
          <w:trHeight w:val="370"/>
          <w:jc w:val="center"/>
        </w:trPr>
        <w:tc>
          <w:tcPr>
            <w:tcW w:w="1845" w:type="dxa"/>
            <w:vMerge w:val="restart"/>
            <w:shd w:val="clear" w:color="auto" w:fill="auto"/>
            <w:vAlign w:val="center"/>
          </w:tcPr>
          <w:p w14:paraId="4D823BA0" w14:textId="77777777" w:rsidR="00F26B5E" w:rsidRPr="00E71C6A" w:rsidRDefault="00F26B5E" w:rsidP="00F26B5E">
            <w:pPr>
              <w:jc w:val="center"/>
              <w:rPr>
                <w:rFonts w:cs="宋体"/>
                <w:bCs/>
                <w:szCs w:val="21"/>
                <w:lang w:eastAsia="zh-TW"/>
              </w:rPr>
            </w:pPr>
          </w:p>
        </w:tc>
        <w:tc>
          <w:tcPr>
            <w:tcW w:w="3805" w:type="dxa"/>
            <w:gridSpan w:val="3"/>
            <w:shd w:val="clear" w:color="auto" w:fill="auto"/>
            <w:vAlign w:val="center"/>
          </w:tcPr>
          <w:p w14:paraId="1836437E" w14:textId="77777777" w:rsidR="00F26B5E" w:rsidRPr="00E71C6A" w:rsidRDefault="00F26B5E" w:rsidP="00F26B5E">
            <w:pPr>
              <w:jc w:val="center"/>
              <w:rPr>
                <w:rFonts w:cs="宋体"/>
                <w:bCs/>
                <w:szCs w:val="21"/>
              </w:rPr>
            </w:pPr>
            <w:r w:rsidRPr="00E71C6A">
              <w:rPr>
                <w:rFonts w:cs="宋体"/>
                <w:bCs/>
                <w:szCs w:val="21"/>
              </w:rPr>
              <w:t>甲醇产量（千吨</w:t>
            </w:r>
            <w:r w:rsidRPr="00E71C6A">
              <w:rPr>
                <w:rFonts w:hint="eastAsia"/>
              </w:rPr>
              <w:t>）</w:t>
            </w:r>
          </w:p>
        </w:tc>
        <w:tc>
          <w:tcPr>
            <w:tcW w:w="3864" w:type="dxa"/>
            <w:gridSpan w:val="3"/>
            <w:shd w:val="clear" w:color="auto" w:fill="auto"/>
            <w:vAlign w:val="center"/>
          </w:tcPr>
          <w:p w14:paraId="74C7EE7E" w14:textId="77777777" w:rsidR="00F26B5E" w:rsidRPr="00E71C6A" w:rsidRDefault="00F26B5E" w:rsidP="00F26B5E">
            <w:pPr>
              <w:jc w:val="center"/>
              <w:rPr>
                <w:rFonts w:cs="宋体"/>
                <w:bCs/>
                <w:szCs w:val="21"/>
              </w:rPr>
            </w:pPr>
            <w:r w:rsidRPr="00E71C6A">
              <w:rPr>
                <w:rFonts w:cs="宋体"/>
                <w:bCs/>
                <w:szCs w:val="21"/>
              </w:rPr>
              <w:t>甲醇销量（</w:t>
            </w:r>
            <w:r w:rsidRPr="00E71C6A">
              <w:rPr>
                <w:rFonts w:hint="eastAsia"/>
              </w:rPr>
              <w:t>千吨）</w:t>
            </w:r>
          </w:p>
        </w:tc>
      </w:tr>
      <w:tr w:rsidR="00F26B5E" w:rsidRPr="00E71C6A" w14:paraId="0AD48236" w14:textId="77777777" w:rsidTr="004025B9">
        <w:trPr>
          <w:trHeight w:val="575"/>
          <w:jc w:val="center"/>
        </w:trPr>
        <w:tc>
          <w:tcPr>
            <w:tcW w:w="1845" w:type="dxa"/>
            <w:vMerge/>
            <w:vAlign w:val="center"/>
          </w:tcPr>
          <w:p w14:paraId="1038B3D9" w14:textId="77777777" w:rsidR="00F26B5E" w:rsidRPr="00E71C6A" w:rsidRDefault="00F26B5E" w:rsidP="00F26B5E">
            <w:pPr>
              <w:rPr>
                <w:rFonts w:cs="宋体"/>
                <w:bCs/>
                <w:szCs w:val="21"/>
              </w:rPr>
            </w:pPr>
          </w:p>
        </w:tc>
        <w:tc>
          <w:tcPr>
            <w:tcW w:w="1154" w:type="dxa"/>
            <w:shd w:val="clear" w:color="auto" w:fill="auto"/>
            <w:vAlign w:val="center"/>
          </w:tcPr>
          <w:p w14:paraId="6A583EEE" w14:textId="77777777" w:rsidR="00F26B5E" w:rsidRPr="0052173B" w:rsidRDefault="00F26B5E" w:rsidP="00F26B5E">
            <w:pPr>
              <w:jc w:val="center"/>
              <w:rPr>
                <w:rFonts w:cs="宋体"/>
                <w:szCs w:val="21"/>
              </w:rPr>
            </w:pPr>
            <w:r w:rsidRPr="0052173B">
              <w:rPr>
                <w:rFonts w:cs="宋体"/>
                <w:szCs w:val="21"/>
              </w:rPr>
              <w:t>201</w:t>
            </w:r>
            <w:r>
              <w:rPr>
                <w:rFonts w:cs="宋体" w:hint="eastAsia"/>
                <w:szCs w:val="21"/>
              </w:rPr>
              <w:t>9</w:t>
            </w:r>
            <w:r w:rsidRPr="0052173B">
              <w:rPr>
                <w:rFonts w:cs="宋体" w:hint="eastAsia"/>
                <w:szCs w:val="21"/>
              </w:rPr>
              <w:t>年</w:t>
            </w:r>
          </w:p>
          <w:p w14:paraId="56732C04" w14:textId="77777777" w:rsidR="00F26B5E" w:rsidRPr="0052173B" w:rsidRDefault="00F26B5E" w:rsidP="00F26B5E">
            <w:pPr>
              <w:jc w:val="center"/>
              <w:rPr>
                <w:rFonts w:cs="宋体"/>
                <w:szCs w:val="21"/>
              </w:rPr>
            </w:pPr>
            <w:r w:rsidRPr="0052173B">
              <w:rPr>
                <w:rFonts w:cs="宋体" w:hint="eastAsia"/>
                <w:szCs w:val="21"/>
              </w:rPr>
              <w:t>1-3季度</w:t>
            </w:r>
          </w:p>
        </w:tc>
        <w:tc>
          <w:tcPr>
            <w:tcW w:w="1417" w:type="dxa"/>
            <w:shd w:val="clear" w:color="auto" w:fill="auto"/>
            <w:vAlign w:val="center"/>
          </w:tcPr>
          <w:p w14:paraId="1B6C8373" w14:textId="77777777" w:rsidR="00F26B5E" w:rsidRPr="0052173B" w:rsidRDefault="00F26B5E" w:rsidP="00F26B5E">
            <w:pPr>
              <w:jc w:val="center"/>
              <w:rPr>
                <w:rFonts w:cs="宋体"/>
                <w:szCs w:val="21"/>
              </w:rPr>
            </w:pPr>
            <w:r w:rsidRPr="0052173B">
              <w:rPr>
                <w:rFonts w:cs="宋体"/>
                <w:szCs w:val="21"/>
              </w:rPr>
              <w:t>201</w:t>
            </w:r>
            <w:r>
              <w:rPr>
                <w:rFonts w:cs="宋体" w:hint="eastAsia"/>
                <w:szCs w:val="21"/>
              </w:rPr>
              <w:t>8</w:t>
            </w:r>
            <w:r w:rsidRPr="0052173B">
              <w:rPr>
                <w:rFonts w:cs="宋体" w:hint="eastAsia"/>
                <w:szCs w:val="21"/>
              </w:rPr>
              <w:t>年</w:t>
            </w:r>
          </w:p>
          <w:p w14:paraId="2CFB9F21" w14:textId="77777777" w:rsidR="00F26B5E" w:rsidRPr="0052173B" w:rsidRDefault="00F26B5E" w:rsidP="00F26B5E">
            <w:pPr>
              <w:jc w:val="center"/>
              <w:rPr>
                <w:rFonts w:cs="宋体"/>
                <w:szCs w:val="21"/>
              </w:rPr>
            </w:pPr>
            <w:r w:rsidRPr="0052173B">
              <w:rPr>
                <w:rFonts w:cs="宋体" w:hint="eastAsia"/>
                <w:szCs w:val="21"/>
              </w:rPr>
              <w:t>1-3季度</w:t>
            </w:r>
          </w:p>
        </w:tc>
        <w:tc>
          <w:tcPr>
            <w:tcW w:w="1234" w:type="dxa"/>
            <w:shd w:val="clear" w:color="auto" w:fill="auto"/>
            <w:vAlign w:val="center"/>
          </w:tcPr>
          <w:p w14:paraId="4C149259" w14:textId="77777777" w:rsidR="00F26B5E" w:rsidRPr="0052173B" w:rsidRDefault="00F26B5E" w:rsidP="00F26B5E">
            <w:pPr>
              <w:jc w:val="center"/>
              <w:rPr>
                <w:rFonts w:cs="宋体"/>
                <w:szCs w:val="21"/>
              </w:rPr>
            </w:pPr>
            <w:r w:rsidRPr="0052173B">
              <w:rPr>
                <w:rFonts w:cs="宋体"/>
                <w:szCs w:val="21"/>
              </w:rPr>
              <w:t>增减幅(%)</w:t>
            </w:r>
          </w:p>
        </w:tc>
        <w:tc>
          <w:tcPr>
            <w:tcW w:w="1230" w:type="dxa"/>
            <w:shd w:val="clear" w:color="auto" w:fill="auto"/>
            <w:vAlign w:val="center"/>
          </w:tcPr>
          <w:p w14:paraId="4C3F469C" w14:textId="77777777" w:rsidR="00F26B5E" w:rsidRPr="0052173B" w:rsidRDefault="00F26B5E" w:rsidP="00F26B5E">
            <w:pPr>
              <w:jc w:val="center"/>
              <w:rPr>
                <w:rFonts w:cs="宋体"/>
                <w:szCs w:val="21"/>
              </w:rPr>
            </w:pPr>
            <w:r w:rsidRPr="0052173B">
              <w:rPr>
                <w:rFonts w:cs="宋体"/>
                <w:szCs w:val="21"/>
              </w:rPr>
              <w:t>201</w:t>
            </w:r>
            <w:r>
              <w:rPr>
                <w:rFonts w:cs="宋体" w:hint="eastAsia"/>
                <w:szCs w:val="21"/>
              </w:rPr>
              <w:t>9</w:t>
            </w:r>
            <w:r w:rsidRPr="0052173B">
              <w:rPr>
                <w:rFonts w:cs="宋体" w:hint="eastAsia"/>
                <w:szCs w:val="21"/>
              </w:rPr>
              <w:t>年</w:t>
            </w:r>
          </w:p>
          <w:p w14:paraId="3284A630" w14:textId="77777777" w:rsidR="00F26B5E" w:rsidRPr="0052173B" w:rsidRDefault="00F26B5E" w:rsidP="00F26B5E">
            <w:pPr>
              <w:jc w:val="center"/>
              <w:rPr>
                <w:rFonts w:cs="宋体"/>
                <w:szCs w:val="21"/>
              </w:rPr>
            </w:pPr>
            <w:r w:rsidRPr="0052173B">
              <w:rPr>
                <w:rFonts w:cs="宋体" w:hint="eastAsia"/>
                <w:szCs w:val="21"/>
              </w:rPr>
              <w:t>1-3季度</w:t>
            </w:r>
          </w:p>
        </w:tc>
        <w:tc>
          <w:tcPr>
            <w:tcW w:w="1309" w:type="dxa"/>
            <w:shd w:val="clear" w:color="auto" w:fill="auto"/>
            <w:vAlign w:val="center"/>
          </w:tcPr>
          <w:p w14:paraId="25E85F46" w14:textId="77777777" w:rsidR="00F26B5E" w:rsidRPr="0052173B" w:rsidRDefault="00F26B5E" w:rsidP="00F26B5E">
            <w:pPr>
              <w:jc w:val="center"/>
              <w:rPr>
                <w:rFonts w:cs="宋体"/>
                <w:szCs w:val="21"/>
              </w:rPr>
            </w:pPr>
            <w:r w:rsidRPr="0052173B">
              <w:rPr>
                <w:rFonts w:cs="宋体"/>
                <w:szCs w:val="21"/>
              </w:rPr>
              <w:t>201</w:t>
            </w:r>
            <w:r>
              <w:rPr>
                <w:rFonts w:cs="宋体" w:hint="eastAsia"/>
                <w:szCs w:val="21"/>
              </w:rPr>
              <w:t>8</w:t>
            </w:r>
            <w:r w:rsidRPr="0052173B">
              <w:rPr>
                <w:rFonts w:cs="宋体" w:hint="eastAsia"/>
                <w:szCs w:val="21"/>
              </w:rPr>
              <w:t>年</w:t>
            </w:r>
          </w:p>
          <w:p w14:paraId="5E9BC01E" w14:textId="77777777" w:rsidR="00F26B5E" w:rsidRPr="0052173B" w:rsidRDefault="00F26B5E" w:rsidP="00F26B5E">
            <w:pPr>
              <w:jc w:val="center"/>
              <w:rPr>
                <w:rFonts w:cs="宋体"/>
                <w:szCs w:val="21"/>
              </w:rPr>
            </w:pPr>
            <w:r w:rsidRPr="0052173B">
              <w:rPr>
                <w:rFonts w:cs="宋体" w:hint="eastAsia"/>
                <w:szCs w:val="21"/>
              </w:rPr>
              <w:t>1-3季度</w:t>
            </w:r>
          </w:p>
        </w:tc>
        <w:tc>
          <w:tcPr>
            <w:tcW w:w="1325" w:type="dxa"/>
            <w:shd w:val="clear" w:color="auto" w:fill="auto"/>
            <w:vAlign w:val="center"/>
          </w:tcPr>
          <w:p w14:paraId="182627E0" w14:textId="77777777" w:rsidR="00F26B5E" w:rsidRPr="0052173B" w:rsidRDefault="00F26B5E" w:rsidP="00F26B5E">
            <w:pPr>
              <w:jc w:val="center"/>
              <w:rPr>
                <w:rFonts w:cs="宋体"/>
                <w:szCs w:val="21"/>
              </w:rPr>
            </w:pPr>
            <w:r w:rsidRPr="0052173B">
              <w:rPr>
                <w:rFonts w:cs="宋体"/>
                <w:szCs w:val="21"/>
              </w:rPr>
              <w:t>增减幅(%)</w:t>
            </w:r>
          </w:p>
        </w:tc>
      </w:tr>
      <w:tr w:rsidR="00F26B5E" w:rsidRPr="00E71C6A" w14:paraId="1C57D05E" w14:textId="77777777" w:rsidTr="004025B9">
        <w:trPr>
          <w:trHeight w:val="375"/>
          <w:jc w:val="center"/>
        </w:trPr>
        <w:tc>
          <w:tcPr>
            <w:tcW w:w="1845" w:type="dxa"/>
            <w:shd w:val="clear" w:color="auto" w:fill="auto"/>
            <w:vAlign w:val="center"/>
          </w:tcPr>
          <w:p w14:paraId="1594102F" w14:textId="77777777" w:rsidR="00F26B5E" w:rsidRPr="00E71C6A" w:rsidRDefault="00F26B5E" w:rsidP="00F26B5E">
            <w:pPr>
              <w:rPr>
                <w:rFonts w:cs="宋体"/>
                <w:szCs w:val="21"/>
                <w:vertAlign w:val="superscript"/>
              </w:rPr>
            </w:pPr>
            <w:r w:rsidRPr="00E71C6A">
              <w:rPr>
                <w:rFonts w:cs="宋体"/>
                <w:szCs w:val="21"/>
              </w:rPr>
              <w:t>1.</w:t>
            </w:r>
            <w:r w:rsidRPr="00E71C6A">
              <w:rPr>
                <w:rFonts w:cs="宋体" w:hint="eastAsia"/>
                <w:szCs w:val="21"/>
              </w:rPr>
              <w:t>榆林能化</w:t>
            </w:r>
          </w:p>
        </w:tc>
        <w:tc>
          <w:tcPr>
            <w:tcW w:w="1154" w:type="dxa"/>
            <w:shd w:val="clear" w:color="auto" w:fill="auto"/>
          </w:tcPr>
          <w:p w14:paraId="6C3DA83F" w14:textId="77777777" w:rsidR="00F26B5E" w:rsidRPr="00E71C6A" w:rsidRDefault="00781024" w:rsidP="00F26B5E">
            <w:pPr>
              <w:jc w:val="right"/>
              <w:rPr>
                <w:szCs w:val="21"/>
              </w:rPr>
            </w:pPr>
            <w:r>
              <w:rPr>
                <w:rFonts w:hint="eastAsia"/>
                <w:szCs w:val="21"/>
              </w:rPr>
              <w:t>522</w:t>
            </w:r>
          </w:p>
        </w:tc>
        <w:tc>
          <w:tcPr>
            <w:tcW w:w="1417" w:type="dxa"/>
            <w:shd w:val="clear" w:color="auto" w:fill="auto"/>
          </w:tcPr>
          <w:p w14:paraId="146C7C8A" w14:textId="77777777" w:rsidR="00F26B5E" w:rsidRPr="00E71C6A" w:rsidRDefault="00F26B5E" w:rsidP="00F26B5E">
            <w:pPr>
              <w:jc w:val="right"/>
              <w:rPr>
                <w:szCs w:val="21"/>
              </w:rPr>
            </w:pPr>
            <w:r>
              <w:t>551</w:t>
            </w:r>
          </w:p>
        </w:tc>
        <w:tc>
          <w:tcPr>
            <w:tcW w:w="1234" w:type="dxa"/>
            <w:shd w:val="clear" w:color="auto" w:fill="auto"/>
          </w:tcPr>
          <w:p w14:paraId="20F27328" w14:textId="77777777" w:rsidR="00F26B5E" w:rsidRPr="00E71C6A" w:rsidRDefault="00781024" w:rsidP="00F26B5E">
            <w:pPr>
              <w:jc w:val="right"/>
              <w:rPr>
                <w:rFonts w:cs="宋体"/>
                <w:szCs w:val="21"/>
              </w:rPr>
            </w:pPr>
            <w:r>
              <w:rPr>
                <w:rFonts w:cs="宋体" w:hint="eastAsia"/>
                <w:szCs w:val="21"/>
              </w:rPr>
              <w:t>-5.26</w:t>
            </w:r>
          </w:p>
        </w:tc>
        <w:tc>
          <w:tcPr>
            <w:tcW w:w="1230" w:type="dxa"/>
            <w:shd w:val="clear" w:color="auto" w:fill="auto"/>
          </w:tcPr>
          <w:p w14:paraId="103881C7" w14:textId="77777777" w:rsidR="00F26B5E" w:rsidRPr="00E71C6A" w:rsidRDefault="00781024" w:rsidP="00F26B5E">
            <w:pPr>
              <w:jc w:val="right"/>
              <w:rPr>
                <w:szCs w:val="21"/>
              </w:rPr>
            </w:pPr>
            <w:r>
              <w:rPr>
                <w:rFonts w:hint="eastAsia"/>
                <w:szCs w:val="21"/>
              </w:rPr>
              <w:t>538</w:t>
            </w:r>
          </w:p>
        </w:tc>
        <w:tc>
          <w:tcPr>
            <w:tcW w:w="1309" w:type="dxa"/>
            <w:shd w:val="clear" w:color="auto" w:fill="auto"/>
          </w:tcPr>
          <w:p w14:paraId="62D76444" w14:textId="77777777" w:rsidR="00F26B5E" w:rsidRPr="00E71C6A" w:rsidRDefault="00F26B5E" w:rsidP="00F26B5E">
            <w:pPr>
              <w:jc w:val="right"/>
              <w:rPr>
                <w:szCs w:val="21"/>
              </w:rPr>
            </w:pPr>
            <w:r>
              <w:t>560</w:t>
            </w:r>
          </w:p>
        </w:tc>
        <w:tc>
          <w:tcPr>
            <w:tcW w:w="1325" w:type="dxa"/>
            <w:shd w:val="clear" w:color="auto" w:fill="auto"/>
          </w:tcPr>
          <w:p w14:paraId="7C2E6EA6" w14:textId="77777777" w:rsidR="00F26B5E" w:rsidRPr="00E71C6A" w:rsidRDefault="00781024" w:rsidP="00F26B5E">
            <w:pPr>
              <w:jc w:val="right"/>
              <w:rPr>
                <w:rFonts w:cs="宋体"/>
                <w:szCs w:val="21"/>
              </w:rPr>
            </w:pPr>
            <w:r>
              <w:rPr>
                <w:rFonts w:cs="宋体" w:hint="eastAsia"/>
                <w:szCs w:val="21"/>
              </w:rPr>
              <w:t>-3.93</w:t>
            </w:r>
          </w:p>
        </w:tc>
      </w:tr>
      <w:tr w:rsidR="00F26B5E" w:rsidRPr="00E71C6A" w14:paraId="2CC66DAF" w14:textId="77777777" w:rsidTr="004025B9">
        <w:trPr>
          <w:trHeight w:val="375"/>
          <w:jc w:val="center"/>
        </w:trPr>
        <w:tc>
          <w:tcPr>
            <w:tcW w:w="1845" w:type="dxa"/>
            <w:shd w:val="clear" w:color="auto" w:fill="auto"/>
            <w:vAlign w:val="center"/>
          </w:tcPr>
          <w:p w14:paraId="6FE15593" w14:textId="77777777" w:rsidR="00F26B5E" w:rsidRPr="00E71C6A" w:rsidRDefault="00F26B5E" w:rsidP="00F26B5E">
            <w:pPr>
              <w:rPr>
                <w:rFonts w:cs="宋体"/>
                <w:szCs w:val="21"/>
                <w:vertAlign w:val="superscript"/>
              </w:rPr>
            </w:pPr>
            <w:r w:rsidRPr="00E71C6A">
              <w:rPr>
                <w:rFonts w:cs="宋体"/>
                <w:szCs w:val="21"/>
              </w:rPr>
              <w:lastRenderedPageBreak/>
              <w:t>2.鄂尔多斯能化</w:t>
            </w:r>
          </w:p>
        </w:tc>
        <w:tc>
          <w:tcPr>
            <w:tcW w:w="1154" w:type="dxa"/>
            <w:shd w:val="clear" w:color="auto" w:fill="auto"/>
          </w:tcPr>
          <w:p w14:paraId="329CE7C8" w14:textId="77777777" w:rsidR="00F26B5E" w:rsidRPr="00E71C6A" w:rsidRDefault="00781024" w:rsidP="00F26B5E">
            <w:pPr>
              <w:jc w:val="right"/>
              <w:rPr>
                <w:rFonts w:cs="宋体"/>
                <w:szCs w:val="21"/>
              </w:rPr>
            </w:pPr>
            <w:r>
              <w:rPr>
                <w:rFonts w:cs="宋体" w:hint="eastAsia"/>
                <w:szCs w:val="21"/>
              </w:rPr>
              <w:t>752</w:t>
            </w:r>
          </w:p>
        </w:tc>
        <w:tc>
          <w:tcPr>
            <w:tcW w:w="1417" w:type="dxa"/>
            <w:shd w:val="clear" w:color="auto" w:fill="auto"/>
          </w:tcPr>
          <w:p w14:paraId="4874B567" w14:textId="77777777" w:rsidR="00F26B5E" w:rsidRPr="00E71C6A" w:rsidRDefault="00F26B5E" w:rsidP="00F26B5E">
            <w:pPr>
              <w:jc w:val="right"/>
              <w:rPr>
                <w:rFonts w:cs="宋体"/>
                <w:szCs w:val="21"/>
              </w:rPr>
            </w:pPr>
            <w:r>
              <w:t>683</w:t>
            </w:r>
          </w:p>
        </w:tc>
        <w:tc>
          <w:tcPr>
            <w:tcW w:w="1234" w:type="dxa"/>
            <w:shd w:val="clear" w:color="auto" w:fill="auto"/>
          </w:tcPr>
          <w:p w14:paraId="406010C7" w14:textId="77777777" w:rsidR="00F26B5E" w:rsidRPr="00E71C6A" w:rsidRDefault="00781024" w:rsidP="00F26B5E">
            <w:pPr>
              <w:jc w:val="right"/>
              <w:rPr>
                <w:rFonts w:cs="宋体"/>
                <w:szCs w:val="21"/>
              </w:rPr>
            </w:pPr>
            <w:r>
              <w:rPr>
                <w:rFonts w:cs="宋体" w:hint="eastAsia"/>
                <w:szCs w:val="21"/>
              </w:rPr>
              <w:t>10.10</w:t>
            </w:r>
          </w:p>
        </w:tc>
        <w:tc>
          <w:tcPr>
            <w:tcW w:w="1230" w:type="dxa"/>
            <w:shd w:val="clear" w:color="auto" w:fill="auto"/>
          </w:tcPr>
          <w:p w14:paraId="40706C66" w14:textId="27FD3E3C" w:rsidR="00F26B5E" w:rsidRPr="00E71C6A" w:rsidRDefault="00781024" w:rsidP="00F26B5E">
            <w:pPr>
              <w:jc w:val="right"/>
              <w:rPr>
                <w:rFonts w:cs="宋体"/>
                <w:szCs w:val="21"/>
              </w:rPr>
            </w:pPr>
            <w:r>
              <w:rPr>
                <w:rFonts w:cs="宋体" w:hint="eastAsia"/>
                <w:szCs w:val="21"/>
              </w:rPr>
              <w:t>75</w:t>
            </w:r>
            <w:r w:rsidR="00A70978">
              <w:rPr>
                <w:rFonts w:cs="宋体"/>
                <w:szCs w:val="21"/>
              </w:rPr>
              <w:t>0</w:t>
            </w:r>
          </w:p>
        </w:tc>
        <w:tc>
          <w:tcPr>
            <w:tcW w:w="1309" w:type="dxa"/>
            <w:shd w:val="clear" w:color="auto" w:fill="auto"/>
          </w:tcPr>
          <w:p w14:paraId="33FB512F" w14:textId="77777777" w:rsidR="00F26B5E" w:rsidRPr="00E71C6A" w:rsidRDefault="00F26B5E" w:rsidP="00F26B5E">
            <w:pPr>
              <w:jc w:val="right"/>
              <w:rPr>
                <w:rFonts w:cs="宋体"/>
                <w:szCs w:val="21"/>
              </w:rPr>
            </w:pPr>
            <w:r>
              <w:t>680</w:t>
            </w:r>
          </w:p>
        </w:tc>
        <w:tc>
          <w:tcPr>
            <w:tcW w:w="1325" w:type="dxa"/>
            <w:shd w:val="clear" w:color="auto" w:fill="auto"/>
          </w:tcPr>
          <w:p w14:paraId="4B664088" w14:textId="6742B367" w:rsidR="00F26B5E" w:rsidRPr="00E71C6A" w:rsidRDefault="00781024" w:rsidP="00F26B5E">
            <w:pPr>
              <w:jc w:val="right"/>
              <w:rPr>
                <w:rFonts w:cs="宋体"/>
                <w:szCs w:val="21"/>
              </w:rPr>
            </w:pPr>
            <w:r>
              <w:rPr>
                <w:rFonts w:cs="宋体" w:hint="eastAsia"/>
                <w:szCs w:val="21"/>
              </w:rPr>
              <w:t>10.</w:t>
            </w:r>
            <w:r w:rsidR="00A70978">
              <w:rPr>
                <w:rFonts w:cs="宋体"/>
                <w:szCs w:val="21"/>
              </w:rPr>
              <w:t>29</w:t>
            </w:r>
          </w:p>
        </w:tc>
      </w:tr>
    </w:tbl>
    <w:p w14:paraId="536AA8F7" w14:textId="77777777" w:rsidR="00F26B5E" w:rsidRDefault="00F26B5E"/>
    <w:p w14:paraId="3DE0F621" w14:textId="77777777" w:rsidR="00D9144F" w:rsidRPr="004A5219" w:rsidRDefault="00D9144F" w:rsidP="00D9144F">
      <w:pPr>
        <w:autoSpaceDE w:val="0"/>
        <w:autoSpaceDN w:val="0"/>
        <w:adjustRightInd w:val="0"/>
        <w:jc w:val="both"/>
        <w:rPr>
          <w:szCs w:val="21"/>
        </w:rPr>
      </w:pPr>
      <w:r w:rsidRPr="004A5219">
        <w:rPr>
          <w:rFonts w:hint="eastAsia"/>
          <w:szCs w:val="21"/>
        </w:rPr>
        <w:t>注：“榆林能化”指兖州煤业榆林能化有限公司</w:t>
      </w:r>
      <w:r>
        <w:rPr>
          <w:rFonts w:hint="eastAsia"/>
          <w:szCs w:val="21"/>
        </w:rPr>
        <w:t>。</w:t>
      </w:r>
    </w:p>
    <w:p w14:paraId="7A4F2720" w14:textId="77777777" w:rsidR="00D9144F" w:rsidRPr="004A5219" w:rsidRDefault="00D9144F" w:rsidP="00D9144F">
      <w:pPr>
        <w:autoSpaceDE w:val="0"/>
        <w:autoSpaceDN w:val="0"/>
        <w:adjustRightInd w:val="0"/>
        <w:jc w:val="both"/>
        <w:rPr>
          <w:szCs w:val="21"/>
        </w:rPr>
      </w:pPr>
    </w:p>
    <w:tbl>
      <w:tblPr>
        <w:tblStyle w:val="g3"/>
        <w:tblW w:w="9376" w:type="dxa"/>
        <w:jc w:val="center"/>
        <w:tblLook w:val="0000" w:firstRow="0" w:lastRow="0" w:firstColumn="0" w:lastColumn="0" w:noHBand="0" w:noVBand="0"/>
      </w:tblPr>
      <w:tblGrid>
        <w:gridCol w:w="1843"/>
        <w:gridCol w:w="1206"/>
        <w:gridCol w:w="1273"/>
        <w:gridCol w:w="1256"/>
        <w:gridCol w:w="1258"/>
        <w:gridCol w:w="1262"/>
        <w:gridCol w:w="1278"/>
      </w:tblGrid>
      <w:tr w:rsidR="00F26B5E" w:rsidRPr="00E71C6A" w14:paraId="47384B46" w14:textId="77777777" w:rsidTr="004025B9">
        <w:trPr>
          <w:trHeight w:val="420"/>
          <w:jc w:val="center"/>
        </w:trPr>
        <w:tc>
          <w:tcPr>
            <w:tcW w:w="1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9D0058" w14:textId="77777777" w:rsidR="00F26B5E" w:rsidRPr="00E71C6A" w:rsidRDefault="00F26B5E" w:rsidP="00F26B5E">
            <w:pPr>
              <w:jc w:val="center"/>
              <w:rPr>
                <w:rFonts w:cs="宋体"/>
                <w:bCs/>
                <w:szCs w:val="21"/>
              </w:rPr>
            </w:pPr>
          </w:p>
        </w:tc>
        <w:tc>
          <w:tcPr>
            <w:tcW w:w="3722" w:type="dxa"/>
            <w:gridSpan w:val="3"/>
            <w:tcBorders>
              <w:top w:val="single" w:sz="4" w:space="0" w:color="auto"/>
              <w:left w:val="nil"/>
              <w:bottom w:val="single" w:sz="4" w:space="0" w:color="auto"/>
              <w:right w:val="single" w:sz="4" w:space="0" w:color="auto"/>
            </w:tcBorders>
            <w:shd w:val="clear" w:color="auto" w:fill="auto"/>
            <w:vAlign w:val="center"/>
          </w:tcPr>
          <w:p w14:paraId="2723046A" w14:textId="77777777" w:rsidR="00F26B5E" w:rsidRPr="00E71C6A" w:rsidRDefault="00F26B5E" w:rsidP="00F26B5E">
            <w:pPr>
              <w:jc w:val="center"/>
              <w:rPr>
                <w:rFonts w:cs="宋体"/>
                <w:bCs/>
                <w:szCs w:val="21"/>
              </w:rPr>
            </w:pPr>
            <w:r w:rsidRPr="00E71C6A">
              <w:rPr>
                <w:rFonts w:cs="宋体"/>
                <w:bCs/>
                <w:szCs w:val="21"/>
              </w:rPr>
              <w:t>销售收入（</w:t>
            </w:r>
            <w:r w:rsidRPr="00E71C6A">
              <w:rPr>
                <w:rFonts w:hint="eastAsia"/>
              </w:rPr>
              <w:t>千元）</w:t>
            </w:r>
          </w:p>
        </w:tc>
        <w:tc>
          <w:tcPr>
            <w:tcW w:w="3803" w:type="dxa"/>
            <w:gridSpan w:val="3"/>
            <w:tcBorders>
              <w:top w:val="single" w:sz="4" w:space="0" w:color="auto"/>
              <w:left w:val="nil"/>
              <w:bottom w:val="single" w:sz="4" w:space="0" w:color="auto"/>
              <w:right w:val="single" w:sz="4" w:space="0" w:color="auto"/>
            </w:tcBorders>
            <w:shd w:val="clear" w:color="auto" w:fill="auto"/>
            <w:vAlign w:val="center"/>
          </w:tcPr>
          <w:p w14:paraId="056D2530" w14:textId="77777777" w:rsidR="00F26B5E" w:rsidRPr="00E71C6A" w:rsidRDefault="00F26B5E" w:rsidP="00F26B5E">
            <w:pPr>
              <w:jc w:val="center"/>
              <w:rPr>
                <w:rFonts w:cs="宋体"/>
                <w:bCs/>
                <w:szCs w:val="21"/>
              </w:rPr>
            </w:pPr>
            <w:r w:rsidRPr="00E71C6A">
              <w:rPr>
                <w:rFonts w:cs="宋体"/>
                <w:bCs/>
                <w:szCs w:val="21"/>
              </w:rPr>
              <w:t>销售成本（</w:t>
            </w:r>
            <w:r w:rsidRPr="00E71C6A">
              <w:rPr>
                <w:rFonts w:hint="eastAsia"/>
              </w:rPr>
              <w:t>千元）</w:t>
            </w:r>
          </w:p>
        </w:tc>
      </w:tr>
      <w:tr w:rsidR="00F26B5E" w:rsidRPr="00E71C6A" w14:paraId="4A90A65F" w14:textId="77777777" w:rsidTr="004025B9">
        <w:trPr>
          <w:trHeight w:val="585"/>
          <w:jc w:val="center"/>
        </w:trPr>
        <w:tc>
          <w:tcPr>
            <w:tcW w:w="1851" w:type="dxa"/>
            <w:vMerge/>
            <w:tcBorders>
              <w:top w:val="single" w:sz="4" w:space="0" w:color="auto"/>
              <w:left w:val="single" w:sz="4" w:space="0" w:color="auto"/>
              <w:bottom w:val="single" w:sz="4" w:space="0" w:color="auto"/>
              <w:right w:val="single" w:sz="4" w:space="0" w:color="auto"/>
            </w:tcBorders>
            <w:vAlign w:val="center"/>
          </w:tcPr>
          <w:p w14:paraId="55AC960B" w14:textId="77777777" w:rsidR="00F26B5E" w:rsidRPr="00E71C6A" w:rsidRDefault="00F26B5E" w:rsidP="00F26B5E">
            <w:pPr>
              <w:rPr>
                <w:rFonts w:cs="宋体"/>
                <w:bCs/>
                <w:szCs w:val="21"/>
              </w:rPr>
            </w:pPr>
          </w:p>
        </w:tc>
        <w:tc>
          <w:tcPr>
            <w:tcW w:w="1191" w:type="dxa"/>
            <w:tcBorders>
              <w:top w:val="nil"/>
              <w:left w:val="nil"/>
              <w:bottom w:val="single" w:sz="4" w:space="0" w:color="auto"/>
              <w:right w:val="single" w:sz="4" w:space="0" w:color="auto"/>
            </w:tcBorders>
            <w:shd w:val="clear" w:color="auto" w:fill="auto"/>
            <w:vAlign w:val="center"/>
          </w:tcPr>
          <w:p w14:paraId="59050720" w14:textId="77777777" w:rsidR="00F26B5E" w:rsidRPr="0052173B" w:rsidRDefault="00F26B5E" w:rsidP="00F26B5E">
            <w:pPr>
              <w:jc w:val="center"/>
              <w:rPr>
                <w:rFonts w:cs="宋体"/>
                <w:szCs w:val="21"/>
              </w:rPr>
            </w:pPr>
            <w:r>
              <w:rPr>
                <w:rFonts w:cs="宋体"/>
                <w:szCs w:val="21"/>
              </w:rPr>
              <w:t>201</w:t>
            </w:r>
            <w:r>
              <w:rPr>
                <w:rFonts w:cs="宋体" w:hint="eastAsia"/>
                <w:szCs w:val="21"/>
              </w:rPr>
              <w:t>9</w:t>
            </w:r>
            <w:r w:rsidRPr="0052173B">
              <w:rPr>
                <w:rFonts w:cs="宋体" w:hint="eastAsia"/>
                <w:szCs w:val="21"/>
              </w:rPr>
              <w:t>年</w:t>
            </w:r>
          </w:p>
          <w:p w14:paraId="30EF3C61" w14:textId="77777777" w:rsidR="00F26B5E" w:rsidRPr="0052173B" w:rsidRDefault="00F26B5E" w:rsidP="00F26B5E">
            <w:pPr>
              <w:jc w:val="center"/>
              <w:rPr>
                <w:rFonts w:cs="宋体"/>
                <w:szCs w:val="21"/>
              </w:rPr>
            </w:pPr>
            <w:r w:rsidRPr="0052173B">
              <w:rPr>
                <w:rFonts w:cs="宋体" w:hint="eastAsia"/>
                <w:szCs w:val="21"/>
              </w:rPr>
              <w:t>1-3季度</w:t>
            </w:r>
          </w:p>
        </w:tc>
        <w:tc>
          <w:tcPr>
            <w:tcW w:w="1273" w:type="dxa"/>
            <w:tcBorders>
              <w:top w:val="nil"/>
              <w:left w:val="nil"/>
              <w:bottom w:val="single" w:sz="4" w:space="0" w:color="auto"/>
              <w:right w:val="single" w:sz="4" w:space="0" w:color="auto"/>
            </w:tcBorders>
            <w:shd w:val="clear" w:color="auto" w:fill="auto"/>
            <w:vAlign w:val="center"/>
          </w:tcPr>
          <w:p w14:paraId="64EC2256" w14:textId="77777777" w:rsidR="00F26B5E" w:rsidRPr="0052173B" w:rsidRDefault="00F26B5E" w:rsidP="00F26B5E">
            <w:pPr>
              <w:jc w:val="center"/>
              <w:rPr>
                <w:rFonts w:cs="宋体"/>
                <w:szCs w:val="21"/>
              </w:rPr>
            </w:pPr>
            <w:r>
              <w:rPr>
                <w:rFonts w:cs="宋体"/>
                <w:szCs w:val="21"/>
              </w:rPr>
              <w:t>201</w:t>
            </w:r>
            <w:r>
              <w:rPr>
                <w:rFonts w:cs="宋体" w:hint="eastAsia"/>
                <w:szCs w:val="21"/>
              </w:rPr>
              <w:t>8</w:t>
            </w:r>
            <w:r w:rsidRPr="0052173B">
              <w:rPr>
                <w:rFonts w:cs="宋体" w:hint="eastAsia"/>
                <w:szCs w:val="21"/>
              </w:rPr>
              <w:t>年</w:t>
            </w:r>
          </w:p>
          <w:p w14:paraId="51EE39EC" w14:textId="77777777" w:rsidR="00F26B5E" w:rsidRPr="0052173B" w:rsidRDefault="00F26B5E" w:rsidP="00F26B5E">
            <w:pPr>
              <w:jc w:val="center"/>
              <w:rPr>
                <w:rFonts w:cs="宋体"/>
                <w:szCs w:val="21"/>
              </w:rPr>
            </w:pPr>
            <w:r w:rsidRPr="0052173B">
              <w:rPr>
                <w:rFonts w:cs="宋体" w:hint="eastAsia"/>
                <w:szCs w:val="21"/>
              </w:rPr>
              <w:t>1-3季度</w:t>
            </w:r>
          </w:p>
        </w:tc>
        <w:tc>
          <w:tcPr>
            <w:tcW w:w="1258" w:type="dxa"/>
            <w:tcBorders>
              <w:top w:val="nil"/>
              <w:left w:val="nil"/>
              <w:bottom w:val="single" w:sz="4" w:space="0" w:color="auto"/>
              <w:right w:val="single" w:sz="4" w:space="0" w:color="auto"/>
            </w:tcBorders>
            <w:shd w:val="clear" w:color="auto" w:fill="auto"/>
            <w:vAlign w:val="center"/>
          </w:tcPr>
          <w:p w14:paraId="3B30F62A" w14:textId="77777777" w:rsidR="00F26B5E" w:rsidRPr="0052173B" w:rsidRDefault="00F26B5E" w:rsidP="00F26B5E">
            <w:pPr>
              <w:jc w:val="center"/>
              <w:rPr>
                <w:rFonts w:cs="宋体"/>
                <w:szCs w:val="21"/>
              </w:rPr>
            </w:pPr>
            <w:r w:rsidRPr="0052173B">
              <w:rPr>
                <w:rFonts w:cs="宋体"/>
                <w:szCs w:val="21"/>
              </w:rPr>
              <w:t>增减幅(%)</w:t>
            </w:r>
          </w:p>
        </w:tc>
        <w:tc>
          <w:tcPr>
            <w:tcW w:w="1259" w:type="dxa"/>
            <w:tcBorders>
              <w:top w:val="nil"/>
              <w:left w:val="nil"/>
              <w:bottom w:val="single" w:sz="4" w:space="0" w:color="auto"/>
              <w:right w:val="single" w:sz="4" w:space="0" w:color="auto"/>
            </w:tcBorders>
            <w:shd w:val="clear" w:color="auto" w:fill="auto"/>
            <w:vAlign w:val="center"/>
          </w:tcPr>
          <w:p w14:paraId="60608485" w14:textId="77777777" w:rsidR="00F26B5E" w:rsidRPr="0052173B" w:rsidRDefault="00F26B5E" w:rsidP="00F26B5E">
            <w:pPr>
              <w:jc w:val="center"/>
              <w:rPr>
                <w:rFonts w:cs="宋体"/>
                <w:szCs w:val="21"/>
              </w:rPr>
            </w:pPr>
            <w:r>
              <w:rPr>
                <w:rFonts w:cs="宋体"/>
                <w:szCs w:val="21"/>
              </w:rPr>
              <w:t>201</w:t>
            </w:r>
            <w:r>
              <w:rPr>
                <w:rFonts w:cs="宋体" w:hint="eastAsia"/>
                <w:szCs w:val="21"/>
              </w:rPr>
              <w:t>9</w:t>
            </w:r>
            <w:r w:rsidRPr="0052173B">
              <w:rPr>
                <w:rFonts w:cs="宋体" w:hint="eastAsia"/>
                <w:szCs w:val="21"/>
              </w:rPr>
              <w:t>年</w:t>
            </w:r>
          </w:p>
          <w:p w14:paraId="71C8C54B" w14:textId="77777777" w:rsidR="00F26B5E" w:rsidRPr="0052173B" w:rsidRDefault="00F26B5E" w:rsidP="00F26B5E">
            <w:pPr>
              <w:jc w:val="center"/>
              <w:rPr>
                <w:rFonts w:cs="宋体"/>
                <w:szCs w:val="21"/>
              </w:rPr>
            </w:pPr>
            <w:r w:rsidRPr="0052173B">
              <w:rPr>
                <w:rFonts w:cs="宋体" w:hint="eastAsia"/>
                <w:szCs w:val="21"/>
              </w:rPr>
              <w:t>1-3季度</w:t>
            </w:r>
          </w:p>
        </w:tc>
        <w:tc>
          <w:tcPr>
            <w:tcW w:w="1263" w:type="dxa"/>
            <w:tcBorders>
              <w:top w:val="nil"/>
              <w:left w:val="nil"/>
              <w:bottom w:val="single" w:sz="4" w:space="0" w:color="auto"/>
              <w:right w:val="single" w:sz="4" w:space="0" w:color="auto"/>
            </w:tcBorders>
            <w:shd w:val="clear" w:color="auto" w:fill="auto"/>
            <w:vAlign w:val="center"/>
          </w:tcPr>
          <w:p w14:paraId="3E45CC6D" w14:textId="77777777" w:rsidR="00F26B5E" w:rsidRPr="0052173B" w:rsidRDefault="00F26B5E" w:rsidP="00F26B5E">
            <w:pPr>
              <w:jc w:val="center"/>
              <w:rPr>
                <w:rFonts w:cs="宋体"/>
                <w:szCs w:val="21"/>
              </w:rPr>
            </w:pPr>
            <w:r>
              <w:rPr>
                <w:rFonts w:cs="宋体"/>
                <w:szCs w:val="21"/>
              </w:rPr>
              <w:t>201</w:t>
            </w:r>
            <w:r>
              <w:rPr>
                <w:rFonts w:cs="宋体" w:hint="eastAsia"/>
                <w:szCs w:val="21"/>
              </w:rPr>
              <w:t>8</w:t>
            </w:r>
            <w:r w:rsidRPr="0052173B">
              <w:rPr>
                <w:rFonts w:cs="宋体" w:hint="eastAsia"/>
                <w:szCs w:val="21"/>
              </w:rPr>
              <w:t>年</w:t>
            </w:r>
          </w:p>
          <w:p w14:paraId="16C046F2" w14:textId="77777777" w:rsidR="00F26B5E" w:rsidRPr="0052173B" w:rsidRDefault="00F26B5E" w:rsidP="00F26B5E">
            <w:pPr>
              <w:jc w:val="center"/>
              <w:rPr>
                <w:rFonts w:cs="宋体"/>
                <w:szCs w:val="21"/>
              </w:rPr>
            </w:pPr>
            <w:r w:rsidRPr="0052173B">
              <w:rPr>
                <w:rFonts w:cs="宋体" w:hint="eastAsia"/>
                <w:szCs w:val="21"/>
              </w:rPr>
              <w:t>1-3季度</w:t>
            </w:r>
          </w:p>
        </w:tc>
        <w:tc>
          <w:tcPr>
            <w:tcW w:w="1281" w:type="dxa"/>
            <w:tcBorders>
              <w:top w:val="nil"/>
              <w:left w:val="nil"/>
              <w:bottom w:val="single" w:sz="4" w:space="0" w:color="auto"/>
              <w:right w:val="single" w:sz="4" w:space="0" w:color="auto"/>
            </w:tcBorders>
            <w:shd w:val="clear" w:color="auto" w:fill="auto"/>
            <w:vAlign w:val="center"/>
          </w:tcPr>
          <w:p w14:paraId="696E611E" w14:textId="77777777" w:rsidR="00F26B5E" w:rsidRPr="0052173B" w:rsidRDefault="00F26B5E" w:rsidP="00F26B5E">
            <w:pPr>
              <w:jc w:val="center"/>
              <w:rPr>
                <w:rFonts w:cs="宋体"/>
                <w:szCs w:val="21"/>
              </w:rPr>
            </w:pPr>
            <w:r w:rsidRPr="0052173B">
              <w:rPr>
                <w:rFonts w:cs="宋体"/>
                <w:szCs w:val="21"/>
              </w:rPr>
              <w:t>增减幅(%)</w:t>
            </w:r>
          </w:p>
        </w:tc>
      </w:tr>
      <w:tr w:rsidR="00F26B5E" w:rsidRPr="00E71C6A" w14:paraId="6394AF67" w14:textId="77777777" w:rsidTr="004025B9">
        <w:trPr>
          <w:trHeight w:val="365"/>
          <w:jc w:val="center"/>
        </w:trPr>
        <w:tc>
          <w:tcPr>
            <w:tcW w:w="1851" w:type="dxa"/>
            <w:tcBorders>
              <w:top w:val="single" w:sz="4" w:space="0" w:color="auto"/>
              <w:left w:val="single" w:sz="4" w:space="0" w:color="auto"/>
              <w:bottom w:val="single" w:sz="4" w:space="0" w:color="auto"/>
              <w:right w:val="single" w:sz="4" w:space="0" w:color="auto"/>
            </w:tcBorders>
            <w:shd w:val="clear" w:color="auto" w:fill="auto"/>
            <w:vAlign w:val="center"/>
          </w:tcPr>
          <w:p w14:paraId="2A4B68A0" w14:textId="77777777" w:rsidR="00F26B5E" w:rsidRPr="00E71C6A" w:rsidRDefault="00F26B5E" w:rsidP="00F26B5E">
            <w:pPr>
              <w:rPr>
                <w:rFonts w:cs="宋体"/>
                <w:szCs w:val="21"/>
                <w:vertAlign w:val="superscript"/>
              </w:rPr>
            </w:pPr>
            <w:r w:rsidRPr="00E71C6A">
              <w:rPr>
                <w:rFonts w:cs="宋体"/>
                <w:szCs w:val="21"/>
              </w:rPr>
              <w:t>1.</w:t>
            </w:r>
            <w:r w:rsidRPr="00E71C6A">
              <w:rPr>
                <w:rFonts w:cs="宋体" w:hint="eastAsia"/>
                <w:szCs w:val="21"/>
              </w:rPr>
              <w:t>榆林能化</w:t>
            </w:r>
          </w:p>
        </w:tc>
        <w:tc>
          <w:tcPr>
            <w:tcW w:w="1191" w:type="dxa"/>
            <w:tcBorders>
              <w:top w:val="single" w:sz="4" w:space="0" w:color="auto"/>
              <w:left w:val="nil"/>
              <w:bottom w:val="single" w:sz="4" w:space="0" w:color="auto"/>
              <w:right w:val="single" w:sz="4" w:space="0" w:color="auto"/>
            </w:tcBorders>
            <w:shd w:val="clear" w:color="auto" w:fill="auto"/>
          </w:tcPr>
          <w:p w14:paraId="29F97AFF" w14:textId="77777777" w:rsidR="00F26B5E" w:rsidRPr="00E71C6A" w:rsidRDefault="00781024" w:rsidP="00F26B5E">
            <w:pPr>
              <w:jc w:val="right"/>
              <w:rPr>
                <w:szCs w:val="21"/>
              </w:rPr>
            </w:pPr>
            <w:r>
              <w:rPr>
                <w:rFonts w:hint="eastAsia"/>
                <w:szCs w:val="21"/>
              </w:rPr>
              <w:t>883,725</w:t>
            </w:r>
          </w:p>
        </w:tc>
        <w:tc>
          <w:tcPr>
            <w:tcW w:w="1273" w:type="dxa"/>
            <w:tcBorders>
              <w:top w:val="single" w:sz="4" w:space="0" w:color="auto"/>
              <w:left w:val="nil"/>
              <w:bottom w:val="single" w:sz="4" w:space="0" w:color="auto"/>
              <w:right w:val="single" w:sz="4" w:space="0" w:color="auto"/>
            </w:tcBorders>
            <w:shd w:val="clear" w:color="auto" w:fill="auto"/>
          </w:tcPr>
          <w:p w14:paraId="62F05D4E" w14:textId="77777777" w:rsidR="00F26B5E" w:rsidRPr="00E71C6A" w:rsidRDefault="00F26B5E" w:rsidP="00F26B5E">
            <w:pPr>
              <w:jc w:val="right"/>
              <w:rPr>
                <w:szCs w:val="21"/>
              </w:rPr>
            </w:pPr>
            <w:r>
              <w:t>1,209,650</w:t>
            </w:r>
          </w:p>
        </w:tc>
        <w:tc>
          <w:tcPr>
            <w:tcW w:w="1258" w:type="dxa"/>
            <w:tcBorders>
              <w:top w:val="single" w:sz="4" w:space="0" w:color="auto"/>
              <w:left w:val="nil"/>
              <w:bottom w:val="single" w:sz="4" w:space="0" w:color="auto"/>
              <w:right w:val="single" w:sz="4" w:space="0" w:color="auto"/>
            </w:tcBorders>
            <w:shd w:val="clear" w:color="auto" w:fill="auto"/>
          </w:tcPr>
          <w:p w14:paraId="3A385CEB" w14:textId="77777777" w:rsidR="00F26B5E" w:rsidRPr="00E71C6A" w:rsidRDefault="00781024" w:rsidP="00F26B5E">
            <w:pPr>
              <w:jc w:val="right"/>
              <w:rPr>
                <w:rFonts w:cs="宋体"/>
                <w:szCs w:val="21"/>
              </w:rPr>
            </w:pPr>
            <w:r>
              <w:rPr>
                <w:rFonts w:cs="宋体" w:hint="eastAsia"/>
                <w:szCs w:val="21"/>
              </w:rPr>
              <w:t>-26.94</w:t>
            </w:r>
          </w:p>
        </w:tc>
        <w:tc>
          <w:tcPr>
            <w:tcW w:w="1259" w:type="dxa"/>
            <w:tcBorders>
              <w:top w:val="single" w:sz="4" w:space="0" w:color="auto"/>
              <w:left w:val="nil"/>
              <w:bottom w:val="single" w:sz="4" w:space="0" w:color="auto"/>
              <w:right w:val="single" w:sz="4" w:space="0" w:color="auto"/>
            </w:tcBorders>
            <w:shd w:val="clear" w:color="auto" w:fill="auto"/>
          </w:tcPr>
          <w:p w14:paraId="1F516636" w14:textId="77777777" w:rsidR="00F26B5E" w:rsidRPr="00E71C6A" w:rsidRDefault="00781024" w:rsidP="00F26B5E">
            <w:pPr>
              <w:jc w:val="right"/>
              <w:rPr>
                <w:szCs w:val="21"/>
              </w:rPr>
            </w:pPr>
            <w:r>
              <w:rPr>
                <w:rFonts w:hint="eastAsia"/>
                <w:szCs w:val="21"/>
              </w:rPr>
              <w:t>763,810</w:t>
            </w:r>
          </w:p>
        </w:tc>
        <w:tc>
          <w:tcPr>
            <w:tcW w:w="1263" w:type="dxa"/>
            <w:tcBorders>
              <w:top w:val="single" w:sz="4" w:space="0" w:color="auto"/>
              <w:left w:val="nil"/>
              <w:bottom w:val="single" w:sz="4" w:space="0" w:color="auto"/>
              <w:right w:val="single" w:sz="4" w:space="0" w:color="auto"/>
            </w:tcBorders>
            <w:shd w:val="clear" w:color="auto" w:fill="auto"/>
          </w:tcPr>
          <w:p w14:paraId="10CAD9FF" w14:textId="77777777" w:rsidR="00F26B5E" w:rsidRPr="00E71C6A" w:rsidRDefault="00F26B5E" w:rsidP="00F26B5E">
            <w:pPr>
              <w:jc w:val="right"/>
              <w:rPr>
                <w:szCs w:val="21"/>
              </w:rPr>
            </w:pPr>
            <w:r>
              <w:t>774,459</w:t>
            </w:r>
          </w:p>
        </w:tc>
        <w:tc>
          <w:tcPr>
            <w:tcW w:w="1281" w:type="dxa"/>
            <w:tcBorders>
              <w:top w:val="single" w:sz="4" w:space="0" w:color="auto"/>
              <w:left w:val="nil"/>
              <w:bottom w:val="single" w:sz="4" w:space="0" w:color="auto"/>
              <w:right w:val="single" w:sz="4" w:space="0" w:color="auto"/>
            </w:tcBorders>
            <w:shd w:val="clear" w:color="auto" w:fill="auto"/>
          </w:tcPr>
          <w:p w14:paraId="5119BDD7" w14:textId="77777777" w:rsidR="00F26B5E" w:rsidRPr="00E71C6A" w:rsidRDefault="00781024" w:rsidP="00F26B5E">
            <w:pPr>
              <w:jc w:val="right"/>
              <w:rPr>
                <w:rFonts w:cs="宋体"/>
                <w:szCs w:val="21"/>
              </w:rPr>
            </w:pPr>
            <w:r>
              <w:rPr>
                <w:rFonts w:cs="宋体" w:hint="eastAsia"/>
                <w:szCs w:val="21"/>
              </w:rPr>
              <w:t>-1.38</w:t>
            </w:r>
          </w:p>
        </w:tc>
      </w:tr>
      <w:tr w:rsidR="00F26B5E" w:rsidRPr="00E71C6A" w14:paraId="33DC99F5" w14:textId="77777777" w:rsidTr="004025B9">
        <w:trPr>
          <w:trHeight w:val="365"/>
          <w:jc w:val="center"/>
        </w:trPr>
        <w:tc>
          <w:tcPr>
            <w:tcW w:w="1851" w:type="dxa"/>
            <w:tcBorders>
              <w:top w:val="single" w:sz="4" w:space="0" w:color="auto"/>
              <w:left w:val="single" w:sz="4" w:space="0" w:color="auto"/>
              <w:bottom w:val="single" w:sz="4" w:space="0" w:color="auto"/>
              <w:right w:val="single" w:sz="4" w:space="0" w:color="auto"/>
            </w:tcBorders>
            <w:shd w:val="clear" w:color="auto" w:fill="auto"/>
            <w:vAlign w:val="center"/>
          </w:tcPr>
          <w:p w14:paraId="5A19FB80" w14:textId="77777777" w:rsidR="00F26B5E" w:rsidRPr="00E71C6A" w:rsidRDefault="00F26B5E" w:rsidP="00F26B5E">
            <w:pPr>
              <w:rPr>
                <w:rFonts w:cs="宋体"/>
                <w:szCs w:val="21"/>
              </w:rPr>
            </w:pPr>
            <w:r w:rsidRPr="00E71C6A">
              <w:rPr>
                <w:rFonts w:cs="宋体"/>
                <w:szCs w:val="21"/>
              </w:rPr>
              <w:t>2.鄂尔多斯能化</w:t>
            </w:r>
          </w:p>
        </w:tc>
        <w:tc>
          <w:tcPr>
            <w:tcW w:w="1191" w:type="dxa"/>
            <w:tcBorders>
              <w:top w:val="single" w:sz="4" w:space="0" w:color="auto"/>
              <w:left w:val="nil"/>
              <w:bottom w:val="single" w:sz="4" w:space="0" w:color="auto"/>
              <w:right w:val="single" w:sz="4" w:space="0" w:color="auto"/>
            </w:tcBorders>
            <w:shd w:val="clear" w:color="auto" w:fill="auto"/>
          </w:tcPr>
          <w:p w14:paraId="31D24BB9" w14:textId="77777777" w:rsidR="00F26B5E" w:rsidRPr="00E71C6A" w:rsidRDefault="00781024" w:rsidP="00F26B5E">
            <w:pPr>
              <w:jc w:val="right"/>
              <w:rPr>
                <w:rFonts w:cs="宋体"/>
                <w:szCs w:val="21"/>
              </w:rPr>
            </w:pPr>
            <w:r>
              <w:rPr>
                <w:rFonts w:cs="宋体" w:hint="eastAsia"/>
                <w:szCs w:val="21"/>
              </w:rPr>
              <w:t>1,204,783</w:t>
            </w:r>
          </w:p>
        </w:tc>
        <w:tc>
          <w:tcPr>
            <w:tcW w:w="1273" w:type="dxa"/>
            <w:tcBorders>
              <w:top w:val="single" w:sz="4" w:space="0" w:color="auto"/>
              <w:left w:val="nil"/>
              <w:bottom w:val="single" w:sz="4" w:space="0" w:color="auto"/>
              <w:right w:val="single" w:sz="4" w:space="0" w:color="auto"/>
            </w:tcBorders>
            <w:shd w:val="clear" w:color="auto" w:fill="auto"/>
          </w:tcPr>
          <w:p w14:paraId="6BAFB319" w14:textId="77777777" w:rsidR="00F26B5E" w:rsidRPr="00E71C6A" w:rsidRDefault="00F26B5E" w:rsidP="00F26B5E">
            <w:pPr>
              <w:jc w:val="right"/>
              <w:rPr>
                <w:rFonts w:cs="宋体"/>
                <w:szCs w:val="21"/>
              </w:rPr>
            </w:pPr>
            <w:r>
              <w:t>1,444,301</w:t>
            </w:r>
          </w:p>
        </w:tc>
        <w:tc>
          <w:tcPr>
            <w:tcW w:w="1258" w:type="dxa"/>
            <w:tcBorders>
              <w:top w:val="single" w:sz="4" w:space="0" w:color="auto"/>
              <w:left w:val="nil"/>
              <w:bottom w:val="single" w:sz="4" w:space="0" w:color="auto"/>
              <w:right w:val="single" w:sz="4" w:space="0" w:color="auto"/>
            </w:tcBorders>
            <w:shd w:val="clear" w:color="auto" w:fill="auto"/>
          </w:tcPr>
          <w:p w14:paraId="4E76BD71" w14:textId="77777777" w:rsidR="00F26B5E" w:rsidRPr="00E71C6A" w:rsidRDefault="00781024" w:rsidP="00F26B5E">
            <w:pPr>
              <w:jc w:val="right"/>
              <w:rPr>
                <w:rFonts w:cs="宋体"/>
                <w:szCs w:val="21"/>
              </w:rPr>
            </w:pPr>
            <w:r>
              <w:rPr>
                <w:rFonts w:cs="宋体" w:hint="eastAsia"/>
                <w:szCs w:val="21"/>
              </w:rPr>
              <w:t>-16.58</w:t>
            </w:r>
          </w:p>
        </w:tc>
        <w:tc>
          <w:tcPr>
            <w:tcW w:w="1259" w:type="dxa"/>
            <w:tcBorders>
              <w:top w:val="single" w:sz="4" w:space="0" w:color="auto"/>
              <w:left w:val="nil"/>
              <w:bottom w:val="single" w:sz="4" w:space="0" w:color="auto"/>
              <w:right w:val="single" w:sz="4" w:space="0" w:color="auto"/>
            </w:tcBorders>
            <w:shd w:val="clear" w:color="auto" w:fill="auto"/>
          </w:tcPr>
          <w:p w14:paraId="3C4E7F87" w14:textId="77777777" w:rsidR="00F26B5E" w:rsidRPr="00E71C6A" w:rsidRDefault="00781024" w:rsidP="00F26B5E">
            <w:pPr>
              <w:jc w:val="right"/>
              <w:rPr>
                <w:rFonts w:cs="宋体"/>
                <w:szCs w:val="21"/>
              </w:rPr>
            </w:pPr>
            <w:r>
              <w:rPr>
                <w:rFonts w:cs="宋体" w:hint="eastAsia"/>
                <w:szCs w:val="21"/>
              </w:rPr>
              <w:t>888,408</w:t>
            </w:r>
          </w:p>
        </w:tc>
        <w:tc>
          <w:tcPr>
            <w:tcW w:w="1263" w:type="dxa"/>
            <w:tcBorders>
              <w:top w:val="single" w:sz="4" w:space="0" w:color="auto"/>
              <w:left w:val="nil"/>
              <w:bottom w:val="single" w:sz="4" w:space="0" w:color="auto"/>
              <w:right w:val="single" w:sz="4" w:space="0" w:color="auto"/>
            </w:tcBorders>
            <w:shd w:val="clear" w:color="auto" w:fill="auto"/>
          </w:tcPr>
          <w:p w14:paraId="2A7F31F7" w14:textId="77777777" w:rsidR="00F26B5E" w:rsidRPr="00E71C6A" w:rsidRDefault="00F26B5E" w:rsidP="00F26B5E">
            <w:pPr>
              <w:jc w:val="right"/>
              <w:rPr>
                <w:rFonts w:cs="宋体"/>
                <w:szCs w:val="21"/>
              </w:rPr>
            </w:pPr>
            <w:r>
              <w:t>923,148</w:t>
            </w:r>
          </w:p>
        </w:tc>
        <w:tc>
          <w:tcPr>
            <w:tcW w:w="1281" w:type="dxa"/>
            <w:tcBorders>
              <w:top w:val="single" w:sz="4" w:space="0" w:color="auto"/>
              <w:left w:val="nil"/>
              <w:bottom w:val="single" w:sz="4" w:space="0" w:color="auto"/>
              <w:right w:val="single" w:sz="4" w:space="0" w:color="auto"/>
            </w:tcBorders>
            <w:shd w:val="clear" w:color="auto" w:fill="auto"/>
          </w:tcPr>
          <w:p w14:paraId="6CAC94FD" w14:textId="77777777" w:rsidR="00F26B5E" w:rsidRPr="00E71C6A" w:rsidRDefault="00781024" w:rsidP="00F26B5E">
            <w:pPr>
              <w:jc w:val="right"/>
              <w:rPr>
                <w:rFonts w:cs="宋体"/>
                <w:szCs w:val="21"/>
              </w:rPr>
            </w:pPr>
            <w:r>
              <w:rPr>
                <w:rFonts w:cs="宋体" w:hint="eastAsia"/>
                <w:szCs w:val="21"/>
              </w:rPr>
              <w:t>-3.76</w:t>
            </w:r>
          </w:p>
        </w:tc>
      </w:tr>
    </w:tbl>
    <w:p w14:paraId="310B2326" w14:textId="77777777" w:rsidR="00F26B5E" w:rsidRDefault="00F26B5E"/>
    <w:p w14:paraId="135025CD" w14:textId="77777777" w:rsidR="00D9144F" w:rsidRPr="004A5219" w:rsidRDefault="00D9144F" w:rsidP="00D9144F">
      <w:pPr>
        <w:autoSpaceDE w:val="0"/>
        <w:autoSpaceDN w:val="0"/>
        <w:adjustRightInd w:val="0"/>
        <w:jc w:val="both"/>
        <w:rPr>
          <w:szCs w:val="21"/>
        </w:rPr>
      </w:pPr>
      <w:r w:rsidRPr="004A5219">
        <w:rPr>
          <w:szCs w:val="21"/>
        </w:rPr>
        <w:t>4.电力业务</w:t>
      </w:r>
    </w:p>
    <w:p w14:paraId="04C6D768" w14:textId="77777777" w:rsidR="00D9144F" w:rsidRPr="004A5219" w:rsidRDefault="00D9144F" w:rsidP="00D9144F">
      <w:pPr>
        <w:autoSpaceDE w:val="0"/>
        <w:autoSpaceDN w:val="0"/>
        <w:adjustRightInd w:val="0"/>
        <w:jc w:val="both"/>
        <w:rPr>
          <w:szCs w:val="21"/>
        </w:rPr>
      </w:pPr>
      <w:r w:rsidRPr="004A5219">
        <w:rPr>
          <w:szCs w:val="21"/>
        </w:rPr>
        <w:t>201</w:t>
      </w:r>
      <w:r>
        <w:rPr>
          <w:rFonts w:hint="eastAsia"/>
          <w:szCs w:val="21"/>
        </w:rPr>
        <w:t>9</w:t>
      </w:r>
      <w:r w:rsidRPr="004A5219">
        <w:rPr>
          <w:szCs w:val="21"/>
        </w:rPr>
        <w:t>年</w:t>
      </w:r>
      <w:r>
        <w:rPr>
          <w:szCs w:val="21"/>
        </w:rPr>
        <w:t>1-3季度</w:t>
      </w:r>
      <w:r w:rsidRPr="004A5219">
        <w:rPr>
          <w:szCs w:val="21"/>
        </w:rPr>
        <w:t>，本集团电力业务经营情况如下表：</w:t>
      </w:r>
    </w:p>
    <w:tbl>
      <w:tblPr>
        <w:tblStyle w:val="g3"/>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317"/>
        <w:gridCol w:w="1240"/>
        <w:gridCol w:w="1284"/>
        <w:gridCol w:w="1284"/>
        <w:gridCol w:w="1284"/>
        <w:gridCol w:w="1214"/>
      </w:tblGrid>
      <w:tr w:rsidR="00B17275" w:rsidRPr="00E71C6A" w14:paraId="7EF634C6" w14:textId="77777777" w:rsidTr="001B424D">
        <w:trPr>
          <w:trHeight w:val="392"/>
          <w:jc w:val="center"/>
        </w:trPr>
        <w:tc>
          <w:tcPr>
            <w:tcW w:w="1701" w:type="dxa"/>
            <w:vMerge w:val="restart"/>
            <w:shd w:val="clear" w:color="auto" w:fill="auto"/>
            <w:vAlign w:val="center"/>
          </w:tcPr>
          <w:p w14:paraId="5B427185" w14:textId="77777777" w:rsidR="00B17275" w:rsidRPr="00E71C6A" w:rsidRDefault="00B17275" w:rsidP="001B424D">
            <w:pPr>
              <w:jc w:val="center"/>
              <w:rPr>
                <w:rFonts w:cs="宋体"/>
                <w:bCs/>
                <w:szCs w:val="21"/>
              </w:rPr>
            </w:pPr>
            <w:bookmarkStart w:id="14" w:name="_Hlk528000113"/>
          </w:p>
        </w:tc>
        <w:tc>
          <w:tcPr>
            <w:tcW w:w="3841" w:type="dxa"/>
            <w:gridSpan w:val="3"/>
            <w:shd w:val="clear" w:color="auto" w:fill="auto"/>
            <w:vAlign w:val="center"/>
          </w:tcPr>
          <w:p w14:paraId="1F09D2C3" w14:textId="77777777" w:rsidR="00B17275" w:rsidRPr="00E71C6A" w:rsidRDefault="00B17275" w:rsidP="001B424D">
            <w:pPr>
              <w:jc w:val="center"/>
              <w:rPr>
                <w:rFonts w:cs="宋体"/>
                <w:bCs/>
                <w:szCs w:val="21"/>
              </w:rPr>
            </w:pPr>
            <w:r w:rsidRPr="00E71C6A">
              <w:rPr>
                <w:rFonts w:cs="宋体"/>
                <w:bCs/>
                <w:szCs w:val="21"/>
              </w:rPr>
              <w:t>发电量（万千瓦时）</w:t>
            </w:r>
          </w:p>
        </w:tc>
        <w:tc>
          <w:tcPr>
            <w:tcW w:w="3782" w:type="dxa"/>
            <w:gridSpan w:val="3"/>
            <w:shd w:val="clear" w:color="auto" w:fill="auto"/>
            <w:vAlign w:val="center"/>
          </w:tcPr>
          <w:p w14:paraId="56E73557" w14:textId="77777777" w:rsidR="00B17275" w:rsidRPr="00E71C6A" w:rsidRDefault="00B17275" w:rsidP="001B424D">
            <w:pPr>
              <w:jc w:val="center"/>
              <w:rPr>
                <w:rFonts w:cs="宋体"/>
                <w:bCs/>
                <w:szCs w:val="21"/>
              </w:rPr>
            </w:pPr>
            <w:r w:rsidRPr="00E71C6A">
              <w:rPr>
                <w:rFonts w:cs="宋体"/>
                <w:bCs/>
                <w:szCs w:val="21"/>
              </w:rPr>
              <w:t>售电量（万千瓦时）</w:t>
            </w:r>
          </w:p>
        </w:tc>
      </w:tr>
      <w:tr w:rsidR="00B17275" w:rsidRPr="00E71C6A" w14:paraId="5E63E1C4" w14:textId="77777777" w:rsidTr="001B424D">
        <w:trPr>
          <w:trHeight w:val="566"/>
          <w:jc w:val="center"/>
        </w:trPr>
        <w:tc>
          <w:tcPr>
            <w:tcW w:w="1701" w:type="dxa"/>
            <w:vMerge/>
            <w:vAlign w:val="center"/>
          </w:tcPr>
          <w:p w14:paraId="46539EE5" w14:textId="77777777" w:rsidR="00B17275" w:rsidRPr="00E71C6A" w:rsidRDefault="00B17275" w:rsidP="001B424D">
            <w:pPr>
              <w:rPr>
                <w:rFonts w:cs="宋体"/>
                <w:bCs/>
                <w:szCs w:val="21"/>
              </w:rPr>
            </w:pPr>
          </w:p>
        </w:tc>
        <w:tc>
          <w:tcPr>
            <w:tcW w:w="1317" w:type="dxa"/>
            <w:shd w:val="clear" w:color="auto" w:fill="auto"/>
            <w:vAlign w:val="center"/>
          </w:tcPr>
          <w:p w14:paraId="1103808D" w14:textId="77777777" w:rsidR="00B17275" w:rsidRPr="0052173B" w:rsidRDefault="00B17275" w:rsidP="00B17275">
            <w:pPr>
              <w:jc w:val="center"/>
              <w:rPr>
                <w:rFonts w:cs="宋体"/>
                <w:szCs w:val="21"/>
              </w:rPr>
            </w:pPr>
            <w:r w:rsidRPr="0052173B">
              <w:rPr>
                <w:rFonts w:cs="宋体"/>
                <w:szCs w:val="21"/>
              </w:rPr>
              <w:t>201</w:t>
            </w:r>
            <w:r>
              <w:rPr>
                <w:rFonts w:cs="宋体" w:hint="eastAsia"/>
                <w:szCs w:val="21"/>
              </w:rPr>
              <w:t>9</w:t>
            </w:r>
            <w:r w:rsidRPr="0052173B">
              <w:rPr>
                <w:rFonts w:cs="宋体" w:hint="eastAsia"/>
                <w:szCs w:val="21"/>
              </w:rPr>
              <w:t>年</w:t>
            </w:r>
          </w:p>
          <w:p w14:paraId="4E674E07" w14:textId="77777777" w:rsidR="00B17275" w:rsidRPr="0052173B" w:rsidRDefault="00B17275" w:rsidP="001B424D">
            <w:pPr>
              <w:jc w:val="center"/>
              <w:rPr>
                <w:rFonts w:cs="宋体"/>
                <w:szCs w:val="21"/>
              </w:rPr>
            </w:pPr>
            <w:r w:rsidRPr="0052173B">
              <w:rPr>
                <w:rFonts w:cs="宋体" w:hint="eastAsia"/>
                <w:szCs w:val="21"/>
              </w:rPr>
              <w:t>1-3季度</w:t>
            </w:r>
          </w:p>
        </w:tc>
        <w:tc>
          <w:tcPr>
            <w:tcW w:w="1240" w:type="dxa"/>
            <w:shd w:val="clear" w:color="auto" w:fill="auto"/>
            <w:vAlign w:val="center"/>
          </w:tcPr>
          <w:p w14:paraId="6C295435" w14:textId="77777777" w:rsidR="00B17275" w:rsidRPr="0052173B" w:rsidRDefault="00B17275" w:rsidP="001B424D">
            <w:pPr>
              <w:jc w:val="center"/>
              <w:rPr>
                <w:rFonts w:cs="宋体"/>
                <w:szCs w:val="21"/>
              </w:rPr>
            </w:pPr>
            <w:r>
              <w:rPr>
                <w:rFonts w:cs="宋体"/>
                <w:szCs w:val="21"/>
              </w:rPr>
              <w:t>201</w:t>
            </w:r>
            <w:r>
              <w:rPr>
                <w:rFonts w:cs="宋体" w:hint="eastAsia"/>
                <w:szCs w:val="21"/>
              </w:rPr>
              <w:t>8</w:t>
            </w:r>
            <w:r w:rsidRPr="0052173B">
              <w:rPr>
                <w:rFonts w:cs="宋体" w:hint="eastAsia"/>
                <w:szCs w:val="21"/>
              </w:rPr>
              <w:t>年</w:t>
            </w:r>
          </w:p>
          <w:p w14:paraId="08906427" w14:textId="77777777" w:rsidR="00B17275" w:rsidRPr="0052173B" w:rsidRDefault="00B17275" w:rsidP="001B424D">
            <w:pPr>
              <w:jc w:val="center"/>
              <w:rPr>
                <w:rFonts w:cs="宋体"/>
                <w:szCs w:val="21"/>
              </w:rPr>
            </w:pPr>
            <w:r w:rsidRPr="0052173B">
              <w:rPr>
                <w:rFonts w:cs="宋体" w:hint="eastAsia"/>
                <w:szCs w:val="21"/>
              </w:rPr>
              <w:t>1-3季度</w:t>
            </w:r>
          </w:p>
        </w:tc>
        <w:tc>
          <w:tcPr>
            <w:tcW w:w="1284" w:type="dxa"/>
            <w:shd w:val="clear" w:color="auto" w:fill="auto"/>
            <w:vAlign w:val="center"/>
          </w:tcPr>
          <w:p w14:paraId="265ED90D" w14:textId="77777777" w:rsidR="00B17275" w:rsidRPr="0052173B" w:rsidRDefault="00B17275" w:rsidP="001B424D">
            <w:pPr>
              <w:jc w:val="center"/>
              <w:rPr>
                <w:rFonts w:cs="宋体"/>
                <w:szCs w:val="21"/>
              </w:rPr>
            </w:pPr>
            <w:r w:rsidRPr="0052173B">
              <w:rPr>
                <w:rFonts w:cs="宋体"/>
                <w:szCs w:val="21"/>
              </w:rPr>
              <w:t>增减幅(%)</w:t>
            </w:r>
          </w:p>
        </w:tc>
        <w:tc>
          <w:tcPr>
            <w:tcW w:w="1284" w:type="dxa"/>
            <w:shd w:val="clear" w:color="auto" w:fill="auto"/>
            <w:vAlign w:val="center"/>
          </w:tcPr>
          <w:p w14:paraId="1FB999FF" w14:textId="77777777" w:rsidR="00B17275" w:rsidRPr="0052173B" w:rsidRDefault="00B17275" w:rsidP="001B424D">
            <w:pPr>
              <w:jc w:val="center"/>
              <w:rPr>
                <w:rFonts w:cs="宋体"/>
                <w:szCs w:val="21"/>
              </w:rPr>
            </w:pPr>
            <w:r>
              <w:rPr>
                <w:rFonts w:cs="宋体"/>
                <w:szCs w:val="21"/>
              </w:rPr>
              <w:t>201</w:t>
            </w:r>
            <w:r>
              <w:rPr>
                <w:rFonts w:cs="宋体" w:hint="eastAsia"/>
                <w:szCs w:val="21"/>
              </w:rPr>
              <w:t>9</w:t>
            </w:r>
            <w:r w:rsidRPr="0052173B">
              <w:rPr>
                <w:rFonts w:cs="宋体" w:hint="eastAsia"/>
                <w:szCs w:val="21"/>
              </w:rPr>
              <w:t>年</w:t>
            </w:r>
          </w:p>
          <w:p w14:paraId="2E55900C" w14:textId="77777777" w:rsidR="00B17275" w:rsidRPr="0052173B" w:rsidRDefault="00B17275" w:rsidP="001B424D">
            <w:pPr>
              <w:jc w:val="center"/>
              <w:rPr>
                <w:rFonts w:cs="宋体"/>
                <w:szCs w:val="21"/>
              </w:rPr>
            </w:pPr>
            <w:r w:rsidRPr="0052173B">
              <w:rPr>
                <w:rFonts w:cs="宋体" w:hint="eastAsia"/>
                <w:szCs w:val="21"/>
              </w:rPr>
              <w:t>1-3季度</w:t>
            </w:r>
          </w:p>
        </w:tc>
        <w:tc>
          <w:tcPr>
            <w:tcW w:w="1284" w:type="dxa"/>
            <w:shd w:val="clear" w:color="auto" w:fill="auto"/>
            <w:vAlign w:val="center"/>
          </w:tcPr>
          <w:p w14:paraId="2383EFFB" w14:textId="77777777" w:rsidR="00B17275" w:rsidRPr="0052173B" w:rsidRDefault="00B17275" w:rsidP="001B424D">
            <w:pPr>
              <w:jc w:val="center"/>
              <w:rPr>
                <w:rFonts w:cs="宋体"/>
                <w:szCs w:val="21"/>
              </w:rPr>
            </w:pPr>
            <w:r>
              <w:rPr>
                <w:rFonts w:cs="宋体"/>
                <w:szCs w:val="21"/>
              </w:rPr>
              <w:t>201</w:t>
            </w:r>
            <w:r>
              <w:rPr>
                <w:rFonts w:cs="宋体" w:hint="eastAsia"/>
                <w:szCs w:val="21"/>
              </w:rPr>
              <w:t>8</w:t>
            </w:r>
            <w:r w:rsidRPr="0052173B">
              <w:rPr>
                <w:rFonts w:cs="宋体" w:hint="eastAsia"/>
                <w:szCs w:val="21"/>
              </w:rPr>
              <w:t>年</w:t>
            </w:r>
          </w:p>
          <w:p w14:paraId="179A3EF0" w14:textId="77777777" w:rsidR="00B17275" w:rsidRPr="0052173B" w:rsidRDefault="00B17275" w:rsidP="001B424D">
            <w:pPr>
              <w:jc w:val="center"/>
              <w:rPr>
                <w:rFonts w:cs="宋体"/>
                <w:szCs w:val="21"/>
              </w:rPr>
            </w:pPr>
            <w:r w:rsidRPr="0052173B">
              <w:rPr>
                <w:rFonts w:cs="宋体" w:hint="eastAsia"/>
                <w:szCs w:val="21"/>
              </w:rPr>
              <w:t>1-3季度</w:t>
            </w:r>
          </w:p>
        </w:tc>
        <w:tc>
          <w:tcPr>
            <w:tcW w:w="1214" w:type="dxa"/>
            <w:shd w:val="clear" w:color="auto" w:fill="auto"/>
            <w:vAlign w:val="center"/>
          </w:tcPr>
          <w:p w14:paraId="136D2CFF" w14:textId="77777777" w:rsidR="00B17275" w:rsidRPr="0052173B" w:rsidRDefault="00B17275" w:rsidP="001B424D">
            <w:pPr>
              <w:jc w:val="center"/>
              <w:rPr>
                <w:rFonts w:cs="宋体"/>
                <w:szCs w:val="21"/>
              </w:rPr>
            </w:pPr>
            <w:r w:rsidRPr="0052173B">
              <w:rPr>
                <w:rFonts w:cs="宋体"/>
                <w:szCs w:val="21"/>
              </w:rPr>
              <w:t>增减幅(%)</w:t>
            </w:r>
          </w:p>
        </w:tc>
      </w:tr>
      <w:tr w:rsidR="00B17275" w:rsidRPr="00E71C6A" w14:paraId="76B02628" w14:textId="77777777" w:rsidTr="001B424D">
        <w:trPr>
          <w:trHeight w:val="353"/>
          <w:jc w:val="center"/>
        </w:trPr>
        <w:tc>
          <w:tcPr>
            <w:tcW w:w="1701" w:type="dxa"/>
            <w:shd w:val="clear" w:color="auto" w:fill="auto"/>
            <w:vAlign w:val="center"/>
          </w:tcPr>
          <w:p w14:paraId="38D8FFB5" w14:textId="77777777" w:rsidR="00B17275" w:rsidRPr="00E71C6A" w:rsidRDefault="00B17275" w:rsidP="001B424D">
            <w:pPr>
              <w:rPr>
                <w:rFonts w:cs="宋体"/>
                <w:szCs w:val="21"/>
                <w:vertAlign w:val="superscript"/>
              </w:rPr>
            </w:pPr>
            <w:r w:rsidRPr="00E71C6A">
              <w:rPr>
                <w:rFonts w:cs="宋体"/>
                <w:szCs w:val="21"/>
              </w:rPr>
              <w:t>1.华聚能源</w:t>
            </w:r>
          </w:p>
        </w:tc>
        <w:tc>
          <w:tcPr>
            <w:tcW w:w="1317" w:type="dxa"/>
            <w:shd w:val="clear" w:color="auto" w:fill="auto"/>
          </w:tcPr>
          <w:p w14:paraId="77D6A4FB" w14:textId="77777777" w:rsidR="00B17275" w:rsidRPr="008E24FF" w:rsidRDefault="00781024" w:rsidP="001B424D">
            <w:pPr>
              <w:jc w:val="right"/>
            </w:pPr>
            <w:r>
              <w:rPr>
                <w:rFonts w:hint="eastAsia"/>
              </w:rPr>
              <w:t>60,810</w:t>
            </w:r>
          </w:p>
        </w:tc>
        <w:tc>
          <w:tcPr>
            <w:tcW w:w="1240" w:type="dxa"/>
            <w:shd w:val="clear" w:color="auto" w:fill="auto"/>
          </w:tcPr>
          <w:p w14:paraId="00843669" w14:textId="77777777" w:rsidR="00B17275" w:rsidRPr="00E71C6A" w:rsidRDefault="00B17275" w:rsidP="001B424D">
            <w:pPr>
              <w:jc w:val="right"/>
              <w:rPr>
                <w:szCs w:val="21"/>
              </w:rPr>
            </w:pPr>
            <w:r>
              <w:rPr>
                <w:rFonts w:hint="eastAsia"/>
                <w:szCs w:val="21"/>
              </w:rPr>
              <w:t>66,759</w:t>
            </w:r>
          </w:p>
        </w:tc>
        <w:tc>
          <w:tcPr>
            <w:tcW w:w="1284" w:type="dxa"/>
            <w:shd w:val="clear" w:color="auto" w:fill="auto"/>
          </w:tcPr>
          <w:p w14:paraId="6B280C1F" w14:textId="77777777" w:rsidR="00B17275" w:rsidRPr="00E71C6A" w:rsidRDefault="00781024" w:rsidP="001B424D">
            <w:pPr>
              <w:jc w:val="right"/>
              <w:rPr>
                <w:rFonts w:cs="宋体"/>
                <w:szCs w:val="21"/>
              </w:rPr>
            </w:pPr>
            <w:r>
              <w:rPr>
                <w:rFonts w:cs="宋体" w:hint="eastAsia"/>
                <w:szCs w:val="21"/>
              </w:rPr>
              <w:t>-8.91</w:t>
            </w:r>
          </w:p>
        </w:tc>
        <w:tc>
          <w:tcPr>
            <w:tcW w:w="1284" w:type="dxa"/>
            <w:shd w:val="clear" w:color="auto" w:fill="auto"/>
          </w:tcPr>
          <w:p w14:paraId="7A65E105" w14:textId="77777777" w:rsidR="00B17275" w:rsidRPr="00E71C6A" w:rsidRDefault="00781024" w:rsidP="001B424D">
            <w:pPr>
              <w:jc w:val="right"/>
              <w:rPr>
                <w:szCs w:val="21"/>
              </w:rPr>
            </w:pPr>
            <w:r>
              <w:rPr>
                <w:rFonts w:hint="eastAsia"/>
                <w:szCs w:val="21"/>
              </w:rPr>
              <w:t>17,983</w:t>
            </w:r>
          </w:p>
        </w:tc>
        <w:tc>
          <w:tcPr>
            <w:tcW w:w="1284" w:type="dxa"/>
            <w:shd w:val="clear" w:color="auto" w:fill="auto"/>
          </w:tcPr>
          <w:p w14:paraId="31766771" w14:textId="77777777" w:rsidR="00B17275" w:rsidRPr="00E71C6A" w:rsidRDefault="00B17275" w:rsidP="001B424D">
            <w:pPr>
              <w:jc w:val="right"/>
              <w:rPr>
                <w:szCs w:val="21"/>
              </w:rPr>
            </w:pPr>
            <w:r>
              <w:rPr>
                <w:rFonts w:hint="eastAsia"/>
                <w:szCs w:val="21"/>
              </w:rPr>
              <w:t>20,082</w:t>
            </w:r>
          </w:p>
        </w:tc>
        <w:tc>
          <w:tcPr>
            <w:tcW w:w="1214" w:type="dxa"/>
            <w:shd w:val="clear" w:color="auto" w:fill="auto"/>
          </w:tcPr>
          <w:p w14:paraId="266B1FD0" w14:textId="77777777" w:rsidR="00B17275" w:rsidRPr="00E71C6A" w:rsidRDefault="00781024" w:rsidP="001B424D">
            <w:pPr>
              <w:jc w:val="right"/>
              <w:rPr>
                <w:rFonts w:cs="宋体"/>
                <w:szCs w:val="21"/>
              </w:rPr>
            </w:pPr>
            <w:r>
              <w:rPr>
                <w:rFonts w:cs="宋体" w:hint="eastAsia"/>
                <w:szCs w:val="21"/>
              </w:rPr>
              <w:t>-10.45</w:t>
            </w:r>
          </w:p>
        </w:tc>
      </w:tr>
      <w:tr w:rsidR="00B17275" w:rsidRPr="00E71C6A" w14:paraId="639F75FD" w14:textId="77777777" w:rsidTr="001B424D">
        <w:trPr>
          <w:trHeight w:val="353"/>
          <w:jc w:val="center"/>
        </w:trPr>
        <w:tc>
          <w:tcPr>
            <w:tcW w:w="1701" w:type="dxa"/>
            <w:shd w:val="clear" w:color="auto" w:fill="auto"/>
            <w:vAlign w:val="center"/>
          </w:tcPr>
          <w:p w14:paraId="5EB4C431" w14:textId="77777777" w:rsidR="00B17275" w:rsidRPr="00E71C6A" w:rsidRDefault="00B17275" w:rsidP="001B424D">
            <w:pPr>
              <w:rPr>
                <w:rFonts w:cs="宋体"/>
                <w:szCs w:val="21"/>
              </w:rPr>
            </w:pPr>
            <w:r w:rsidRPr="00E71C6A">
              <w:rPr>
                <w:rFonts w:cs="宋体"/>
                <w:szCs w:val="21"/>
              </w:rPr>
              <w:t>2.</w:t>
            </w:r>
            <w:r w:rsidRPr="00E71C6A">
              <w:rPr>
                <w:rFonts w:cs="宋体" w:hint="eastAsia"/>
                <w:szCs w:val="21"/>
              </w:rPr>
              <w:t>榆林能化</w:t>
            </w:r>
          </w:p>
        </w:tc>
        <w:tc>
          <w:tcPr>
            <w:tcW w:w="1317" w:type="dxa"/>
            <w:shd w:val="clear" w:color="auto" w:fill="auto"/>
          </w:tcPr>
          <w:p w14:paraId="57D768C9" w14:textId="77777777" w:rsidR="00B17275" w:rsidRPr="00E71C6A" w:rsidRDefault="00781024" w:rsidP="001B424D">
            <w:pPr>
              <w:jc w:val="right"/>
              <w:rPr>
                <w:szCs w:val="21"/>
              </w:rPr>
            </w:pPr>
            <w:r>
              <w:rPr>
                <w:rFonts w:hint="eastAsia"/>
                <w:szCs w:val="21"/>
              </w:rPr>
              <w:t>19,790</w:t>
            </w:r>
          </w:p>
        </w:tc>
        <w:tc>
          <w:tcPr>
            <w:tcW w:w="1240" w:type="dxa"/>
            <w:shd w:val="clear" w:color="auto" w:fill="auto"/>
          </w:tcPr>
          <w:p w14:paraId="7DDBD0D1" w14:textId="77777777" w:rsidR="00B17275" w:rsidRPr="00E71C6A" w:rsidRDefault="00B17275" w:rsidP="001B424D">
            <w:pPr>
              <w:jc w:val="right"/>
              <w:rPr>
                <w:szCs w:val="21"/>
              </w:rPr>
            </w:pPr>
            <w:r>
              <w:rPr>
                <w:rFonts w:hint="eastAsia"/>
                <w:szCs w:val="21"/>
              </w:rPr>
              <w:t>23,487</w:t>
            </w:r>
          </w:p>
        </w:tc>
        <w:tc>
          <w:tcPr>
            <w:tcW w:w="1284" w:type="dxa"/>
            <w:shd w:val="clear" w:color="auto" w:fill="auto"/>
          </w:tcPr>
          <w:p w14:paraId="74E6CE0B" w14:textId="77777777" w:rsidR="00B17275" w:rsidRPr="00E71C6A" w:rsidRDefault="00781024" w:rsidP="001B424D">
            <w:pPr>
              <w:jc w:val="right"/>
              <w:rPr>
                <w:rFonts w:cs="宋体"/>
                <w:szCs w:val="21"/>
              </w:rPr>
            </w:pPr>
            <w:r>
              <w:rPr>
                <w:rFonts w:cs="宋体" w:hint="eastAsia"/>
                <w:szCs w:val="21"/>
              </w:rPr>
              <w:t>-15.74</w:t>
            </w:r>
          </w:p>
        </w:tc>
        <w:tc>
          <w:tcPr>
            <w:tcW w:w="1284" w:type="dxa"/>
            <w:shd w:val="clear" w:color="auto" w:fill="auto"/>
          </w:tcPr>
          <w:p w14:paraId="557B8065" w14:textId="77777777" w:rsidR="00B17275" w:rsidRPr="00E71C6A" w:rsidRDefault="00781024" w:rsidP="001B424D">
            <w:pPr>
              <w:jc w:val="right"/>
              <w:rPr>
                <w:szCs w:val="21"/>
              </w:rPr>
            </w:pPr>
            <w:r>
              <w:rPr>
                <w:rFonts w:hint="eastAsia"/>
                <w:szCs w:val="21"/>
              </w:rPr>
              <w:t>1,261</w:t>
            </w:r>
          </w:p>
        </w:tc>
        <w:tc>
          <w:tcPr>
            <w:tcW w:w="1284" w:type="dxa"/>
            <w:shd w:val="clear" w:color="auto" w:fill="auto"/>
          </w:tcPr>
          <w:p w14:paraId="7DF97B07" w14:textId="77777777" w:rsidR="00B17275" w:rsidRPr="00E71C6A" w:rsidRDefault="00B17275" w:rsidP="001B424D">
            <w:pPr>
              <w:jc w:val="right"/>
              <w:rPr>
                <w:szCs w:val="21"/>
              </w:rPr>
            </w:pPr>
            <w:r>
              <w:rPr>
                <w:rFonts w:hint="eastAsia"/>
                <w:szCs w:val="21"/>
              </w:rPr>
              <w:t>1,856</w:t>
            </w:r>
          </w:p>
        </w:tc>
        <w:tc>
          <w:tcPr>
            <w:tcW w:w="1214" w:type="dxa"/>
            <w:shd w:val="clear" w:color="auto" w:fill="auto"/>
          </w:tcPr>
          <w:p w14:paraId="66F1C1AA" w14:textId="77777777" w:rsidR="00B17275" w:rsidRPr="00E71C6A" w:rsidRDefault="00781024" w:rsidP="001B424D">
            <w:pPr>
              <w:jc w:val="right"/>
              <w:rPr>
                <w:rFonts w:cs="宋体"/>
                <w:szCs w:val="21"/>
              </w:rPr>
            </w:pPr>
            <w:r>
              <w:rPr>
                <w:rFonts w:cs="宋体" w:hint="eastAsia"/>
                <w:szCs w:val="21"/>
              </w:rPr>
              <w:t>-32.06</w:t>
            </w:r>
          </w:p>
        </w:tc>
      </w:tr>
      <w:tr w:rsidR="00B17275" w:rsidRPr="00E71C6A" w14:paraId="6B099112" w14:textId="77777777" w:rsidTr="001B424D">
        <w:trPr>
          <w:trHeight w:val="353"/>
          <w:jc w:val="center"/>
        </w:trPr>
        <w:tc>
          <w:tcPr>
            <w:tcW w:w="1701" w:type="dxa"/>
            <w:shd w:val="clear" w:color="auto" w:fill="auto"/>
            <w:vAlign w:val="center"/>
          </w:tcPr>
          <w:p w14:paraId="777E65F0" w14:textId="77777777" w:rsidR="00B17275" w:rsidRPr="00E71C6A" w:rsidRDefault="00B17275" w:rsidP="001B424D">
            <w:pPr>
              <w:rPr>
                <w:rFonts w:cs="宋体"/>
                <w:szCs w:val="21"/>
              </w:rPr>
            </w:pPr>
            <w:r w:rsidRPr="00E71C6A">
              <w:rPr>
                <w:rFonts w:cs="宋体"/>
                <w:szCs w:val="21"/>
              </w:rPr>
              <w:t>3.菏泽能化</w:t>
            </w:r>
          </w:p>
        </w:tc>
        <w:tc>
          <w:tcPr>
            <w:tcW w:w="1317" w:type="dxa"/>
            <w:shd w:val="clear" w:color="auto" w:fill="auto"/>
          </w:tcPr>
          <w:p w14:paraId="4719B221" w14:textId="77777777" w:rsidR="00B17275" w:rsidRPr="00E71C6A" w:rsidRDefault="00781024" w:rsidP="001B424D">
            <w:pPr>
              <w:jc w:val="right"/>
              <w:rPr>
                <w:szCs w:val="21"/>
              </w:rPr>
            </w:pPr>
            <w:r>
              <w:rPr>
                <w:rFonts w:hint="eastAsia"/>
                <w:szCs w:val="21"/>
              </w:rPr>
              <w:t>110,074</w:t>
            </w:r>
          </w:p>
        </w:tc>
        <w:tc>
          <w:tcPr>
            <w:tcW w:w="1240" w:type="dxa"/>
            <w:shd w:val="clear" w:color="auto" w:fill="auto"/>
          </w:tcPr>
          <w:p w14:paraId="3FD38543" w14:textId="77777777" w:rsidR="00B17275" w:rsidRPr="00E71C6A" w:rsidRDefault="00B17275" w:rsidP="001B424D">
            <w:pPr>
              <w:jc w:val="right"/>
              <w:rPr>
                <w:szCs w:val="21"/>
              </w:rPr>
            </w:pPr>
            <w:r>
              <w:rPr>
                <w:rFonts w:hint="eastAsia"/>
                <w:szCs w:val="21"/>
              </w:rPr>
              <w:t>123,624</w:t>
            </w:r>
          </w:p>
        </w:tc>
        <w:tc>
          <w:tcPr>
            <w:tcW w:w="1284" w:type="dxa"/>
            <w:shd w:val="clear" w:color="auto" w:fill="auto"/>
          </w:tcPr>
          <w:p w14:paraId="30AC3D0C" w14:textId="77777777" w:rsidR="00B17275" w:rsidRPr="00E71C6A" w:rsidRDefault="00781024" w:rsidP="001B424D">
            <w:pPr>
              <w:jc w:val="right"/>
              <w:rPr>
                <w:rFonts w:cs="宋体"/>
                <w:szCs w:val="21"/>
              </w:rPr>
            </w:pPr>
            <w:r>
              <w:rPr>
                <w:rFonts w:cs="宋体" w:hint="eastAsia"/>
                <w:szCs w:val="21"/>
              </w:rPr>
              <w:t>-10.96</w:t>
            </w:r>
          </w:p>
        </w:tc>
        <w:tc>
          <w:tcPr>
            <w:tcW w:w="1284" w:type="dxa"/>
            <w:shd w:val="clear" w:color="auto" w:fill="auto"/>
          </w:tcPr>
          <w:p w14:paraId="5AAEC9CD" w14:textId="77777777" w:rsidR="00B17275" w:rsidRPr="00E71C6A" w:rsidRDefault="00781024" w:rsidP="001B424D">
            <w:pPr>
              <w:jc w:val="right"/>
              <w:rPr>
                <w:szCs w:val="21"/>
              </w:rPr>
            </w:pPr>
            <w:r>
              <w:rPr>
                <w:rFonts w:hint="eastAsia"/>
                <w:szCs w:val="21"/>
              </w:rPr>
              <w:t>97,608</w:t>
            </w:r>
          </w:p>
        </w:tc>
        <w:tc>
          <w:tcPr>
            <w:tcW w:w="1284" w:type="dxa"/>
            <w:shd w:val="clear" w:color="auto" w:fill="auto"/>
          </w:tcPr>
          <w:p w14:paraId="7E80B282" w14:textId="77777777" w:rsidR="00B17275" w:rsidRPr="00E71C6A" w:rsidRDefault="00B17275" w:rsidP="001B424D">
            <w:pPr>
              <w:jc w:val="right"/>
              <w:rPr>
                <w:szCs w:val="21"/>
              </w:rPr>
            </w:pPr>
            <w:r>
              <w:rPr>
                <w:rFonts w:hint="eastAsia"/>
                <w:szCs w:val="21"/>
              </w:rPr>
              <w:t>109,181</w:t>
            </w:r>
          </w:p>
        </w:tc>
        <w:tc>
          <w:tcPr>
            <w:tcW w:w="1214" w:type="dxa"/>
            <w:shd w:val="clear" w:color="auto" w:fill="auto"/>
          </w:tcPr>
          <w:p w14:paraId="2A4D1ACA" w14:textId="77777777" w:rsidR="00B17275" w:rsidRPr="00E71C6A" w:rsidRDefault="00781024" w:rsidP="001B424D">
            <w:pPr>
              <w:jc w:val="right"/>
              <w:rPr>
                <w:rFonts w:cs="宋体"/>
                <w:szCs w:val="21"/>
              </w:rPr>
            </w:pPr>
            <w:r>
              <w:rPr>
                <w:rFonts w:cs="宋体" w:hint="eastAsia"/>
                <w:szCs w:val="21"/>
              </w:rPr>
              <w:t>-10.60</w:t>
            </w:r>
          </w:p>
        </w:tc>
      </w:tr>
      <w:bookmarkEnd w:id="14"/>
    </w:tbl>
    <w:p w14:paraId="690F49A3" w14:textId="77777777" w:rsidR="00B17275" w:rsidRPr="00B17275" w:rsidRDefault="00B17275"/>
    <w:tbl>
      <w:tblPr>
        <w:tblStyle w:val="g3"/>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3"/>
        <w:gridCol w:w="1260"/>
        <w:gridCol w:w="1239"/>
        <w:gridCol w:w="1276"/>
        <w:gridCol w:w="1276"/>
        <w:gridCol w:w="1294"/>
        <w:gridCol w:w="1232"/>
      </w:tblGrid>
      <w:tr w:rsidR="00B17275" w:rsidRPr="00E71C6A" w14:paraId="18CEBCF7" w14:textId="77777777" w:rsidTr="001B424D">
        <w:trPr>
          <w:trHeight w:val="421"/>
          <w:jc w:val="center"/>
        </w:trPr>
        <w:tc>
          <w:tcPr>
            <w:tcW w:w="1783" w:type="dxa"/>
            <w:vMerge w:val="restart"/>
            <w:shd w:val="clear" w:color="auto" w:fill="auto"/>
            <w:vAlign w:val="center"/>
          </w:tcPr>
          <w:p w14:paraId="0A88D3DA" w14:textId="77777777" w:rsidR="00B17275" w:rsidRPr="00E71C6A" w:rsidRDefault="00B17275" w:rsidP="001B424D">
            <w:pPr>
              <w:jc w:val="center"/>
              <w:rPr>
                <w:rFonts w:cs="宋体"/>
                <w:bCs/>
                <w:szCs w:val="21"/>
              </w:rPr>
            </w:pPr>
          </w:p>
        </w:tc>
        <w:tc>
          <w:tcPr>
            <w:tcW w:w="3775" w:type="dxa"/>
            <w:gridSpan w:val="3"/>
            <w:shd w:val="clear" w:color="auto" w:fill="auto"/>
            <w:vAlign w:val="center"/>
          </w:tcPr>
          <w:p w14:paraId="3E33F94F" w14:textId="77777777" w:rsidR="00B17275" w:rsidRPr="00E71C6A" w:rsidRDefault="00B17275" w:rsidP="001B424D">
            <w:pPr>
              <w:jc w:val="center"/>
              <w:rPr>
                <w:rFonts w:cs="宋体"/>
                <w:bCs/>
                <w:szCs w:val="21"/>
              </w:rPr>
            </w:pPr>
            <w:r w:rsidRPr="00E71C6A">
              <w:rPr>
                <w:rFonts w:cs="宋体"/>
                <w:bCs/>
                <w:szCs w:val="21"/>
              </w:rPr>
              <w:t>销售收入（千元）</w:t>
            </w:r>
          </w:p>
        </w:tc>
        <w:tc>
          <w:tcPr>
            <w:tcW w:w="3802" w:type="dxa"/>
            <w:gridSpan w:val="3"/>
            <w:shd w:val="clear" w:color="auto" w:fill="auto"/>
            <w:vAlign w:val="center"/>
          </w:tcPr>
          <w:p w14:paraId="6AF01E7E" w14:textId="77777777" w:rsidR="00B17275" w:rsidRPr="00E71C6A" w:rsidRDefault="00B17275" w:rsidP="001B424D">
            <w:pPr>
              <w:jc w:val="center"/>
              <w:rPr>
                <w:rFonts w:cs="宋体"/>
                <w:bCs/>
                <w:szCs w:val="21"/>
              </w:rPr>
            </w:pPr>
            <w:r w:rsidRPr="00E71C6A">
              <w:rPr>
                <w:rFonts w:cs="宋体"/>
                <w:bCs/>
                <w:szCs w:val="21"/>
              </w:rPr>
              <w:t>销售成本（千元）</w:t>
            </w:r>
          </w:p>
        </w:tc>
      </w:tr>
      <w:tr w:rsidR="00B17275" w:rsidRPr="00E71C6A" w14:paraId="5192CD60" w14:textId="77777777" w:rsidTr="001B424D">
        <w:trPr>
          <w:trHeight w:val="584"/>
          <w:jc w:val="center"/>
        </w:trPr>
        <w:tc>
          <w:tcPr>
            <w:tcW w:w="1783" w:type="dxa"/>
            <w:vMerge/>
            <w:vAlign w:val="center"/>
          </w:tcPr>
          <w:p w14:paraId="4E340681" w14:textId="77777777" w:rsidR="00B17275" w:rsidRPr="00E71C6A" w:rsidRDefault="00B17275" w:rsidP="001B424D">
            <w:pPr>
              <w:rPr>
                <w:rFonts w:cs="宋体"/>
                <w:bCs/>
                <w:szCs w:val="21"/>
              </w:rPr>
            </w:pPr>
          </w:p>
        </w:tc>
        <w:tc>
          <w:tcPr>
            <w:tcW w:w="1260" w:type="dxa"/>
            <w:shd w:val="clear" w:color="auto" w:fill="auto"/>
            <w:vAlign w:val="center"/>
          </w:tcPr>
          <w:p w14:paraId="3CEA543C" w14:textId="77777777" w:rsidR="00B17275" w:rsidRPr="0052173B" w:rsidRDefault="00B17275" w:rsidP="001B424D">
            <w:pPr>
              <w:jc w:val="center"/>
              <w:rPr>
                <w:rFonts w:cs="宋体"/>
                <w:szCs w:val="21"/>
              </w:rPr>
            </w:pPr>
            <w:r>
              <w:rPr>
                <w:rFonts w:cs="宋体"/>
                <w:szCs w:val="21"/>
              </w:rPr>
              <w:t>201</w:t>
            </w:r>
            <w:r>
              <w:rPr>
                <w:rFonts w:cs="宋体" w:hint="eastAsia"/>
                <w:szCs w:val="21"/>
              </w:rPr>
              <w:t>9</w:t>
            </w:r>
            <w:r w:rsidRPr="0052173B">
              <w:rPr>
                <w:rFonts w:cs="宋体" w:hint="eastAsia"/>
                <w:szCs w:val="21"/>
              </w:rPr>
              <w:t>年</w:t>
            </w:r>
          </w:p>
          <w:p w14:paraId="04AE65AE" w14:textId="77777777" w:rsidR="00B17275" w:rsidRPr="0052173B" w:rsidRDefault="00B17275" w:rsidP="001B424D">
            <w:pPr>
              <w:jc w:val="center"/>
              <w:rPr>
                <w:rFonts w:cs="宋体"/>
                <w:szCs w:val="21"/>
              </w:rPr>
            </w:pPr>
            <w:r w:rsidRPr="0052173B">
              <w:rPr>
                <w:rFonts w:cs="宋体" w:hint="eastAsia"/>
                <w:szCs w:val="21"/>
              </w:rPr>
              <w:t>1-3季度</w:t>
            </w:r>
          </w:p>
        </w:tc>
        <w:tc>
          <w:tcPr>
            <w:tcW w:w="1239" w:type="dxa"/>
            <w:shd w:val="clear" w:color="auto" w:fill="auto"/>
            <w:vAlign w:val="center"/>
          </w:tcPr>
          <w:p w14:paraId="317F7C8F" w14:textId="77777777" w:rsidR="00B17275" w:rsidRPr="0052173B" w:rsidRDefault="00B17275" w:rsidP="001B424D">
            <w:pPr>
              <w:jc w:val="center"/>
              <w:rPr>
                <w:rFonts w:cs="宋体"/>
                <w:szCs w:val="21"/>
              </w:rPr>
            </w:pPr>
            <w:r>
              <w:rPr>
                <w:rFonts w:cs="宋体"/>
                <w:szCs w:val="21"/>
              </w:rPr>
              <w:t>201</w:t>
            </w:r>
            <w:r>
              <w:rPr>
                <w:rFonts w:cs="宋体" w:hint="eastAsia"/>
                <w:szCs w:val="21"/>
              </w:rPr>
              <w:t>8</w:t>
            </w:r>
            <w:r w:rsidRPr="0052173B">
              <w:rPr>
                <w:rFonts w:cs="宋体" w:hint="eastAsia"/>
                <w:szCs w:val="21"/>
              </w:rPr>
              <w:t>年</w:t>
            </w:r>
          </w:p>
          <w:p w14:paraId="02DA4435" w14:textId="77777777" w:rsidR="00B17275" w:rsidRPr="0052173B" w:rsidRDefault="00B17275" w:rsidP="001B424D">
            <w:pPr>
              <w:jc w:val="center"/>
              <w:rPr>
                <w:rFonts w:cs="宋体"/>
                <w:szCs w:val="21"/>
              </w:rPr>
            </w:pPr>
            <w:r w:rsidRPr="0052173B">
              <w:rPr>
                <w:rFonts w:cs="宋体" w:hint="eastAsia"/>
                <w:szCs w:val="21"/>
              </w:rPr>
              <w:t>1-3季度</w:t>
            </w:r>
          </w:p>
        </w:tc>
        <w:tc>
          <w:tcPr>
            <w:tcW w:w="1276" w:type="dxa"/>
            <w:shd w:val="clear" w:color="auto" w:fill="auto"/>
            <w:vAlign w:val="center"/>
          </w:tcPr>
          <w:p w14:paraId="0A7758F5" w14:textId="77777777" w:rsidR="00B17275" w:rsidRPr="0052173B" w:rsidRDefault="00B17275" w:rsidP="001B424D">
            <w:pPr>
              <w:jc w:val="center"/>
              <w:rPr>
                <w:rFonts w:cs="宋体"/>
                <w:szCs w:val="21"/>
              </w:rPr>
            </w:pPr>
            <w:r w:rsidRPr="0052173B">
              <w:rPr>
                <w:rFonts w:cs="宋体"/>
                <w:szCs w:val="21"/>
              </w:rPr>
              <w:t>增减幅(%)</w:t>
            </w:r>
          </w:p>
        </w:tc>
        <w:tc>
          <w:tcPr>
            <w:tcW w:w="1276" w:type="dxa"/>
            <w:shd w:val="clear" w:color="auto" w:fill="auto"/>
            <w:vAlign w:val="center"/>
          </w:tcPr>
          <w:p w14:paraId="1F9C6F39" w14:textId="77777777" w:rsidR="00B17275" w:rsidRPr="0052173B" w:rsidRDefault="00B17275" w:rsidP="001B424D">
            <w:pPr>
              <w:jc w:val="center"/>
              <w:rPr>
                <w:rFonts w:cs="宋体"/>
                <w:szCs w:val="21"/>
              </w:rPr>
            </w:pPr>
            <w:r>
              <w:rPr>
                <w:rFonts w:cs="宋体"/>
                <w:szCs w:val="21"/>
              </w:rPr>
              <w:t>201</w:t>
            </w:r>
            <w:r>
              <w:rPr>
                <w:rFonts w:cs="宋体" w:hint="eastAsia"/>
                <w:szCs w:val="21"/>
              </w:rPr>
              <w:t>9</w:t>
            </w:r>
            <w:r w:rsidRPr="0052173B">
              <w:rPr>
                <w:rFonts w:cs="宋体" w:hint="eastAsia"/>
                <w:szCs w:val="21"/>
              </w:rPr>
              <w:t>年</w:t>
            </w:r>
          </w:p>
          <w:p w14:paraId="4F639B5D" w14:textId="77777777" w:rsidR="00B17275" w:rsidRPr="0052173B" w:rsidRDefault="00B17275" w:rsidP="001B424D">
            <w:pPr>
              <w:jc w:val="center"/>
              <w:rPr>
                <w:rFonts w:cs="宋体"/>
                <w:szCs w:val="21"/>
              </w:rPr>
            </w:pPr>
            <w:r w:rsidRPr="0052173B">
              <w:rPr>
                <w:rFonts w:cs="宋体" w:hint="eastAsia"/>
                <w:szCs w:val="21"/>
              </w:rPr>
              <w:t>1-3季度</w:t>
            </w:r>
          </w:p>
        </w:tc>
        <w:tc>
          <w:tcPr>
            <w:tcW w:w="1294" w:type="dxa"/>
            <w:shd w:val="clear" w:color="auto" w:fill="auto"/>
            <w:vAlign w:val="center"/>
          </w:tcPr>
          <w:p w14:paraId="3B4C1C2F" w14:textId="77777777" w:rsidR="00B17275" w:rsidRPr="0052173B" w:rsidRDefault="00B17275" w:rsidP="001B424D">
            <w:pPr>
              <w:jc w:val="center"/>
              <w:rPr>
                <w:rFonts w:cs="宋体"/>
                <w:szCs w:val="21"/>
              </w:rPr>
            </w:pPr>
            <w:r>
              <w:rPr>
                <w:rFonts w:cs="宋体"/>
                <w:szCs w:val="21"/>
              </w:rPr>
              <w:t>201</w:t>
            </w:r>
            <w:r>
              <w:rPr>
                <w:rFonts w:cs="宋体" w:hint="eastAsia"/>
                <w:szCs w:val="21"/>
              </w:rPr>
              <w:t>8</w:t>
            </w:r>
            <w:r w:rsidRPr="0052173B">
              <w:rPr>
                <w:rFonts w:cs="宋体" w:hint="eastAsia"/>
                <w:szCs w:val="21"/>
              </w:rPr>
              <w:t>年</w:t>
            </w:r>
          </w:p>
          <w:p w14:paraId="71E20DB0" w14:textId="77777777" w:rsidR="00B17275" w:rsidRPr="0052173B" w:rsidRDefault="00B17275" w:rsidP="001B424D">
            <w:pPr>
              <w:jc w:val="center"/>
              <w:rPr>
                <w:rFonts w:cs="宋体"/>
                <w:szCs w:val="21"/>
              </w:rPr>
            </w:pPr>
            <w:r w:rsidRPr="0052173B">
              <w:rPr>
                <w:rFonts w:cs="宋体" w:hint="eastAsia"/>
                <w:szCs w:val="21"/>
              </w:rPr>
              <w:t>1-3季度</w:t>
            </w:r>
          </w:p>
        </w:tc>
        <w:tc>
          <w:tcPr>
            <w:tcW w:w="1232" w:type="dxa"/>
            <w:shd w:val="clear" w:color="auto" w:fill="auto"/>
            <w:vAlign w:val="center"/>
          </w:tcPr>
          <w:p w14:paraId="0834183F" w14:textId="77777777" w:rsidR="00B17275" w:rsidRPr="0052173B" w:rsidRDefault="00B17275" w:rsidP="001B424D">
            <w:pPr>
              <w:jc w:val="center"/>
              <w:rPr>
                <w:rFonts w:cs="宋体"/>
                <w:szCs w:val="21"/>
              </w:rPr>
            </w:pPr>
            <w:r w:rsidRPr="0052173B">
              <w:rPr>
                <w:rFonts w:cs="宋体"/>
                <w:szCs w:val="21"/>
              </w:rPr>
              <w:t>增减幅(%)</w:t>
            </w:r>
          </w:p>
        </w:tc>
      </w:tr>
      <w:tr w:rsidR="00B17275" w:rsidRPr="00E71C6A" w14:paraId="7C174B58" w14:textId="77777777" w:rsidTr="001B424D">
        <w:trPr>
          <w:trHeight w:val="365"/>
          <w:jc w:val="center"/>
        </w:trPr>
        <w:tc>
          <w:tcPr>
            <w:tcW w:w="1783" w:type="dxa"/>
            <w:shd w:val="clear" w:color="auto" w:fill="auto"/>
            <w:vAlign w:val="center"/>
          </w:tcPr>
          <w:p w14:paraId="07DDC753" w14:textId="77777777" w:rsidR="00B17275" w:rsidRPr="00E71C6A" w:rsidRDefault="00B17275" w:rsidP="001B424D">
            <w:pPr>
              <w:rPr>
                <w:rFonts w:cs="宋体"/>
                <w:szCs w:val="21"/>
                <w:vertAlign w:val="superscript"/>
              </w:rPr>
            </w:pPr>
            <w:r w:rsidRPr="00E71C6A">
              <w:rPr>
                <w:rFonts w:cs="宋体"/>
                <w:szCs w:val="21"/>
              </w:rPr>
              <w:t>1.华聚能源</w:t>
            </w:r>
          </w:p>
        </w:tc>
        <w:tc>
          <w:tcPr>
            <w:tcW w:w="1260" w:type="dxa"/>
            <w:shd w:val="clear" w:color="auto" w:fill="auto"/>
          </w:tcPr>
          <w:p w14:paraId="623480C2" w14:textId="77777777" w:rsidR="00B17275" w:rsidRPr="00E71C6A" w:rsidRDefault="00781024" w:rsidP="001B424D">
            <w:pPr>
              <w:jc w:val="right"/>
              <w:rPr>
                <w:szCs w:val="21"/>
              </w:rPr>
            </w:pPr>
            <w:r>
              <w:rPr>
                <w:rFonts w:hint="eastAsia"/>
                <w:szCs w:val="21"/>
              </w:rPr>
              <w:t>70,734</w:t>
            </w:r>
          </w:p>
        </w:tc>
        <w:tc>
          <w:tcPr>
            <w:tcW w:w="1239" w:type="dxa"/>
            <w:shd w:val="clear" w:color="auto" w:fill="auto"/>
          </w:tcPr>
          <w:p w14:paraId="133C88DE" w14:textId="77777777" w:rsidR="00B17275" w:rsidRPr="00E71C6A" w:rsidRDefault="00B17275" w:rsidP="001B424D">
            <w:pPr>
              <w:jc w:val="right"/>
              <w:rPr>
                <w:szCs w:val="21"/>
              </w:rPr>
            </w:pPr>
            <w:r>
              <w:t>82,334</w:t>
            </w:r>
          </w:p>
        </w:tc>
        <w:tc>
          <w:tcPr>
            <w:tcW w:w="1276" w:type="dxa"/>
            <w:shd w:val="clear" w:color="auto" w:fill="auto"/>
          </w:tcPr>
          <w:p w14:paraId="145B5FD4" w14:textId="77777777" w:rsidR="00B17275" w:rsidRPr="00E71C6A" w:rsidRDefault="00781024" w:rsidP="001B424D">
            <w:pPr>
              <w:jc w:val="right"/>
              <w:rPr>
                <w:rFonts w:cs="宋体"/>
                <w:szCs w:val="21"/>
              </w:rPr>
            </w:pPr>
            <w:r>
              <w:rPr>
                <w:rFonts w:cs="宋体" w:hint="eastAsia"/>
                <w:szCs w:val="21"/>
              </w:rPr>
              <w:t>-14.09</w:t>
            </w:r>
          </w:p>
        </w:tc>
        <w:tc>
          <w:tcPr>
            <w:tcW w:w="1276" w:type="dxa"/>
            <w:shd w:val="clear" w:color="auto" w:fill="auto"/>
          </w:tcPr>
          <w:p w14:paraId="1077FDD1" w14:textId="77777777" w:rsidR="00B17275" w:rsidRPr="00E71C6A" w:rsidRDefault="00781024" w:rsidP="001B424D">
            <w:pPr>
              <w:jc w:val="right"/>
              <w:rPr>
                <w:szCs w:val="21"/>
              </w:rPr>
            </w:pPr>
            <w:r>
              <w:rPr>
                <w:rFonts w:hint="eastAsia"/>
                <w:szCs w:val="21"/>
              </w:rPr>
              <w:t>59,600</w:t>
            </w:r>
          </w:p>
        </w:tc>
        <w:tc>
          <w:tcPr>
            <w:tcW w:w="1294" w:type="dxa"/>
            <w:shd w:val="clear" w:color="auto" w:fill="auto"/>
          </w:tcPr>
          <w:p w14:paraId="6650FE6F" w14:textId="77777777" w:rsidR="00B17275" w:rsidRPr="00E71C6A" w:rsidRDefault="00B17275" w:rsidP="001B424D">
            <w:pPr>
              <w:jc w:val="right"/>
              <w:rPr>
                <w:szCs w:val="21"/>
              </w:rPr>
            </w:pPr>
            <w:r>
              <w:t>68,981</w:t>
            </w:r>
          </w:p>
        </w:tc>
        <w:tc>
          <w:tcPr>
            <w:tcW w:w="1232" w:type="dxa"/>
            <w:shd w:val="clear" w:color="auto" w:fill="auto"/>
          </w:tcPr>
          <w:p w14:paraId="4C3DDB6A" w14:textId="77777777" w:rsidR="00B17275" w:rsidRPr="00E71C6A" w:rsidRDefault="00781024" w:rsidP="001B424D">
            <w:pPr>
              <w:jc w:val="right"/>
              <w:rPr>
                <w:rFonts w:cs="宋体"/>
                <w:szCs w:val="21"/>
              </w:rPr>
            </w:pPr>
            <w:r>
              <w:rPr>
                <w:rFonts w:cs="宋体" w:hint="eastAsia"/>
                <w:szCs w:val="21"/>
              </w:rPr>
              <w:t>-13.60</w:t>
            </w:r>
          </w:p>
        </w:tc>
      </w:tr>
      <w:tr w:rsidR="00B17275" w:rsidRPr="00E71C6A" w14:paraId="1CA06E72" w14:textId="77777777" w:rsidTr="001B424D">
        <w:trPr>
          <w:trHeight w:val="365"/>
          <w:jc w:val="center"/>
        </w:trPr>
        <w:tc>
          <w:tcPr>
            <w:tcW w:w="1783" w:type="dxa"/>
            <w:shd w:val="clear" w:color="auto" w:fill="auto"/>
            <w:vAlign w:val="center"/>
          </w:tcPr>
          <w:p w14:paraId="24B26702" w14:textId="77777777" w:rsidR="00B17275" w:rsidRPr="00E71C6A" w:rsidRDefault="00B17275" w:rsidP="001B424D">
            <w:pPr>
              <w:rPr>
                <w:rFonts w:cs="宋体"/>
                <w:szCs w:val="21"/>
              </w:rPr>
            </w:pPr>
            <w:r w:rsidRPr="00E71C6A">
              <w:rPr>
                <w:rFonts w:cs="宋体"/>
                <w:szCs w:val="21"/>
              </w:rPr>
              <w:t>2.</w:t>
            </w:r>
            <w:r w:rsidRPr="00E71C6A">
              <w:rPr>
                <w:rFonts w:cs="宋体" w:hint="eastAsia"/>
                <w:szCs w:val="21"/>
              </w:rPr>
              <w:t>榆林能化</w:t>
            </w:r>
          </w:p>
        </w:tc>
        <w:tc>
          <w:tcPr>
            <w:tcW w:w="1260" w:type="dxa"/>
            <w:shd w:val="clear" w:color="auto" w:fill="auto"/>
          </w:tcPr>
          <w:p w14:paraId="6B266AE6" w14:textId="77777777" w:rsidR="00B17275" w:rsidRPr="00E71C6A" w:rsidRDefault="00781024" w:rsidP="001B424D">
            <w:pPr>
              <w:jc w:val="right"/>
              <w:rPr>
                <w:szCs w:val="21"/>
              </w:rPr>
            </w:pPr>
            <w:r>
              <w:rPr>
                <w:rFonts w:hint="eastAsia"/>
                <w:szCs w:val="21"/>
              </w:rPr>
              <w:t>2,408</w:t>
            </w:r>
          </w:p>
        </w:tc>
        <w:tc>
          <w:tcPr>
            <w:tcW w:w="1239" w:type="dxa"/>
            <w:shd w:val="clear" w:color="auto" w:fill="auto"/>
          </w:tcPr>
          <w:p w14:paraId="3BDFFC15" w14:textId="77777777" w:rsidR="00B17275" w:rsidRPr="00E71C6A" w:rsidRDefault="00B17275" w:rsidP="001B424D">
            <w:pPr>
              <w:jc w:val="right"/>
              <w:rPr>
                <w:szCs w:val="21"/>
              </w:rPr>
            </w:pPr>
            <w:r>
              <w:t>3,477</w:t>
            </w:r>
          </w:p>
        </w:tc>
        <w:tc>
          <w:tcPr>
            <w:tcW w:w="1276" w:type="dxa"/>
            <w:shd w:val="clear" w:color="auto" w:fill="auto"/>
          </w:tcPr>
          <w:p w14:paraId="1AD6754B" w14:textId="77777777" w:rsidR="00B17275" w:rsidRPr="00E71C6A" w:rsidRDefault="00781024" w:rsidP="001B424D">
            <w:pPr>
              <w:jc w:val="right"/>
              <w:rPr>
                <w:rFonts w:cs="宋体"/>
                <w:szCs w:val="21"/>
              </w:rPr>
            </w:pPr>
            <w:r>
              <w:rPr>
                <w:rFonts w:cs="宋体" w:hint="eastAsia"/>
                <w:szCs w:val="21"/>
              </w:rPr>
              <w:t>-30.74</w:t>
            </w:r>
          </w:p>
        </w:tc>
        <w:tc>
          <w:tcPr>
            <w:tcW w:w="1276" w:type="dxa"/>
            <w:shd w:val="clear" w:color="auto" w:fill="auto"/>
          </w:tcPr>
          <w:p w14:paraId="305E728C" w14:textId="77777777" w:rsidR="00B17275" w:rsidRPr="00E71C6A" w:rsidRDefault="00781024" w:rsidP="001B424D">
            <w:pPr>
              <w:jc w:val="right"/>
              <w:rPr>
                <w:szCs w:val="21"/>
              </w:rPr>
            </w:pPr>
            <w:r>
              <w:rPr>
                <w:rFonts w:hint="eastAsia"/>
                <w:szCs w:val="21"/>
              </w:rPr>
              <w:t>5,042</w:t>
            </w:r>
          </w:p>
        </w:tc>
        <w:tc>
          <w:tcPr>
            <w:tcW w:w="1294" w:type="dxa"/>
            <w:shd w:val="clear" w:color="auto" w:fill="auto"/>
          </w:tcPr>
          <w:p w14:paraId="325D3675" w14:textId="77777777" w:rsidR="00B17275" w:rsidRPr="00E71C6A" w:rsidRDefault="00B17275" w:rsidP="001B424D">
            <w:pPr>
              <w:jc w:val="right"/>
              <w:rPr>
                <w:szCs w:val="21"/>
              </w:rPr>
            </w:pPr>
            <w:r>
              <w:t>7,119</w:t>
            </w:r>
          </w:p>
        </w:tc>
        <w:tc>
          <w:tcPr>
            <w:tcW w:w="1232" w:type="dxa"/>
            <w:shd w:val="clear" w:color="auto" w:fill="auto"/>
          </w:tcPr>
          <w:p w14:paraId="3CFEF8ED" w14:textId="77777777" w:rsidR="00B17275" w:rsidRPr="00E71C6A" w:rsidRDefault="00781024" w:rsidP="001B424D">
            <w:pPr>
              <w:jc w:val="right"/>
              <w:rPr>
                <w:rFonts w:cs="宋体"/>
                <w:szCs w:val="21"/>
              </w:rPr>
            </w:pPr>
            <w:r>
              <w:rPr>
                <w:rFonts w:cs="宋体" w:hint="eastAsia"/>
                <w:szCs w:val="21"/>
              </w:rPr>
              <w:t>-29.18</w:t>
            </w:r>
          </w:p>
        </w:tc>
      </w:tr>
      <w:tr w:rsidR="00913BFD" w:rsidRPr="00E71C6A" w14:paraId="61E9FCC8" w14:textId="77777777" w:rsidTr="001B424D">
        <w:trPr>
          <w:trHeight w:val="365"/>
          <w:jc w:val="center"/>
        </w:trPr>
        <w:tc>
          <w:tcPr>
            <w:tcW w:w="1783" w:type="dxa"/>
            <w:shd w:val="clear" w:color="auto" w:fill="auto"/>
            <w:vAlign w:val="center"/>
          </w:tcPr>
          <w:p w14:paraId="51B9D6CB" w14:textId="77777777" w:rsidR="00913BFD" w:rsidRPr="00E71C6A" w:rsidRDefault="00913BFD" w:rsidP="00913BFD">
            <w:pPr>
              <w:rPr>
                <w:rFonts w:cs="宋体"/>
                <w:szCs w:val="21"/>
              </w:rPr>
            </w:pPr>
            <w:r w:rsidRPr="00E71C6A">
              <w:rPr>
                <w:rFonts w:cs="宋体"/>
                <w:szCs w:val="21"/>
              </w:rPr>
              <w:t>3.菏泽能化</w:t>
            </w:r>
          </w:p>
        </w:tc>
        <w:tc>
          <w:tcPr>
            <w:tcW w:w="1260" w:type="dxa"/>
            <w:shd w:val="clear" w:color="auto" w:fill="auto"/>
          </w:tcPr>
          <w:p w14:paraId="6171F93E" w14:textId="77777777" w:rsidR="00913BFD" w:rsidRPr="00E71C6A" w:rsidRDefault="00913BFD" w:rsidP="00913BFD">
            <w:pPr>
              <w:jc w:val="right"/>
              <w:rPr>
                <w:szCs w:val="21"/>
              </w:rPr>
            </w:pPr>
            <w:r>
              <w:rPr>
                <w:rFonts w:hint="eastAsia"/>
                <w:szCs w:val="21"/>
              </w:rPr>
              <w:t>339,141</w:t>
            </w:r>
          </w:p>
        </w:tc>
        <w:tc>
          <w:tcPr>
            <w:tcW w:w="1239" w:type="dxa"/>
            <w:shd w:val="clear" w:color="auto" w:fill="auto"/>
          </w:tcPr>
          <w:p w14:paraId="6C73B502" w14:textId="77777777" w:rsidR="00913BFD" w:rsidRPr="00E71C6A" w:rsidRDefault="00913BFD" w:rsidP="00913BFD">
            <w:pPr>
              <w:jc w:val="right"/>
              <w:rPr>
                <w:szCs w:val="21"/>
              </w:rPr>
            </w:pPr>
            <w:r>
              <w:t>369,020</w:t>
            </w:r>
          </w:p>
        </w:tc>
        <w:tc>
          <w:tcPr>
            <w:tcW w:w="1276" w:type="dxa"/>
            <w:shd w:val="clear" w:color="auto" w:fill="auto"/>
          </w:tcPr>
          <w:p w14:paraId="2DF406BD" w14:textId="77777777" w:rsidR="00913BFD" w:rsidRPr="00E71C6A" w:rsidRDefault="00913BFD" w:rsidP="00913BFD">
            <w:pPr>
              <w:jc w:val="right"/>
              <w:rPr>
                <w:rFonts w:cs="宋体"/>
                <w:szCs w:val="21"/>
              </w:rPr>
            </w:pPr>
            <w:r>
              <w:rPr>
                <w:rFonts w:cs="宋体" w:hint="eastAsia"/>
                <w:szCs w:val="21"/>
              </w:rPr>
              <w:t>-8.10</w:t>
            </w:r>
          </w:p>
        </w:tc>
        <w:tc>
          <w:tcPr>
            <w:tcW w:w="1276" w:type="dxa"/>
            <w:shd w:val="clear" w:color="auto" w:fill="auto"/>
          </w:tcPr>
          <w:p w14:paraId="05B341A0" w14:textId="77777777" w:rsidR="00913BFD" w:rsidRPr="00E71C6A" w:rsidRDefault="00913BFD" w:rsidP="00913BFD">
            <w:pPr>
              <w:jc w:val="right"/>
              <w:rPr>
                <w:szCs w:val="21"/>
              </w:rPr>
            </w:pPr>
            <w:r w:rsidRPr="00465F4D">
              <w:t>283,007</w:t>
            </w:r>
          </w:p>
        </w:tc>
        <w:tc>
          <w:tcPr>
            <w:tcW w:w="1294" w:type="dxa"/>
            <w:shd w:val="clear" w:color="auto" w:fill="auto"/>
          </w:tcPr>
          <w:p w14:paraId="48E95D1C" w14:textId="77777777" w:rsidR="00913BFD" w:rsidRPr="00E71C6A" w:rsidRDefault="00913BFD" w:rsidP="00913BFD">
            <w:pPr>
              <w:jc w:val="right"/>
              <w:rPr>
                <w:szCs w:val="21"/>
              </w:rPr>
            </w:pPr>
            <w:r w:rsidRPr="00465F4D">
              <w:t>325,787</w:t>
            </w:r>
          </w:p>
        </w:tc>
        <w:tc>
          <w:tcPr>
            <w:tcW w:w="1232" w:type="dxa"/>
            <w:shd w:val="clear" w:color="auto" w:fill="auto"/>
          </w:tcPr>
          <w:p w14:paraId="3BA5C7AD" w14:textId="77777777" w:rsidR="00913BFD" w:rsidRPr="00E71C6A" w:rsidRDefault="00913BFD" w:rsidP="00913BFD">
            <w:pPr>
              <w:jc w:val="right"/>
              <w:rPr>
                <w:rFonts w:cs="宋体"/>
                <w:szCs w:val="21"/>
              </w:rPr>
            </w:pPr>
            <w:r w:rsidRPr="00465F4D">
              <w:t>-13.13</w:t>
            </w:r>
          </w:p>
        </w:tc>
      </w:tr>
    </w:tbl>
    <w:p w14:paraId="689362B0" w14:textId="77777777" w:rsidR="00C73525" w:rsidRDefault="00D9144F" w:rsidP="00C73525">
      <w:pPr>
        <w:autoSpaceDE w:val="0"/>
        <w:autoSpaceDN w:val="0"/>
        <w:adjustRightInd w:val="0"/>
        <w:jc w:val="both"/>
        <w:rPr>
          <w:szCs w:val="21"/>
        </w:rPr>
      </w:pPr>
      <w:r w:rsidRPr="004A5219">
        <w:rPr>
          <w:rFonts w:hint="eastAsia"/>
          <w:szCs w:val="21"/>
        </w:rPr>
        <w:t>注：</w:t>
      </w:r>
    </w:p>
    <w:p w14:paraId="793DF890" w14:textId="77777777" w:rsidR="00D9144F" w:rsidRDefault="00C73525" w:rsidP="00C73525">
      <w:pPr>
        <w:autoSpaceDE w:val="0"/>
        <w:autoSpaceDN w:val="0"/>
        <w:adjustRightInd w:val="0"/>
        <w:jc w:val="both"/>
        <w:rPr>
          <w:szCs w:val="21"/>
        </w:rPr>
      </w:pPr>
      <w:r>
        <w:rPr>
          <w:rFonts w:hint="eastAsia"/>
          <w:szCs w:val="21"/>
        </w:rPr>
        <w:t>①</w:t>
      </w:r>
      <w:r w:rsidR="00D9144F" w:rsidRPr="004A5219">
        <w:rPr>
          <w:rFonts w:hint="eastAsia"/>
          <w:szCs w:val="21"/>
        </w:rPr>
        <w:t>“华聚能源”指山东华聚能源股份有限公司</w:t>
      </w:r>
      <w:r w:rsidR="00D9144F" w:rsidRPr="004A5219">
        <w:rPr>
          <w:szCs w:val="21"/>
        </w:rPr>
        <w:t>。</w:t>
      </w:r>
    </w:p>
    <w:p w14:paraId="5975AB77" w14:textId="77777777" w:rsidR="00C73525" w:rsidRDefault="00C73525" w:rsidP="00C73525">
      <w:r>
        <w:rPr>
          <w:rFonts w:hint="eastAsia"/>
        </w:rPr>
        <w:t>②</w:t>
      </w:r>
      <w:r w:rsidR="0074515D" w:rsidRPr="0074515D">
        <w:rPr>
          <w:rFonts w:hAnsi="宋体" w:hint="eastAsia"/>
        </w:rPr>
        <w:t>报告期内，榆林能化售电量、销售收入、销售成本大幅减少，主要是由于：电力对外销售量同比减少。</w:t>
      </w:r>
    </w:p>
    <w:p w14:paraId="123FD783" w14:textId="77777777" w:rsidR="00D9144F" w:rsidRPr="00C73525" w:rsidRDefault="00D9144F" w:rsidP="00D9144F"/>
    <w:p w14:paraId="363B89EB" w14:textId="77777777" w:rsidR="00D9144F" w:rsidRPr="004A5219" w:rsidRDefault="00D9144F" w:rsidP="00D9144F">
      <w:pPr>
        <w:autoSpaceDE w:val="0"/>
        <w:autoSpaceDN w:val="0"/>
        <w:adjustRightInd w:val="0"/>
        <w:jc w:val="both"/>
        <w:rPr>
          <w:szCs w:val="21"/>
        </w:rPr>
      </w:pPr>
      <w:r w:rsidRPr="004A5219">
        <w:rPr>
          <w:szCs w:val="21"/>
        </w:rPr>
        <w:t>5.热力业务</w:t>
      </w:r>
    </w:p>
    <w:p w14:paraId="2526C13B" w14:textId="77777777" w:rsidR="00D9144F" w:rsidRDefault="00D9144F" w:rsidP="00781024">
      <w:pPr>
        <w:autoSpaceDE w:val="0"/>
        <w:autoSpaceDN w:val="0"/>
        <w:adjustRightInd w:val="0"/>
        <w:jc w:val="both"/>
        <w:rPr>
          <w:szCs w:val="21"/>
        </w:rPr>
      </w:pPr>
      <w:bookmarkStart w:id="15" w:name="_Hlk528002912"/>
      <w:r w:rsidRPr="004A5219">
        <w:rPr>
          <w:szCs w:val="21"/>
        </w:rPr>
        <w:t>201</w:t>
      </w:r>
      <w:r>
        <w:rPr>
          <w:rFonts w:hint="eastAsia"/>
          <w:szCs w:val="21"/>
        </w:rPr>
        <w:t>9</w:t>
      </w:r>
      <w:r w:rsidRPr="004A5219">
        <w:rPr>
          <w:szCs w:val="21"/>
        </w:rPr>
        <w:t>年</w:t>
      </w:r>
      <w:r>
        <w:rPr>
          <w:szCs w:val="21"/>
        </w:rPr>
        <w:t>1-3季度</w:t>
      </w:r>
      <w:r w:rsidRPr="004A5219">
        <w:rPr>
          <w:szCs w:val="21"/>
        </w:rPr>
        <w:t>，华聚能源生产热力</w:t>
      </w:r>
      <w:r w:rsidR="00FA62E8">
        <w:rPr>
          <w:rFonts w:hint="eastAsia"/>
          <w:szCs w:val="21"/>
        </w:rPr>
        <w:t>7</w:t>
      </w:r>
      <w:r w:rsidR="00FA62E8">
        <w:rPr>
          <w:szCs w:val="21"/>
        </w:rPr>
        <w:t>7</w:t>
      </w:r>
      <w:r w:rsidRPr="004A5219">
        <w:rPr>
          <w:szCs w:val="21"/>
        </w:rPr>
        <w:t>万蒸吨，销售热力</w:t>
      </w:r>
      <w:r w:rsidR="00FA62E8">
        <w:rPr>
          <w:szCs w:val="21"/>
        </w:rPr>
        <w:t>11</w:t>
      </w:r>
      <w:r w:rsidRPr="004A5219">
        <w:rPr>
          <w:szCs w:val="21"/>
        </w:rPr>
        <w:t>万蒸吨，实现销售收入</w:t>
      </w:r>
      <w:r w:rsidR="00781024">
        <w:rPr>
          <w:rFonts w:hint="eastAsia"/>
          <w:szCs w:val="21"/>
        </w:rPr>
        <w:t>12,205</w:t>
      </w:r>
      <w:r w:rsidRPr="004A5219">
        <w:rPr>
          <w:szCs w:val="21"/>
        </w:rPr>
        <w:t>千元，销售成本</w:t>
      </w:r>
      <w:r w:rsidR="00911E31">
        <w:rPr>
          <w:rFonts w:hint="eastAsia"/>
          <w:szCs w:val="21"/>
        </w:rPr>
        <w:t>6</w:t>
      </w:r>
      <w:r w:rsidR="00911E31">
        <w:rPr>
          <w:szCs w:val="21"/>
        </w:rPr>
        <w:t>,991</w:t>
      </w:r>
      <w:r w:rsidRPr="004A5219">
        <w:rPr>
          <w:szCs w:val="21"/>
        </w:rPr>
        <w:t>千元。</w:t>
      </w:r>
      <w:bookmarkEnd w:id="15"/>
    </w:p>
    <w:p w14:paraId="5ACFCB80" w14:textId="77777777" w:rsidR="00D9144F" w:rsidRPr="004A5219" w:rsidRDefault="00D9144F" w:rsidP="00D9144F">
      <w:pPr>
        <w:autoSpaceDE w:val="0"/>
        <w:autoSpaceDN w:val="0"/>
        <w:adjustRightInd w:val="0"/>
        <w:jc w:val="both"/>
        <w:rPr>
          <w:szCs w:val="21"/>
        </w:rPr>
      </w:pPr>
    </w:p>
    <w:p w14:paraId="70BEC9E2" w14:textId="77777777" w:rsidR="00D9144F" w:rsidRPr="004A5219" w:rsidRDefault="00D9144F" w:rsidP="00D9144F">
      <w:pPr>
        <w:autoSpaceDE w:val="0"/>
        <w:autoSpaceDN w:val="0"/>
        <w:adjustRightInd w:val="0"/>
        <w:jc w:val="both"/>
        <w:rPr>
          <w:szCs w:val="21"/>
        </w:rPr>
      </w:pPr>
      <w:r w:rsidRPr="004A5219">
        <w:rPr>
          <w:szCs w:val="21"/>
        </w:rPr>
        <w:t>6.机电装备制造业务</w:t>
      </w:r>
    </w:p>
    <w:p w14:paraId="6253E1E1" w14:textId="77777777" w:rsidR="00D9144F" w:rsidRDefault="00D9144F" w:rsidP="00D9144F">
      <w:bookmarkStart w:id="16" w:name="_Hlk528002920"/>
      <w:r w:rsidRPr="004A5219">
        <w:rPr>
          <w:szCs w:val="21"/>
        </w:rPr>
        <w:t>201</w:t>
      </w:r>
      <w:r>
        <w:rPr>
          <w:rFonts w:hint="eastAsia"/>
          <w:szCs w:val="21"/>
        </w:rPr>
        <w:t>9</w:t>
      </w:r>
      <w:r w:rsidRPr="004A5219">
        <w:rPr>
          <w:szCs w:val="21"/>
        </w:rPr>
        <w:t>年</w:t>
      </w:r>
      <w:r>
        <w:rPr>
          <w:szCs w:val="21"/>
        </w:rPr>
        <w:t>1-3季度</w:t>
      </w:r>
      <w:r w:rsidRPr="004A5219">
        <w:rPr>
          <w:szCs w:val="21"/>
        </w:rPr>
        <w:t>，</w:t>
      </w:r>
      <w:r w:rsidRPr="006B42C0">
        <w:rPr>
          <w:rFonts w:hint="eastAsia"/>
        </w:rPr>
        <w:t>本集团机电装备制造业务实现销售收入</w:t>
      </w:r>
      <w:r w:rsidR="00781024">
        <w:rPr>
          <w:rFonts w:hint="eastAsia"/>
        </w:rPr>
        <w:t>1.89</w:t>
      </w:r>
      <w:r>
        <w:rPr>
          <w:rFonts w:hint="eastAsia"/>
        </w:rPr>
        <w:t>亿</w:t>
      </w:r>
      <w:r w:rsidRPr="006B42C0">
        <w:t>元，销售成本</w:t>
      </w:r>
      <w:r w:rsidR="00781024">
        <w:rPr>
          <w:rFonts w:hint="eastAsia"/>
        </w:rPr>
        <w:t>1.79</w:t>
      </w:r>
      <w:r>
        <w:rPr>
          <w:rFonts w:hint="eastAsia"/>
        </w:rPr>
        <w:t>亿</w:t>
      </w:r>
      <w:r w:rsidRPr="006B42C0">
        <w:t>元。</w:t>
      </w:r>
      <w:bookmarkEnd w:id="16"/>
    </w:p>
    <w:p w14:paraId="470D5B77" w14:textId="77777777" w:rsidR="00D9144F" w:rsidRDefault="00D9144F" w:rsidP="00D9144F"/>
    <w:p w14:paraId="667ABF31" w14:textId="77777777" w:rsidR="002170BC" w:rsidRDefault="002170BC" w:rsidP="002170BC">
      <w:r>
        <w:t>7.非煤贸易业务</w:t>
      </w:r>
    </w:p>
    <w:p w14:paraId="0E05A846" w14:textId="77777777" w:rsidR="002170BC" w:rsidRDefault="002170BC" w:rsidP="002170BC">
      <w:r w:rsidRPr="004A5219">
        <w:rPr>
          <w:szCs w:val="21"/>
        </w:rPr>
        <w:t>201</w:t>
      </w:r>
      <w:r>
        <w:rPr>
          <w:rFonts w:hint="eastAsia"/>
          <w:szCs w:val="21"/>
        </w:rPr>
        <w:t>9</w:t>
      </w:r>
      <w:r w:rsidRPr="004A5219">
        <w:rPr>
          <w:szCs w:val="21"/>
        </w:rPr>
        <w:t>年</w:t>
      </w:r>
      <w:r>
        <w:rPr>
          <w:szCs w:val="21"/>
        </w:rPr>
        <w:t>1-3季度</w:t>
      </w:r>
      <w:r>
        <w:t>，本集团非煤贸易业务实现销售收入</w:t>
      </w:r>
      <w:r w:rsidR="001461AE">
        <w:rPr>
          <w:rFonts w:hint="eastAsia"/>
        </w:rPr>
        <w:t>9</w:t>
      </w:r>
      <w:r w:rsidR="001461AE">
        <w:t>84.97</w:t>
      </w:r>
      <w:r>
        <w:t>亿元，销售成本</w:t>
      </w:r>
      <w:r w:rsidR="001461AE">
        <w:rPr>
          <w:rFonts w:hint="eastAsia"/>
        </w:rPr>
        <w:t>9</w:t>
      </w:r>
      <w:r w:rsidR="001461AE">
        <w:t>81.46</w:t>
      </w:r>
      <w:r>
        <w:t>亿元。</w:t>
      </w:r>
    </w:p>
    <w:p w14:paraId="0A15475F" w14:textId="77777777" w:rsidR="002170BC" w:rsidRDefault="002170BC" w:rsidP="002170BC"/>
    <w:p w14:paraId="6D5FB4FE" w14:textId="77777777" w:rsidR="002170BC" w:rsidRDefault="002170BC" w:rsidP="002170BC">
      <w:r>
        <w:t>8.权益投资业务</w:t>
      </w:r>
    </w:p>
    <w:p w14:paraId="0BAF57EE" w14:textId="69006CE1" w:rsidR="002170BC" w:rsidRDefault="002170BC" w:rsidP="007552F4">
      <w:r w:rsidRPr="004A5219">
        <w:rPr>
          <w:szCs w:val="21"/>
        </w:rPr>
        <w:lastRenderedPageBreak/>
        <w:t>201</w:t>
      </w:r>
      <w:r>
        <w:rPr>
          <w:rFonts w:hint="eastAsia"/>
          <w:szCs w:val="21"/>
        </w:rPr>
        <w:t>9</w:t>
      </w:r>
      <w:r w:rsidRPr="004A5219">
        <w:rPr>
          <w:szCs w:val="21"/>
        </w:rPr>
        <w:t>年</w:t>
      </w:r>
      <w:r>
        <w:rPr>
          <w:szCs w:val="21"/>
        </w:rPr>
        <w:t>1-3季度</w:t>
      </w:r>
      <w:r>
        <w:t>，本集团权益投资实现收益</w:t>
      </w:r>
      <w:r w:rsidR="007552F4">
        <w:rPr>
          <w:rFonts w:hint="eastAsia"/>
        </w:rPr>
        <w:t>1</w:t>
      </w:r>
      <w:r w:rsidR="00E55711">
        <w:rPr>
          <w:rFonts w:hint="eastAsia"/>
        </w:rPr>
        <w:t>3.</w:t>
      </w:r>
      <w:r w:rsidR="007402E5">
        <w:t>50</w:t>
      </w:r>
      <w:r>
        <w:t>亿元。</w:t>
      </w:r>
    </w:p>
    <w:p w14:paraId="60CD0F6A" w14:textId="77777777" w:rsidR="002170BC" w:rsidRPr="006B42C0" w:rsidRDefault="002170BC" w:rsidP="00D9144F"/>
    <w:p w14:paraId="35D53A10" w14:textId="77777777" w:rsidR="00D9144F" w:rsidRDefault="00D9144F" w:rsidP="00D9144F">
      <w:bookmarkStart w:id="17" w:name="_Hlk526935526"/>
      <w:bookmarkStart w:id="18" w:name="_Hlk22458215"/>
      <w:r>
        <w:t>3.1.3</w:t>
      </w:r>
      <w:r>
        <w:rPr>
          <w:rFonts w:hint="eastAsia"/>
        </w:rPr>
        <w:t>报告期内兖矿</w:t>
      </w:r>
      <w:r w:rsidR="00FA52A7">
        <w:rPr>
          <w:rFonts w:hint="eastAsia"/>
        </w:rPr>
        <w:t>集团</w:t>
      </w:r>
      <w:r>
        <w:rPr>
          <w:rFonts w:hint="eastAsia"/>
        </w:rPr>
        <w:t>财务公司</w:t>
      </w:r>
      <w:r w:rsidR="00FA52A7">
        <w:rPr>
          <w:rFonts w:hint="eastAsia"/>
        </w:rPr>
        <w:t>有限公司（“兖矿财务公司”）</w:t>
      </w:r>
      <w:r>
        <w:rPr>
          <w:rFonts w:hint="eastAsia"/>
        </w:rPr>
        <w:t>运营情况</w:t>
      </w:r>
    </w:p>
    <w:p w14:paraId="50214882" w14:textId="77777777" w:rsidR="00D9144F" w:rsidRPr="00863EEC" w:rsidRDefault="00D9144F" w:rsidP="00C73525">
      <w:pPr>
        <w:ind w:firstLineChars="200" w:firstLine="440"/>
        <w:jc w:val="right"/>
        <w:rPr>
          <w:szCs w:val="21"/>
        </w:rPr>
      </w:pPr>
      <w:bookmarkStart w:id="19" w:name="_Hlk507778415"/>
      <w:r w:rsidRPr="00863EEC">
        <w:rPr>
          <w:rFonts w:hint="eastAsia"/>
          <w:szCs w:val="21"/>
        </w:rPr>
        <w:t>单位</w:t>
      </w:r>
      <w:r w:rsidRPr="00863EEC">
        <w:rPr>
          <w:szCs w:val="21"/>
        </w:rPr>
        <w:t>：</w:t>
      </w:r>
      <w:r>
        <w:rPr>
          <w:rFonts w:hint="eastAsia"/>
          <w:szCs w:val="21"/>
        </w:rPr>
        <w:t>百万</w:t>
      </w:r>
      <w:r w:rsidRPr="00863EEC">
        <w:rPr>
          <w:szCs w:val="21"/>
        </w:rPr>
        <w:t>元</w:t>
      </w:r>
    </w:p>
    <w:bookmarkEnd w:id="17"/>
    <w:bookmarkEnd w:id="19"/>
    <w:tbl>
      <w:tblPr>
        <w:tblStyle w:val="afa"/>
        <w:tblW w:w="0" w:type="auto"/>
        <w:jc w:val="center"/>
        <w:tblLook w:val="04A0" w:firstRow="1" w:lastRow="0" w:firstColumn="1" w:lastColumn="0" w:noHBand="0" w:noVBand="1"/>
      </w:tblPr>
      <w:tblGrid>
        <w:gridCol w:w="2262"/>
        <w:gridCol w:w="2262"/>
        <w:gridCol w:w="2262"/>
        <w:gridCol w:w="1969"/>
      </w:tblGrid>
      <w:tr w:rsidR="00C771EF" w14:paraId="69F70DD7" w14:textId="77777777" w:rsidTr="00C50A5E">
        <w:trPr>
          <w:jc w:val="center"/>
        </w:trPr>
        <w:tc>
          <w:tcPr>
            <w:tcW w:w="2262" w:type="dxa"/>
          </w:tcPr>
          <w:p w14:paraId="27E7951F" w14:textId="77777777" w:rsidR="00C771EF" w:rsidRDefault="00C771EF" w:rsidP="00C50A5E">
            <w:pPr>
              <w:rPr>
                <w:szCs w:val="21"/>
              </w:rPr>
            </w:pPr>
          </w:p>
        </w:tc>
        <w:tc>
          <w:tcPr>
            <w:tcW w:w="2262" w:type="dxa"/>
          </w:tcPr>
          <w:p w14:paraId="7A507D55" w14:textId="77777777" w:rsidR="00C771EF" w:rsidRPr="0052173B" w:rsidRDefault="00C771EF" w:rsidP="00C50A5E">
            <w:pPr>
              <w:jc w:val="center"/>
              <w:rPr>
                <w:rFonts w:cs="宋体"/>
                <w:szCs w:val="21"/>
              </w:rPr>
            </w:pPr>
            <w:r w:rsidRPr="0052173B">
              <w:rPr>
                <w:rFonts w:cs="宋体" w:hint="eastAsia"/>
                <w:szCs w:val="21"/>
              </w:rPr>
              <w:t>2</w:t>
            </w:r>
            <w:r>
              <w:rPr>
                <w:rFonts w:cs="宋体"/>
                <w:szCs w:val="21"/>
              </w:rPr>
              <w:t>01</w:t>
            </w:r>
            <w:r>
              <w:rPr>
                <w:rFonts w:cs="宋体" w:hint="eastAsia"/>
                <w:szCs w:val="21"/>
              </w:rPr>
              <w:t>9</w:t>
            </w:r>
            <w:r w:rsidRPr="0052173B">
              <w:rPr>
                <w:rFonts w:cs="宋体" w:hint="eastAsia"/>
                <w:szCs w:val="21"/>
              </w:rPr>
              <w:t>年1-3季度</w:t>
            </w:r>
          </w:p>
        </w:tc>
        <w:tc>
          <w:tcPr>
            <w:tcW w:w="2262" w:type="dxa"/>
          </w:tcPr>
          <w:p w14:paraId="7CE5131F" w14:textId="77777777" w:rsidR="00C771EF" w:rsidRPr="0052173B" w:rsidRDefault="00C771EF" w:rsidP="00C50A5E">
            <w:pPr>
              <w:jc w:val="center"/>
              <w:rPr>
                <w:rFonts w:cs="宋体"/>
                <w:szCs w:val="21"/>
              </w:rPr>
            </w:pPr>
            <w:r w:rsidRPr="0052173B">
              <w:rPr>
                <w:rFonts w:cs="宋体" w:hint="eastAsia"/>
                <w:szCs w:val="21"/>
              </w:rPr>
              <w:t>2</w:t>
            </w:r>
            <w:r>
              <w:rPr>
                <w:rFonts w:cs="宋体"/>
                <w:szCs w:val="21"/>
              </w:rPr>
              <w:t>01</w:t>
            </w:r>
            <w:r>
              <w:rPr>
                <w:rFonts w:cs="宋体" w:hint="eastAsia"/>
                <w:szCs w:val="21"/>
              </w:rPr>
              <w:t>8</w:t>
            </w:r>
            <w:r w:rsidRPr="0052173B">
              <w:rPr>
                <w:rFonts w:cs="宋体" w:hint="eastAsia"/>
                <w:szCs w:val="21"/>
              </w:rPr>
              <w:t>年1-3季度</w:t>
            </w:r>
          </w:p>
        </w:tc>
        <w:tc>
          <w:tcPr>
            <w:tcW w:w="1969" w:type="dxa"/>
          </w:tcPr>
          <w:p w14:paraId="7B1B862B" w14:textId="77777777" w:rsidR="00C771EF" w:rsidRPr="0052173B" w:rsidRDefault="00C771EF" w:rsidP="00C50A5E">
            <w:pPr>
              <w:jc w:val="center"/>
              <w:rPr>
                <w:rFonts w:cs="宋体"/>
                <w:szCs w:val="21"/>
              </w:rPr>
            </w:pPr>
            <w:r w:rsidRPr="0052173B">
              <w:rPr>
                <w:rFonts w:cs="宋体" w:hint="eastAsia"/>
                <w:szCs w:val="21"/>
              </w:rPr>
              <w:t>增减幅（%）</w:t>
            </w:r>
          </w:p>
        </w:tc>
      </w:tr>
      <w:tr w:rsidR="003842CA" w14:paraId="4DB25D1D" w14:textId="77777777" w:rsidTr="00C50A5E">
        <w:trPr>
          <w:jc w:val="center"/>
        </w:trPr>
        <w:tc>
          <w:tcPr>
            <w:tcW w:w="2262" w:type="dxa"/>
          </w:tcPr>
          <w:p w14:paraId="45DAD270" w14:textId="77777777" w:rsidR="003842CA" w:rsidRDefault="003842CA" w:rsidP="003842CA">
            <w:pPr>
              <w:rPr>
                <w:szCs w:val="21"/>
              </w:rPr>
            </w:pPr>
            <w:r>
              <w:rPr>
                <w:rFonts w:hint="eastAsia"/>
                <w:szCs w:val="21"/>
              </w:rPr>
              <w:t>营业收入</w:t>
            </w:r>
          </w:p>
        </w:tc>
        <w:tc>
          <w:tcPr>
            <w:tcW w:w="2262" w:type="dxa"/>
          </w:tcPr>
          <w:p w14:paraId="76C7EAA6" w14:textId="77777777" w:rsidR="003842CA" w:rsidRPr="005B690E" w:rsidRDefault="003842CA" w:rsidP="003842CA">
            <w:pPr>
              <w:jc w:val="right"/>
              <w:rPr>
                <w:szCs w:val="21"/>
              </w:rPr>
            </w:pPr>
            <w:r w:rsidRPr="00736AC6">
              <w:t>249</w:t>
            </w:r>
          </w:p>
        </w:tc>
        <w:tc>
          <w:tcPr>
            <w:tcW w:w="2262" w:type="dxa"/>
          </w:tcPr>
          <w:p w14:paraId="6E81EBF2" w14:textId="77777777" w:rsidR="003842CA" w:rsidRPr="005B690E" w:rsidRDefault="003842CA" w:rsidP="003842CA">
            <w:pPr>
              <w:jc w:val="right"/>
              <w:rPr>
                <w:szCs w:val="21"/>
              </w:rPr>
            </w:pPr>
            <w:r w:rsidRPr="00736AC6">
              <w:t>266</w:t>
            </w:r>
          </w:p>
        </w:tc>
        <w:tc>
          <w:tcPr>
            <w:tcW w:w="1969" w:type="dxa"/>
          </w:tcPr>
          <w:p w14:paraId="094596AF" w14:textId="77777777" w:rsidR="003842CA" w:rsidRPr="005B690E" w:rsidRDefault="003842CA" w:rsidP="003842CA">
            <w:pPr>
              <w:jc w:val="right"/>
              <w:rPr>
                <w:szCs w:val="21"/>
              </w:rPr>
            </w:pPr>
            <w:r w:rsidRPr="00736AC6">
              <w:t>-6.39</w:t>
            </w:r>
          </w:p>
        </w:tc>
      </w:tr>
      <w:tr w:rsidR="003842CA" w14:paraId="47AFFF71" w14:textId="77777777" w:rsidTr="00C50A5E">
        <w:trPr>
          <w:jc w:val="center"/>
        </w:trPr>
        <w:tc>
          <w:tcPr>
            <w:tcW w:w="2262" w:type="dxa"/>
          </w:tcPr>
          <w:p w14:paraId="4EAAFB73" w14:textId="77777777" w:rsidR="003842CA" w:rsidRDefault="003842CA" w:rsidP="003842CA">
            <w:pPr>
              <w:rPr>
                <w:szCs w:val="21"/>
              </w:rPr>
            </w:pPr>
            <w:r>
              <w:rPr>
                <w:rFonts w:hint="eastAsia"/>
                <w:szCs w:val="21"/>
              </w:rPr>
              <w:t>净利润</w:t>
            </w:r>
          </w:p>
        </w:tc>
        <w:tc>
          <w:tcPr>
            <w:tcW w:w="2262" w:type="dxa"/>
          </w:tcPr>
          <w:p w14:paraId="107D436C" w14:textId="77777777" w:rsidR="003842CA" w:rsidRPr="0086599F" w:rsidRDefault="003842CA" w:rsidP="003842CA">
            <w:pPr>
              <w:jc w:val="right"/>
              <w:rPr>
                <w:szCs w:val="21"/>
              </w:rPr>
            </w:pPr>
            <w:r w:rsidRPr="00736AC6">
              <w:t>142</w:t>
            </w:r>
          </w:p>
        </w:tc>
        <w:tc>
          <w:tcPr>
            <w:tcW w:w="2262" w:type="dxa"/>
          </w:tcPr>
          <w:p w14:paraId="30903524" w14:textId="77777777" w:rsidR="003842CA" w:rsidRPr="0086599F" w:rsidRDefault="003842CA" w:rsidP="003842CA">
            <w:pPr>
              <w:jc w:val="right"/>
              <w:rPr>
                <w:szCs w:val="21"/>
              </w:rPr>
            </w:pPr>
            <w:r w:rsidRPr="00736AC6">
              <w:t>146</w:t>
            </w:r>
          </w:p>
        </w:tc>
        <w:tc>
          <w:tcPr>
            <w:tcW w:w="1969" w:type="dxa"/>
          </w:tcPr>
          <w:p w14:paraId="275374AE" w14:textId="77777777" w:rsidR="003842CA" w:rsidRPr="0086599F" w:rsidRDefault="003842CA" w:rsidP="003842CA">
            <w:pPr>
              <w:jc w:val="right"/>
              <w:rPr>
                <w:szCs w:val="21"/>
              </w:rPr>
            </w:pPr>
            <w:r w:rsidRPr="00736AC6">
              <w:t>-2.74</w:t>
            </w:r>
          </w:p>
        </w:tc>
      </w:tr>
      <w:tr w:rsidR="00C771EF" w14:paraId="75D7DF06" w14:textId="77777777" w:rsidTr="00C50A5E">
        <w:trPr>
          <w:jc w:val="center"/>
        </w:trPr>
        <w:tc>
          <w:tcPr>
            <w:tcW w:w="2262" w:type="dxa"/>
          </w:tcPr>
          <w:p w14:paraId="45E76FC9" w14:textId="77777777" w:rsidR="00C771EF" w:rsidRDefault="00C771EF" w:rsidP="00C50A5E">
            <w:pPr>
              <w:rPr>
                <w:szCs w:val="21"/>
              </w:rPr>
            </w:pPr>
          </w:p>
        </w:tc>
        <w:tc>
          <w:tcPr>
            <w:tcW w:w="2262" w:type="dxa"/>
          </w:tcPr>
          <w:p w14:paraId="5AB854C6" w14:textId="77777777" w:rsidR="00C771EF" w:rsidRDefault="00C771EF" w:rsidP="00C50A5E">
            <w:pPr>
              <w:jc w:val="center"/>
              <w:rPr>
                <w:szCs w:val="21"/>
              </w:rPr>
            </w:pPr>
            <w:r>
              <w:rPr>
                <w:rFonts w:hint="eastAsia"/>
                <w:szCs w:val="21"/>
              </w:rPr>
              <w:t>2</w:t>
            </w:r>
            <w:r>
              <w:rPr>
                <w:szCs w:val="21"/>
              </w:rPr>
              <w:t>01</w:t>
            </w:r>
            <w:r>
              <w:rPr>
                <w:rFonts w:hint="eastAsia"/>
                <w:szCs w:val="21"/>
              </w:rPr>
              <w:t>9年9月30日</w:t>
            </w:r>
          </w:p>
        </w:tc>
        <w:tc>
          <w:tcPr>
            <w:tcW w:w="2262" w:type="dxa"/>
          </w:tcPr>
          <w:p w14:paraId="6C991934" w14:textId="77777777" w:rsidR="00C771EF" w:rsidRDefault="00C771EF" w:rsidP="00C50A5E">
            <w:pPr>
              <w:jc w:val="center"/>
              <w:rPr>
                <w:szCs w:val="21"/>
              </w:rPr>
            </w:pPr>
            <w:r>
              <w:rPr>
                <w:rFonts w:hint="eastAsia"/>
                <w:szCs w:val="21"/>
              </w:rPr>
              <w:t>2</w:t>
            </w:r>
            <w:r>
              <w:rPr>
                <w:szCs w:val="21"/>
              </w:rPr>
              <w:t>01</w:t>
            </w:r>
            <w:r>
              <w:rPr>
                <w:rFonts w:hint="eastAsia"/>
                <w:szCs w:val="21"/>
              </w:rPr>
              <w:t>8年1</w:t>
            </w:r>
            <w:r>
              <w:rPr>
                <w:szCs w:val="21"/>
              </w:rPr>
              <w:t>2</w:t>
            </w:r>
            <w:r>
              <w:rPr>
                <w:rFonts w:hint="eastAsia"/>
                <w:szCs w:val="21"/>
              </w:rPr>
              <w:t>月3</w:t>
            </w:r>
            <w:r>
              <w:rPr>
                <w:szCs w:val="21"/>
              </w:rPr>
              <w:t>1</w:t>
            </w:r>
            <w:r>
              <w:rPr>
                <w:rFonts w:hint="eastAsia"/>
                <w:szCs w:val="21"/>
              </w:rPr>
              <w:t>日</w:t>
            </w:r>
          </w:p>
        </w:tc>
        <w:tc>
          <w:tcPr>
            <w:tcW w:w="1969" w:type="dxa"/>
          </w:tcPr>
          <w:p w14:paraId="4868C199" w14:textId="77777777" w:rsidR="00C771EF" w:rsidRDefault="00C771EF" w:rsidP="00C50A5E">
            <w:pPr>
              <w:jc w:val="center"/>
              <w:rPr>
                <w:szCs w:val="21"/>
              </w:rPr>
            </w:pPr>
            <w:r>
              <w:rPr>
                <w:rFonts w:hint="eastAsia"/>
                <w:szCs w:val="21"/>
              </w:rPr>
              <w:t>增减幅（%）</w:t>
            </w:r>
          </w:p>
        </w:tc>
      </w:tr>
      <w:tr w:rsidR="0020622F" w14:paraId="477DF605" w14:textId="77777777" w:rsidTr="00C50A5E">
        <w:trPr>
          <w:jc w:val="center"/>
        </w:trPr>
        <w:tc>
          <w:tcPr>
            <w:tcW w:w="2262" w:type="dxa"/>
          </w:tcPr>
          <w:p w14:paraId="7593DE37" w14:textId="77777777" w:rsidR="0020622F" w:rsidRDefault="0020622F" w:rsidP="0020622F">
            <w:pPr>
              <w:rPr>
                <w:szCs w:val="21"/>
              </w:rPr>
            </w:pPr>
            <w:r>
              <w:rPr>
                <w:rFonts w:hint="eastAsia"/>
                <w:szCs w:val="21"/>
              </w:rPr>
              <w:t>净资产</w:t>
            </w:r>
          </w:p>
        </w:tc>
        <w:tc>
          <w:tcPr>
            <w:tcW w:w="2262" w:type="dxa"/>
          </w:tcPr>
          <w:p w14:paraId="44C0D9B1" w14:textId="77777777" w:rsidR="0020622F" w:rsidRPr="008B3847" w:rsidRDefault="0020622F" w:rsidP="0020622F">
            <w:pPr>
              <w:jc w:val="right"/>
              <w:rPr>
                <w:szCs w:val="21"/>
              </w:rPr>
            </w:pPr>
            <w:r w:rsidRPr="00155FDC">
              <w:t>1,630</w:t>
            </w:r>
          </w:p>
        </w:tc>
        <w:tc>
          <w:tcPr>
            <w:tcW w:w="2262" w:type="dxa"/>
          </w:tcPr>
          <w:p w14:paraId="356C42ED" w14:textId="77777777" w:rsidR="0020622F" w:rsidRPr="008B3847" w:rsidRDefault="0020622F" w:rsidP="0020622F">
            <w:pPr>
              <w:jc w:val="right"/>
              <w:rPr>
                <w:szCs w:val="21"/>
              </w:rPr>
            </w:pPr>
            <w:r w:rsidRPr="00155FDC">
              <w:t>1,488</w:t>
            </w:r>
          </w:p>
        </w:tc>
        <w:tc>
          <w:tcPr>
            <w:tcW w:w="1969" w:type="dxa"/>
          </w:tcPr>
          <w:p w14:paraId="15505FF5" w14:textId="77777777" w:rsidR="0020622F" w:rsidRDefault="0020622F" w:rsidP="0020622F">
            <w:pPr>
              <w:jc w:val="right"/>
              <w:rPr>
                <w:szCs w:val="21"/>
              </w:rPr>
            </w:pPr>
            <w:r w:rsidRPr="00155FDC">
              <w:t>9.54</w:t>
            </w:r>
          </w:p>
        </w:tc>
      </w:tr>
      <w:tr w:rsidR="0020622F" w14:paraId="697AEF35" w14:textId="77777777" w:rsidTr="00C50A5E">
        <w:trPr>
          <w:jc w:val="center"/>
        </w:trPr>
        <w:tc>
          <w:tcPr>
            <w:tcW w:w="2262" w:type="dxa"/>
          </w:tcPr>
          <w:p w14:paraId="46540A9D" w14:textId="77777777" w:rsidR="0020622F" w:rsidRDefault="0020622F" w:rsidP="0020622F">
            <w:pPr>
              <w:rPr>
                <w:szCs w:val="21"/>
              </w:rPr>
            </w:pPr>
            <w:r>
              <w:rPr>
                <w:rFonts w:hint="eastAsia"/>
                <w:szCs w:val="21"/>
              </w:rPr>
              <w:t>总资产</w:t>
            </w:r>
          </w:p>
        </w:tc>
        <w:tc>
          <w:tcPr>
            <w:tcW w:w="2262" w:type="dxa"/>
          </w:tcPr>
          <w:p w14:paraId="2127F8FC" w14:textId="77777777" w:rsidR="0020622F" w:rsidRPr="008B3847" w:rsidRDefault="0020622F" w:rsidP="0020622F">
            <w:pPr>
              <w:jc w:val="right"/>
              <w:rPr>
                <w:szCs w:val="21"/>
              </w:rPr>
            </w:pPr>
            <w:r w:rsidRPr="00155FDC">
              <w:t>18,635</w:t>
            </w:r>
          </w:p>
        </w:tc>
        <w:tc>
          <w:tcPr>
            <w:tcW w:w="2262" w:type="dxa"/>
          </w:tcPr>
          <w:p w14:paraId="1587AE1F" w14:textId="77777777" w:rsidR="0020622F" w:rsidRPr="008B3847" w:rsidRDefault="0020622F" w:rsidP="0020622F">
            <w:pPr>
              <w:jc w:val="right"/>
              <w:rPr>
                <w:szCs w:val="21"/>
              </w:rPr>
            </w:pPr>
            <w:r w:rsidRPr="00155FDC">
              <w:t>23,146</w:t>
            </w:r>
          </w:p>
        </w:tc>
        <w:tc>
          <w:tcPr>
            <w:tcW w:w="1969" w:type="dxa"/>
          </w:tcPr>
          <w:p w14:paraId="112F952F" w14:textId="77777777" w:rsidR="0020622F" w:rsidRDefault="0020622F" w:rsidP="0020622F">
            <w:pPr>
              <w:jc w:val="right"/>
              <w:rPr>
                <w:szCs w:val="21"/>
              </w:rPr>
            </w:pPr>
            <w:r w:rsidRPr="00155FDC">
              <w:t>-19.49</w:t>
            </w:r>
          </w:p>
        </w:tc>
      </w:tr>
      <w:bookmarkEnd w:id="18"/>
    </w:tbl>
    <w:p w14:paraId="2C37BADE" w14:textId="77777777" w:rsidR="00D9144F" w:rsidRPr="00D9144F" w:rsidRDefault="00D9144F" w:rsidP="00D9144F"/>
    <w:sdt>
      <w:sdtPr>
        <w:rPr>
          <w:rFonts w:hAnsi="Calibri"/>
          <w:b/>
          <w:color w:val="auto"/>
          <w:sz w:val="22"/>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szCs w:val="22"/>
        </w:rPr>
      </w:sdtEndPr>
      <w:sdtContent>
        <w:p w14:paraId="71089EBA" w14:textId="77777777" w:rsidR="00DE1D73" w:rsidRDefault="00033A53">
          <w:pPr>
            <w:pStyle w:val="2"/>
            <w:numPr>
              <w:ilvl w:val="0"/>
              <w:numId w:val="5"/>
            </w:numPr>
            <w:rPr>
              <w:b/>
            </w:rPr>
          </w:pPr>
          <w:r>
            <w:t>公司主要会计报表项目、财务指标</w:t>
          </w:r>
          <w:r>
            <w:rPr>
              <w:rFonts w:hint="eastAsia"/>
            </w:rPr>
            <w:t>重大</w:t>
          </w:r>
          <w:r>
            <w:t>变动的情况及原因</w:t>
          </w:r>
        </w:p>
        <w:sdt>
          <w:sdtPr>
            <w:rPr>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72BE3BBB" w14:textId="77777777" w:rsidR="00D9144F" w:rsidRDefault="00AD6836" w:rsidP="00D9144F">
              <w:pPr>
                <w:widowControl w:val="0"/>
                <w:jc w:val="both"/>
                <w:rPr>
                  <w:szCs w:val="21"/>
                </w:rPr>
              </w:pPr>
              <w:r>
                <w:rPr>
                  <w:szCs w:val="21"/>
                </w:rPr>
                <w:fldChar w:fldCharType="begin"/>
              </w:r>
              <w:r w:rsidR="009F3749">
                <w:rPr>
                  <w:rFonts w:hint="eastAsia"/>
                  <w:szCs w:val="21"/>
                </w:rPr>
                <w:instrText xml:space="preserve"> MACROBUTTON  SnrToggleCheckbox √适用</w:instrText>
              </w:r>
              <w:r>
                <w:rPr>
                  <w:szCs w:val="21"/>
                </w:rPr>
                <w:fldChar w:fldCharType="end"/>
              </w:r>
              <w:r>
                <w:rPr>
                  <w:szCs w:val="21"/>
                </w:rPr>
                <w:fldChar w:fldCharType="begin"/>
              </w:r>
              <w:r w:rsidR="009F3749">
                <w:rPr>
                  <w:rFonts w:hint="eastAsia"/>
                  <w:szCs w:val="21"/>
                </w:rPr>
                <w:instrText xml:space="preserve"> MACROBUTTON  SnrToggleCheckbox □不适用</w:instrText>
              </w:r>
              <w:r>
                <w:rPr>
                  <w:szCs w:val="21"/>
                </w:rPr>
                <w:fldChar w:fldCharType="end"/>
              </w:r>
            </w:p>
          </w:sdtContent>
        </w:sdt>
        <w:sdt>
          <w:sdtPr>
            <w:rPr>
              <w:szCs w:val="21"/>
            </w:rPr>
            <w:alias w:val="公司主要会计报表项目、财务指标大幅度变动的情况及原因"/>
            <w:tag w:val="_GBC_5ff577a6bcb4442d86fec683a762e8af"/>
            <w:id w:val="98536780"/>
            <w:lock w:val="sdtLocked"/>
          </w:sdtPr>
          <w:sdtEndPr/>
          <w:sdtContent>
            <w:p w14:paraId="07066003" w14:textId="77777777" w:rsidR="00D9144F" w:rsidRPr="004A5219" w:rsidRDefault="00D9144F" w:rsidP="00D9144F">
              <w:pPr>
                <w:autoSpaceDE w:val="0"/>
                <w:autoSpaceDN w:val="0"/>
                <w:adjustRightInd w:val="0"/>
                <w:jc w:val="both"/>
                <w:rPr>
                  <w:szCs w:val="21"/>
                </w:rPr>
              </w:pPr>
              <w:r>
                <w:rPr>
                  <w:szCs w:val="21"/>
                </w:rPr>
                <w:t>3.2.</w:t>
              </w:r>
              <w:r w:rsidRPr="004A5219">
                <w:rPr>
                  <w:szCs w:val="21"/>
                </w:rPr>
                <w:t>1资产负债表项目重大变动情况及原因</w:t>
              </w:r>
            </w:p>
            <w:tbl>
              <w:tblPr>
                <w:tblStyle w:val="g3"/>
                <w:tblW w:w="9280" w:type="dxa"/>
                <w:jc w:val="center"/>
                <w:tblLook w:val="04A0" w:firstRow="1" w:lastRow="0" w:firstColumn="1" w:lastColumn="0" w:noHBand="0" w:noVBand="1"/>
              </w:tblPr>
              <w:tblGrid>
                <w:gridCol w:w="2349"/>
                <w:gridCol w:w="1561"/>
                <w:gridCol w:w="1276"/>
                <w:gridCol w:w="1533"/>
                <w:gridCol w:w="1272"/>
                <w:gridCol w:w="1289"/>
              </w:tblGrid>
              <w:tr w:rsidR="004025B9" w:rsidRPr="00F02805" w14:paraId="63213E29" w14:textId="77777777" w:rsidTr="007564D9">
                <w:trPr>
                  <w:trHeight w:val="284"/>
                  <w:jc w:val="center"/>
                </w:trPr>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1A9DF5EF" w14:textId="77777777" w:rsidR="004025B9" w:rsidRPr="00F02805" w:rsidRDefault="004025B9" w:rsidP="007564D9">
                    <w:pPr>
                      <w:spacing w:line="400" w:lineRule="exact"/>
                      <w:jc w:val="center"/>
                      <w:rPr>
                        <w:sz w:val="24"/>
                      </w:rPr>
                    </w:pPr>
                    <w:bookmarkStart w:id="20" w:name="_Hlk22480581"/>
                  </w:p>
                </w:tc>
                <w:tc>
                  <w:tcPr>
                    <w:tcW w:w="28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F0970F" w14:textId="77777777" w:rsidR="004025B9" w:rsidRPr="00A35917" w:rsidRDefault="004025B9" w:rsidP="007564D9">
                    <w:pPr>
                      <w:spacing w:line="400" w:lineRule="exact"/>
                      <w:jc w:val="center"/>
                      <w:rPr>
                        <w:sz w:val="24"/>
                      </w:rPr>
                    </w:pPr>
                    <w:r w:rsidRPr="00DB5C89">
                      <w:t>201</w:t>
                    </w:r>
                    <w:r>
                      <w:rPr>
                        <w:rFonts w:hint="eastAsia"/>
                      </w:rPr>
                      <w:t>9</w:t>
                    </w:r>
                    <w:r w:rsidRPr="00DB5C89">
                      <w:rPr>
                        <w:rFonts w:hint="eastAsia"/>
                      </w:rPr>
                      <w:t>年</w:t>
                    </w:r>
                    <w:r>
                      <w:t>9</w:t>
                    </w:r>
                    <w:r w:rsidRPr="00DB5C89">
                      <w:rPr>
                        <w:rFonts w:hint="eastAsia"/>
                      </w:rPr>
                      <w:t>月</w:t>
                    </w:r>
                    <w:r w:rsidRPr="00DB5C89">
                      <w:t>3</w:t>
                    </w:r>
                    <w:r>
                      <w:t>0</w:t>
                    </w:r>
                    <w:r w:rsidRPr="00DB5C89">
                      <w:rPr>
                        <w:rFonts w:hint="eastAsia"/>
                      </w:rPr>
                      <w:t>日</w:t>
                    </w:r>
                  </w:p>
                </w:tc>
                <w:tc>
                  <w:tcPr>
                    <w:tcW w:w="2805" w:type="dxa"/>
                    <w:gridSpan w:val="2"/>
                    <w:tcBorders>
                      <w:top w:val="single" w:sz="4" w:space="0" w:color="auto"/>
                      <w:left w:val="nil"/>
                      <w:bottom w:val="single" w:sz="4" w:space="0" w:color="auto"/>
                      <w:right w:val="single" w:sz="4" w:space="0" w:color="auto"/>
                    </w:tcBorders>
                    <w:shd w:val="clear" w:color="auto" w:fill="auto"/>
                    <w:vAlign w:val="center"/>
                    <w:hideMark/>
                  </w:tcPr>
                  <w:p w14:paraId="00DFEE00" w14:textId="77777777" w:rsidR="004025B9" w:rsidRPr="00A35917" w:rsidRDefault="004025B9" w:rsidP="007564D9">
                    <w:pPr>
                      <w:spacing w:line="400" w:lineRule="exact"/>
                      <w:jc w:val="center"/>
                      <w:rPr>
                        <w:sz w:val="24"/>
                      </w:rPr>
                    </w:pPr>
                    <w:r w:rsidRPr="00DB5C89">
                      <w:t>201</w:t>
                    </w:r>
                    <w:r>
                      <w:rPr>
                        <w:rFonts w:hint="eastAsia"/>
                      </w:rPr>
                      <w:t>8</w:t>
                    </w:r>
                    <w:r w:rsidRPr="00DB5C89">
                      <w:rPr>
                        <w:rFonts w:hint="eastAsia"/>
                      </w:rPr>
                      <w:t>年</w:t>
                    </w:r>
                    <w:r w:rsidRPr="00DB5C89">
                      <w:t>12</w:t>
                    </w:r>
                    <w:r w:rsidRPr="00DB5C89">
                      <w:rPr>
                        <w:rFonts w:hint="eastAsia"/>
                      </w:rPr>
                      <w:t>月</w:t>
                    </w:r>
                    <w:r w:rsidRPr="00DB5C89">
                      <w:t>31</w:t>
                    </w:r>
                    <w:r w:rsidRPr="00DB5C89">
                      <w:rPr>
                        <w:rFonts w:hint="eastAsia"/>
                      </w:rPr>
                      <w:t>日</w:t>
                    </w:r>
                  </w:p>
                </w:tc>
                <w:tc>
                  <w:tcPr>
                    <w:tcW w:w="1289" w:type="dxa"/>
                    <w:vMerge w:val="restart"/>
                    <w:tcBorders>
                      <w:top w:val="single" w:sz="4" w:space="0" w:color="auto"/>
                      <w:left w:val="nil"/>
                      <w:right w:val="single" w:sz="4" w:space="0" w:color="auto"/>
                    </w:tcBorders>
                    <w:shd w:val="clear" w:color="auto" w:fill="auto"/>
                    <w:noWrap/>
                    <w:vAlign w:val="center"/>
                    <w:hideMark/>
                  </w:tcPr>
                  <w:p w14:paraId="29BA176B" w14:textId="77777777" w:rsidR="004025B9" w:rsidRPr="00F02805" w:rsidRDefault="004025B9" w:rsidP="007564D9">
                    <w:pPr>
                      <w:spacing w:line="400" w:lineRule="exact"/>
                      <w:jc w:val="center"/>
                      <w:rPr>
                        <w:sz w:val="24"/>
                      </w:rPr>
                    </w:pPr>
                    <w:r w:rsidRPr="00DB5C89">
                      <w:rPr>
                        <w:rFonts w:hint="eastAsia"/>
                      </w:rPr>
                      <w:t>增减幅（</w:t>
                    </w:r>
                    <w:r w:rsidRPr="00DB5C89">
                      <w:t>%</w:t>
                    </w:r>
                    <w:r w:rsidRPr="00DB5C89">
                      <w:rPr>
                        <w:rFonts w:hint="eastAsia"/>
                      </w:rPr>
                      <w:t>）</w:t>
                    </w:r>
                  </w:p>
                </w:tc>
              </w:tr>
              <w:tr w:rsidR="004025B9" w:rsidRPr="00F02805" w14:paraId="29D18B22" w14:textId="77777777" w:rsidTr="007564D9">
                <w:trPr>
                  <w:trHeight w:val="284"/>
                  <w:jc w:val="center"/>
                </w:trPr>
                <w:tc>
                  <w:tcPr>
                    <w:tcW w:w="2349" w:type="dxa"/>
                    <w:vMerge/>
                    <w:tcBorders>
                      <w:left w:val="single" w:sz="4" w:space="0" w:color="auto"/>
                      <w:bottom w:val="single" w:sz="4" w:space="0" w:color="auto"/>
                      <w:right w:val="single" w:sz="4" w:space="0" w:color="auto"/>
                    </w:tcBorders>
                    <w:shd w:val="clear" w:color="auto" w:fill="auto"/>
                    <w:noWrap/>
                    <w:vAlign w:val="center"/>
                    <w:hideMark/>
                  </w:tcPr>
                  <w:p w14:paraId="0D5A8B85" w14:textId="77777777" w:rsidR="004025B9" w:rsidRPr="00F02805" w:rsidRDefault="004025B9" w:rsidP="007564D9">
                    <w:pPr>
                      <w:spacing w:line="400" w:lineRule="exact"/>
                      <w:jc w:val="center"/>
                    </w:pP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65A7163A" w14:textId="77777777" w:rsidR="004025B9" w:rsidRPr="00F02805" w:rsidRDefault="004025B9" w:rsidP="007564D9">
                    <w:pPr>
                      <w:spacing w:line="400" w:lineRule="exact"/>
                      <w:jc w:val="center"/>
                    </w:pPr>
                    <w:r w:rsidRPr="00DB5C89">
                      <w:t>(</w:t>
                    </w:r>
                    <w:r>
                      <w:rPr>
                        <w:rFonts w:hint="eastAsia"/>
                      </w:rPr>
                      <w:t>百万</w:t>
                    </w:r>
                    <w:r w:rsidRPr="00DB5C89">
                      <w:rPr>
                        <w:rFonts w:hint="eastAsia"/>
                      </w:rPr>
                      <w:t>元</w:t>
                    </w:r>
                    <w:r w:rsidRPr="00DB5C89">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60C8FA7" w14:textId="77777777" w:rsidR="004025B9" w:rsidRPr="00A35917" w:rsidRDefault="004025B9" w:rsidP="007564D9">
                    <w:pPr>
                      <w:spacing w:line="400" w:lineRule="exact"/>
                      <w:jc w:val="center"/>
                      <w:rPr>
                        <w:spacing w:val="-10"/>
                      </w:rPr>
                    </w:pPr>
                    <w:r w:rsidRPr="00DB5C89">
                      <w:rPr>
                        <w:spacing w:val="-10"/>
                      </w:rPr>
                      <w:t>占总资产的比例（%</w:t>
                    </w:r>
                    <w:r w:rsidRPr="00DB5C89">
                      <w:rPr>
                        <w:rFonts w:hint="eastAsia"/>
                        <w:spacing w:val="-10"/>
                      </w:rPr>
                      <w:t>）</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3AEFD8AD" w14:textId="77777777" w:rsidR="004025B9" w:rsidRPr="00F02805" w:rsidRDefault="004025B9" w:rsidP="007564D9">
                    <w:pPr>
                      <w:spacing w:line="400" w:lineRule="exact"/>
                      <w:jc w:val="center"/>
                    </w:pPr>
                    <w:r w:rsidRPr="00DB5C89">
                      <w:t>(</w:t>
                    </w:r>
                    <w:r>
                      <w:rPr>
                        <w:rFonts w:hint="eastAsia"/>
                      </w:rPr>
                      <w:t>百万</w:t>
                    </w:r>
                    <w:r w:rsidRPr="00DB5C89">
                      <w:rPr>
                        <w:rFonts w:hint="eastAsia"/>
                      </w:rPr>
                      <w:t>元</w:t>
                    </w:r>
                    <w:r w:rsidRPr="00DB5C89">
                      <w:t>)</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1E584AFA" w14:textId="77777777" w:rsidR="004025B9" w:rsidRPr="00A35917" w:rsidRDefault="004025B9" w:rsidP="007564D9">
                    <w:pPr>
                      <w:spacing w:line="400" w:lineRule="exact"/>
                      <w:jc w:val="center"/>
                      <w:rPr>
                        <w:spacing w:val="-10"/>
                      </w:rPr>
                    </w:pPr>
                    <w:r w:rsidRPr="00DB5C89">
                      <w:rPr>
                        <w:spacing w:val="-10"/>
                      </w:rPr>
                      <w:t>占总资产的比例（%</w:t>
                    </w:r>
                    <w:r w:rsidRPr="00DB5C89">
                      <w:rPr>
                        <w:rFonts w:hint="eastAsia"/>
                        <w:spacing w:val="-10"/>
                      </w:rPr>
                      <w:t>）</w:t>
                    </w:r>
                  </w:p>
                </w:tc>
                <w:tc>
                  <w:tcPr>
                    <w:tcW w:w="1289" w:type="dxa"/>
                    <w:vMerge/>
                    <w:tcBorders>
                      <w:left w:val="nil"/>
                      <w:bottom w:val="single" w:sz="4" w:space="0" w:color="auto"/>
                      <w:right w:val="single" w:sz="4" w:space="0" w:color="auto"/>
                    </w:tcBorders>
                    <w:shd w:val="clear" w:color="auto" w:fill="auto"/>
                    <w:noWrap/>
                    <w:vAlign w:val="center"/>
                    <w:hideMark/>
                  </w:tcPr>
                  <w:p w14:paraId="3C412267" w14:textId="77777777" w:rsidR="004025B9" w:rsidRPr="00F02805" w:rsidRDefault="004025B9" w:rsidP="007564D9">
                    <w:pPr>
                      <w:spacing w:line="400" w:lineRule="exact"/>
                      <w:jc w:val="center"/>
                    </w:pPr>
                  </w:p>
                </w:tc>
              </w:tr>
              <w:tr w:rsidR="00136B27" w:rsidRPr="00CE475E" w14:paraId="180401A4"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2AA1AB3A" w14:textId="4D16D427" w:rsidR="00136B27" w:rsidRDefault="00136B27" w:rsidP="007564D9">
                    <w:pPr>
                      <w:rPr>
                        <w:rFonts w:cs="宋体"/>
                        <w:szCs w:val="21"/>
                      </w:rPr>
                    </w:pPr>
                    <w:r>
                      <w:rPr>
                        <w:rFonts w:cs="宋体" w:hint="eastAsia"/>
                        <w:szCs w:val="21"/>
                      </w:rPr>
                      <w:t>应收票据</w:t>
                    </w:r>
                  </w:p>
                </w:tc>
                <w:tc>
                  <w:tcPr>
                    <w:tcW w:w="1561" w:type="dxa"/>
                    <w:tcBorders>
                      <w:top w:val="single" w:sz="4" w:space="0" w:color="auto"/>
                      <w:left w:val="nil"/>
                      <w:bottom w:val="single" w:sz="4" w:space="0" w:color="auto"/>
                      <w:right w:val="single" w:sz="4" w:space="0" w:color="auto"/>
                    </w:tcBorders>
                    <w:shd w:val="clear" w:color="auto" w:fill="auto"/>
                    <w:noWrap/>
                  </w:tcPr>
                  <w:p w14:paraId="17328D24" w14:textId="5279ED41" w:rsidR="00136B27" w:rsidRDefault="00136B27" w:rsidP="007564D9">
                    <w:pPr>
                      <w:jc w:val="right"/>
                      <w:rPr>
                        <w:szCs w:val="21"/>
                      </w:rPr>
                    </w:pPr>
                    <w:r>
                      <w:rPr>
                        <w:rFonts w:hint="eastAsia"/>
                        <w:szCs w:val="21"/>
                      </w:rPr>
                      <w:t>3,</w:t>
                    </w:r>
                    <w:r>
                      <w:rPr>
                        <w:szCs w:val="21"/>
                      </w:rPr>
                      <w:t>118</w:t>
                    </w:r>
                  </w:p>
                </w:tc>
                <w:tc>
                  <w:tcPr>
                    <w:tcW w:w="1276" w:type="dxa"/>
                    <w:tcBorders>
                      <w:top w:val="single" w:sz="4" w:space="0" w:color="auto"/>
                      <w:left w:val="nil"/>
                      <w:bottom w:val="single" w:sz="4" w:space="0" w:color="auto"/>
                      <w:right w:val="single" w:sz="4" w:space="0" w:color="auto"/>
                    </w:tcBorders>
                    <w:shd w:val="clear" w:color="auto" w:fill="auto"/>
                    <w:noWrap/>
                  </w:tcPr>
                  <w:p w14:paraId="095D52FB" w14:textId="2051CB6B" w:rsidR="00136B27" w:rsidRDefault="00136B27" w:rsidP="007564D9">
                    <w:pPr>
                      <w:jc w:val="right"/>
                      <w:rPr>
                        <w:szCs w:val="21"/>
                      </w:rPr>
                    </w:pPr>
                    <w:r>
                      <w:rPr>
                        <w:rFonts w:hint="eastAsia"/>
                        <w:szCs w:val="21"/>
                      </w:rPr>
                      <w:t>1</w:t>
                    </w:r>
                    <w:r>
                      <w:rPr>
                        <w:szCs w:val="21"/>
                      </w:rPr>
                      <w:t>.58</w:t>
                    </w:r>
                  </w:p>
                </w:tc>
                <w:tc>
                  <w:tcPr>
                    <w:tcW w:w="1533" w:type="dxa"/>
                    <w:tcBorders>
                      <w:top w:val="single" w:sz="4" w:space="0" w:color="auto"/>
                      <w:left w:val="nil"/>
                      <w:bottom w:val="single" w:sz="4" w:space="0" w:color="auto"/>
                      <w:right w:val="single" w:sz="4" w:space="0" w:color="auto"/>
                    </w:tcBorders>
                    <w:shd w:val="clear" w:color="auto" w:fill="auto"/>
                  </w:tcPr>
                  <w:p w14:paraId="5C4523CD" w14:textId="18E2379D" w:rsidR="00136B27" w:rsidRDefault="00136B27" w:rsidP="007564D9">
                    <w:pPr>
                      <w:jc w:val="right"/>
                      <w:rPr>
                        <w:szCs w:val="21"/>
                      </w:rPr>
                    </w:pPr>
                    <w:r>
                      <w:rPr>
                        <w:rFonts w:hint="eastAsia"/>
                        <w:szCs w:val="21"/>
                      </w:rPr>
                      <w:t>4</w:t>
                    </w:r>
                    <w:r>
                      <w:rPr>
                        <w:szCs w:val="21"/>
                      </w:rPr>
                      <w:t>,429</w:t>
                    </w:r>
                  </w:p>
                </w:tc>
                <w:tc>
                  <w:tcPr>
                    <w:tcW w:w="1272" w:type="dxa"/>
                    <w:tcBorders>
                      <w:top w:val="single" w:sz="4" w:space="0" w:color="auto"/>
                      <w:left w:val="nil"/>
                      <w:bottom w:val="single" w:sz="4" w:space="0" w:color="auto"/>
                      <w:right w:val="single" w:sz="4" w:space="0" w:color="auto"/>
                    </w:tcBorders>
                    <w:shd w:val="clear" w:color="auto" w:fill="auto"/>
                    <w:noWrap/>
                  </w:tcPr>
                  <w:p w14:paraId="637B4749" w14:textId="6D03013D" w:rsidR="00136B27" w:rsidRDefault="00136B27" w:rsidP="007564D9">
                    <w:pPr>
                      <w:jc w:val="right"/>
                      <w:rPr>
                        <w:szCs w:val="21"/>
                      </w:rPr>
                    </w:pPr>
                    <w:r>
                      <w:rPr>
                        <w:rFonts w:hint="eastAsia"/>
                        <w:szCs w:val="21"/>
                      </w:rPr>
                      <w:t>2</w:t>
                    </w:r>
                    <w:r>
                      <w:rPr>
                        <w:szCs w:val="21"/>
                      </w:rPr>
                      <w:t>.17</w:t>
                    </w:r>
                  </w:p>
                </w:tc>
                <w:tc>
                  <w:tcPr>
                    <w:tcW w:w="1289" w:type="dxa"/>
                    <w:tcBorders>
                      <w:top w:val="single" w:sz="4" w:space="0" w:color="auto"/>
                      <w:left w:val="nil"/>
                      <w:bottom w:val="single" w:sz="4" w:space="0" w:color="auto"/>
                      <w:right w:val="single" w:sz="4" w:space="0" w:color="auto"/>
                    </w:tcBorders>
                    <w:shd w:val="clear" w:color="auto" w:fill="auto"/>
                    <w:noWrap/>
                  </w:tcPr>
                  <w:p w14:paraId="0B6AB73B" w14:textId="0A9DF9A3" w:rsidR="00136B27" w:rsidRDefault="00290926" w:rsidP="007564D9">
                    <w:pPr>
                      <w:jc w:val="right"/>
                      <w:rPr>
                        <w:szCs w:val="21"/>
                      </w:rPr>
                    </w:pPr>
                    <w:r>
                      <w:rPr>
                        <w:szCs w:val="21"/>
                      </w:rPr>
                      <w:t>-</w:t>
                    </w:r>
                    <w:r w:rsidR="00136B27">
                      <w:rPr>
                        <w:rFonts w:hint="eastAsia"/>
                        <w:szCs w:val="21"/>
                      </w:rPr>
                      <w:t>2</w:t>
                    </w:r>
                    <w:r w:rsidR="00136B27">
                      <w:rPr>
                        <w:szCs w:val="21"/>
                      </w:rPr>
                      <w:t>9.60</w:t>
                    </w:r>
                  </w:p>
                </w:tc>
              </w:tr>
              <w:tr w:rsidR="004025B9" w:rsidRPr="00CE475E" w14:paraId="3112E6DC"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66D3564A" w14:textId="77777777" w:rsidR="004025B9" w:rsidRDefault="004025B9" w:rsidP="007564D9">
                    <w:pPr>
                      <w:rPr>
                        <w:rFonts w:cs="宋体"/>
                        <w:szCs w:val="21"/>
                      </w:rPr>
                    </w:pPr>
                    <w:r>
                      <w:rPr>
                        <w:rFonts w:cs="宋体" w:hint="eastAsia"/>
                        <w:szCs w:val="21"/>
                      </w:rPr>
                      <w:t>预付款项</w:t>
                    </w:r>
                  </w:p>
                </w:tc>
                <w:tc>
                  <w:tcPr>
                    <w:tcW w:w="1561" w:type="dxa"/>
                    <w:tcBorders>
                      <w:top w:val="single" w:sz="4" w:space="0" w:color="auto"/>
                      <w:left w:val="nil"/>
                      <w:bottom w:val="single" w:sz="4" w:space="0" w:color="auto"/>
                      <w:right w:val="single" w:sz="4" w:space="0" w:color="auto"/>
                    </w:tcBorders>
                    <w:shd w:val="clear" w:color="auto" w:fill="auto"/>
                    <w:noWrap/>
                  </w:tcPr>
                  <w:p w14:paraId="54A244E6" w14:textId="77777777" w:rsidR="004025B9" w:rsidRPr="002B5FA0" w:rsidRDefault="004025B9" w:rsidP="007564D9">
                    <w:pPr>
                      <w:jc w:val="right"/>
                      <w:rPr>
                        <w:szCs w:val="21"/>
                      </w:rPr>
                    </w:pPr>
                    <w:r>
                      <w:rPr>
                        <w:rFonts w:hint="eastAsia"/>
                        <w:szCs w:val="21"/>
                      </w:rPr>
                      <w:t>8,532</w:t>
                    </w:r>
                  </w:p>
                </w:tc>
                <w:tc>
                  <w:tcPr>
                    <w:tcW w:w="1276" w:type="dxa"/>
                    <w:tcBorders>
                      <w:top w:val="single" w:sz="4" w:space="0" w:color="auto"/>
                      <w:left w:val="nil"/>
                      <w:bottom w:val="single" w:sz="4" w:space="0" w:color="auto"/>
                      <w:right w:val="single" w:sz="4" w:space="0" w:color="auto"/>
                    </w:tcBorders>
                    <w:shd w:val="clear" w:color="auto" w:fill="auto"/>
                    <w:noWrap/>
                  </w:tcPr>
                  <w:p w14:paraId="703A1A99" w14:textId="77777777" w:rsidR="004025B9" w:rsidRPr="002B5FA0" w:rsidRDefault="004025B9" w:rsidP="007564D9">
                    <w:pPr>
                      <w:jc w:val="right"/>
                      <w:rPr>
                        <w:szCs w:val="21"/>
                      </w:rPr>
                    </w:pPr>
                    <w:r>
                      <w:rPr>
                        <w:rFonts w:hint="eastAsia"/>
                        <w:szCs w:val="21"/>
                      </w:rPr>
                      <w:t>4.32</w:t>
                    </w:r>
                  </w:p>
                </w:tc>
                <w:tc>
                  <w:tcPr>
                    <w:tcW w:w="1533" w:type="dxa"/>
                    <w:tcBorders>
                      <w:top w:val="single" w:sz="4" w:space="0" w:color="auto"/>
                      <w:left w:val="nil"/>
                      <w:bottom w:val="single" w:sz="4" w:space="0" w:color="auto"/>
                      <w:right w:val="single" w:sz="4" w:space="0" w:color="auto"/>
                    </w:tcBorders>
                    <w:shd w:val="clear" w:color="auto" w:fill="auto"/>
                  </w:tcPr>
                  <w:p w14:paraId="001B40C5" w14:textId="77777777" w:rsidR="004025B9" w:rsidRPr="002B5FA0" w:rsidRDefault="004025B9" w:rsidP="007564D9">
                    <w:pPr>
                      <w:jc w:val="right"/>
                      <w:rPr>
                        <w:szCs w:val="21"/>
                      </w:rPr>
                    </w:pPr>
                    <w:r>
                      <w:rPr>
                        <w:rFonts w:hint="eastAsia"/>
                        <w:szCs w:val="21"/>
                      </w:rPr>
                      <w:t>3,217</w:t>
                    </w:r>
                  </w:p>
                </w:tc>
                <w:tc>
                  <w:tcPr>
                    <w:tcW w:w="1272" w:type="dxa"/>
                    <w:tcBorders>
                      <w:top w:val="single" w:sz="4" w:space="0" w:color="auto"/>
                      <w:left w:val="nil"/>
                      <w:bottom w:val="single" w:sz="4" w:space="0" w:color="auto"/>
                      <w:right w:val="single" w:sz="4" w:space="0" w:color="auto"/>
                    </w:tcBorders>
                    <w:shd w:val="clear" w:color="auto" w:fill="auto"/>
                    <w:noWrap/>
                  </w:tcPr>
                  <w:p w14:paraId="3090694F" w14:textId="77777777" w:rsidR="004025B9" w:rsidRPr="002B5FA0" w:rsidRDefault="004025B9" w:rsidP="007564D9">
                    <w:pPr>
                      <w:jc w:val="right"/>
                      <w:rPr>
                        <w:szCs w:val="21"/>
                      </w:rPr>
                    </w:pPr>
                    <w:r>
                      <w:rPr>
                        <w:rFonts w:hint="eastAsia"/>
                        <w:szCs w:val="21"/>
                      </w:rPr>
                      <w:t>1.58</w:t>
                    </w:r>
                  </w:p>
                </w:tc>
                <w:tc>
                  <w:tcPr>
                    <w:tcW w:w="1289" w:type="dxa"/>
                    <w:tcBorders>
                      <w:top w:val="single" w:sz="4" w:space="0" w:color="auto"/>
                      <w:left w:val="nil"/>
                      <w:bottom w:val="single" w:sz="4" w:space="0" w:color="auto"/>
                      <w:right w:val="single" w:sz="4" w:space="0" w:color="auto"/>
                    </w:tcBorders>
                    <w:shd w:val="clear" w:color="auto" w:fill="auto"/>
                    <w:noWrap/>
                  </w:tcPr>
                  <w:p w14:paraId="2F24C7D4" w14:textId="2FC456E7" w:rsidR="004025B9" w:rsidRPr="007D33B8" w:rsidRDefault="004025B9" w:rsidP="007564D9">
                    <w:pPr>
                      <w:jc w:val="right"/>
                      <w:rPr>
                        <w:szCs w:val="21"/>
                      </w:rPr>
                    </w:pPr>
                    <w:r>
                      <w:rPr>
                        <w:rFonts w:hint="eastAsia"/>
                        <w:szCs w:val="21"/>
                      </w:rPr>
                      <w:t>165.</w:t>
                    </w:r>
                    <w:r w:rsidR="00172603">
                      <w:rPr>
                        <w:szCs w:val="21"/>
                      </w:rPr>
                      <w:t>22</w:t>
                    </w:r>
                  </w:p>
                </w:tc>
              </w:tr>
              <w:tr w:rsidR="004025B9" w:rsidRPr="00CE475E" w14:paraId="7CBAAC42"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3D2F4D67" w14:textId="77777777" w:rsidR="004025B9" w:rsidRPr="004D4E7D" w:rsidRDefault="004025B9" w:rsidP="007564D9">
                    <w:r>
                      <w:rPr>
                        <w:rFonts w:hint="eastAsia"/>
                      </w:rPr>
                      <w:t>存货</w:t>
                    </w:r>
                  </w:p>
                </w:tc>
                <w:tc>
                  <w:tcPr>
                    <w:tcW w:w="1561" w:type="dxa"/>
                    <w:tcBorders>
                      <w:top w:val="single" w:sz="4" w:space="0" w:color="auto"/>
                      <w:left w:val="nil"/>
                      <w:bottom w:val="single" w:sz="4" w:space="0" w:color="auto"/>
                      <w:right w:val="single" w:sz="4" w:space="0" w:color="auto"/>
                    </w:tcBorders>
                    <w:shd w:val="clear" w:color="auto" w:fill="auto"/>
                    <w:noWrap/>
                  </w:tcPr>
                  <w:p w14:paraId="5AB94D32" w14:textId="77777777" w:rsidR="004025B9" w:rsidRPr="005C5E2B" w:rsidRDefault="004025B9" w:rsidP="007564D9">
                    <w:pPr>
                      <w:jc w:val="right"/>
                    </w:pPr>
                    <w:r>
                      <w:rPr>
                        <w:rFonts w:hint="eastAsia"/>
                      </w:rPr>
                      <w:t>7,395</w:t>
                    </w:r>
                  </w:p>
                </w:tc>
                <w:tc>
                  <w:tcPr>
                    <w:tcW w:w="1276" w:type="dxa"/>
                    <w:tcBorders>
                      <w:top w:val="single" w:sz="4" w:space="0" w:color="auto"/>
                      <w:left w:val="nil"/>
                      <w:bottom w:val="single" w:sz="4" w:space="0" w:color="auto"/>
                      <w:right w:val="single" w:sz="4" w:space="0" w:color="auto"/>
                    </w:tcBorders>
                    <w:shd w:val="clear" w:color="auto" w:fill="auto"/>
                    <w:noWrap/>
                  </w:tcPr>
                  <w:p w14:paraId="11D35CC5" w14:textId="77777777" w:rsidR="004025B9" w:rsidRPr="00DB0CB3" w:rsidRDefault="004025B9" w:rsidP="007564D9">
                    <w:pPr>
                      <w:jc w:val="right"/>
                    </w:pPr>
                    <w:r>
                      <w:rPr>
                        <w:rFonts w:hint="eastAsia"/>
                      </w:rPr>
                      <w:t>3.74</w:t>
                    </w:r>
                  </w:p>
                </w:tc>
                <w:tc>
                  <w:tcPr>
                    <w:tcW w:w="1533" w:type="dxa"/>
                    <w:tcBorders>
                      <w:top w:val="single" w:sz="4" w:space="0" w:color="auto"/>
                      <w:left w:val="nil"/>
                      <w:bottom w:val="single" w:sz="4" w:space="0" w:color="auto"/>
                      <w:right w:val="single" w:sz="4" w:space="0" w:color="auto"/>
                    </w:tcBorders>
                    <w:shd w:val="clear" w:color="auto" w:fill="auto"/>
                  </w:tcPr>
                  <w:p w14:paraId="749AB0BA" w14:textId="77777777" w:rsidR="004025B9" w:rsidRPr="00003718" w:rsidRDefault="004025B9" w:rsidP="007564D9">
                    <w:pPr>
                      <w:jc w:val="right"/>
                    </w:pPr>
                    <w:r>
                      <w:rPr>
                        <w:rFonts w:hint="eastAsia"/>
                      </w:rPr>
                      <w:t>5,127</w:t>
                    </w:r>
                  </w:p>
                </w:tc>
                <w:tc>
                  <w:tcPr>
                    <w:tcW w:w="1272" w:type="dxa"/>
                    <w:tcBorders>
                      <w:top w:val="single" w:sz="4" w:space="0" w:color="auto"/>
                      <w:left w:val="nil"/>
                      <w:bottom w:val="single" w:sz="4" w:space="0" w:color="auto"/>
                      <w:right w:val="single" w:sz="4" w:space="0" w:color="auto"/>
                    </w:tcBorders>
                    <w:shd w:val="clear" w:color="auto" w:fill="auto"/>
                    <w:noWrap/>
                  </w:tcPr>
                  <w:p w14:paraId="6D7AD47E" w14:textId="77777777" w:rsidR="004025B9" w:rsidRPr="009F076B" w:rsidRDefault="004025B9" w:rsidP="007564D9">
                    <w:pPr>
                      <w:jc w:val="right"/>
                    </w:pPr>
                    <w:r>
                      <w:rPr>
                        <w:rFonts w:hint="eastAsia"/>
                      </w:rPr>
                      <w:t>2.52</w:t>
                    </w:r>
                  </w:p>
                </w:tc>
                <w:tc>
                  <w:tcPr>
                    <w:tcW w:w="1289" w:type="dxa"/>
                    <w:tcBorders>
                      <w:top w:val="single" w:sz="4" w:space="0" w:color="auto"/>
                      <w:left w:val="nil"/>
                      <w:bottom w:val="single" w:sz="4" w:space="0" w:color="auto"/>
                      <w:right w:val="single" w:sz="4" w:space="0" w:color="auto"/>
                    </w:tcBorders>
                    <w:shd w:val="clear" w:color="auto" w:fill="auto"/>
                    <w:noWrap/>
                  </w:tcPr>
                  <w:p w14:paraId="1C36C89B" w14:textId="76CD747D" w:rsidR="004025B9" w:rsidRPr="003359EB" w:rsidRDefault="004025B9" w:rsidP="007564D9">
                    <w:pPr>
                      <w:jc w:val="right"/>
                    </w:pPr>
                    <w:r>
                      <w:rPr>
                        <w:rFonts w:hint="eastAsia"/>
                      </w:rPr>
                      <w:t>44.2</w:t>
                    </w:r>
                    <w:r w:rsidR="00C03E16">
                      <w:rPr>
                        <w:rFonts w:hint="eastAsia"/>
                      </w:rPr>
                      <w:t>4</w:t>
                    </w:r>
                  </w:p>
                </w:tc>
              </w:tr>
              <w:tr w:rsidR="004025B9" w:rsidRPr="00CE475E" w14:paraId="4CBB490B"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206F6AE5" w14:textId="77777777" w:rsidR="004025B9" w:rsidRDefault="004025B9" w:rsidP="007564D9">
                    <w:pPr>
                      <w:rPr>
                        <w:rFonts w:cs="宋体"/>
                        <w:szCs w:val="21"/>
                      </w:rPr>
                    </w:pPr>
                    <w:r>
                      <w:rPr>
                        <w:rFonts w:cs="宋体" w:hint="eastAsia"/>
                        <w:szCs w:val="21"/>
                      </w:rPr>
                      <w:t>递延所得税资产</w:t>
                    </w:r>
                  </w:p>
                </w:tc>
                <w:tc>
                  <w:tcPr>
                    <w:tcW w:w="1561" w:type="dxa"/>
                    <w:tcBorders>
                      <w:top w:val="single" w:sz="4" w:space="0" w:color="auto"/>
                      <w:left w:val="nil"/>
                      <w:bottom w:val="single" w:sz="4" w:space="0" w:color="auto"/>
                      <w:right w:val="single" w:sz="4" w:space="0" w:color="auto"/>
                    </w:tcBorders>
                    <w:shd w:val="clear" w:color="auto" w:fill="auto"/>
                    <w:noWrap/>
                  </w:tcPr>
                  <w:p w14:paraId="6D64A409" w14:textId="77777777" w:rsidR="004025B9" w:rsidRPr="002B5FA0" w:rsidRDefault="004025B9" w:rsidP="007564D9">
                    <w:pPr>
                      <w:jc w:val="right"/>
                      <w:rPr>
                        <w:szCs w:val="21"/>
                      </w:rPr>
                    </w:pPr>
                    <w:r>
                      <w:rPr>
                        <w:rFonts w:hint="eastAsia"/>
                        <w:szCs w:val="21"/>
                      </w:rPr>
                      <w:t>2,825</w:t>
                    </w:r>
                  </w:p>
                </w:tc>
                <w:tc>
                  <w:tcPr>
                    <w:tcW w:w="1276" w:type="dxa"/>
                    <w:tcBorders>
                      <w:top w:val="single" w:sz="4" w:space="0" w:color="auto"/>
                      <w:left w:val="nil"/>
                      <w:bottom w:val="single" w:sz="4" w:space="0" w:color="auto"/>
                      <w:right w:val="single" w:sz="4" w:space="0" w:color="auto"/>
                    </w:tcBorders>
                    <w:shd w:val="clear" w:color="auto" w:fill="auto"/>
                    <w:noWrap/>
                  </w:tcPr>
                  <w:p w14:paraId="48F5ED19" w14:textId="77777777" w:rsidR="004025B9" w:rsidRPr="002B5FA0" w:rsidRDefault="004025B9" w:rsidP="007564D9">
                    <w:pPr>
                      <w:jc w:val="right"/>
                      <w:rPr>
                        <w:szCs w:val="21"/>
                      </w:rPr>
                    </w:pPr>
                    <w:r>
                      <w:rPr>
                        <w:rFonts w:hint="eastAsia"/>
                        <w:szCs w:val="21"/>
                      </w:rPr>
                      <w:t>1.43</w:t>
                    </w:r>
                  </w:p>
                </w:tc>
                <w:tc>
                  <w:tcPr>
                    <w:tcW w:w="1533" w:type="dxa"/>
                    <w:tcBorders>
                      <w:top w:val="single" w:sz="4" w:space="0" w:color="auto"/>
                      <w:left w:val="nil"/>
                      <w:bottom w:val="single" w:sz="4" w:space="0" w:color="auto"/>
                      <w:right w:val="single" w:sz="4" w:space="0" w:color="auto"/>
                    </w:tcBorders>
                    <w:shd w:val="clear" w:color="auto" w:fill="auto"/>
                  </w:tcPr>
                  <w:p w14:paraId="1D95AD6E" w14:textId="77777777" w:rsidR="004025B9" w:rsidRPr="002B5FA0" w:rsidRDefault="004025B9" w:rsidP="007564D9">
                    <w:pPr>
                      <w:jc w:val="right"/>
                      <w:rPr>
                        <w:szCs w:val="21"/>
                      </w:rPr>
                    </w:pPr>
                    <w:r>
                      <w:rPr>
                        <w:rFonts w:hint="eastAsia"/>
                        <w:szCs w:val="21"/>
                      </w:rPr>
                      <w:t>7,280</w:t>
                    </w:r>
                  </w:p>
                </w:tc>
                <w:tc>
                  <w:tcPr>
                    <w:tcW w:w="1272" w:type="dxa"/>
                    <w:tcBorders>
                      <w:top w:val="single" w:sz="4" w:space="0" w:color="auto"/>
                      <w:left w:val="nil"/>
                      <w:bottom w:val="single" w:sz="4" w:space="0" w:color="auto"/>
                      <w:right w:val="single" w:sz="4" w:space="0" w:color="auto"/>
                    </w:tcBorders>
                    <w:shd w:val="clear" w:color="auto" w:fill="auto"/>
                    <w:noWrap/>
                  </w:tcPr>
                  <w:p w14:paraId="122B042B" w14:textId="77777777" w:rsidR="004025B9" w:rsidRPr="002B5FA0" w:rsidRDefault="004025B9" w:rsidP="007564D9">
                    <w:pPr>
                      <w:jc w:val="right"/>
                      <w:rPr>
                        <w:szCs w:val="21"/>
                      </w:rPr>
                    </w:pPr>
                    <w:r>
                      <w:rPr>
                        <w:rFonts w:hint="eastAsia"/>
                        <w:szCs w:val="21"/>
                      </w:rPr>
                      <w:t>3.57</w:t>
                    </w:r>
                  </w:p>
                </w:tc>
                <w:tc>
                  <w:tcPr>
                    <w:tcW w:w="1289" w:type="dxa"/>
                    <w:tcBorders>
                      <w:top w:val="single" w:sz="4" w:space="0" w:color="auto"/>
                      <w:left w:val="nil"/>
                      <w:bottom w:val="single" w:sz="4" w:space="0" w:color="auto"/>
                      <w:right w:val="single" w:sz="4" w:space="0" w:color="auto"/>
                    </w:tcBorders>
                    <w:shd w:val="clear" w:color="auto" w:fill="auto"/>
                    <w:noWrap/>
                  </w:tcPr>
                  <w:p w14:paraId="174BA9BC" w14:textId="77777777" w:rsidR="004025B9" w:rsidRPr="007D33B8" w:rsidRDefault="004025B9" w:rsidP="007564D9">
                    <w:pPr>
                      <w:jc w:val="right"/>
                      <w:rPr>
                        <w:szCs w:val="21"/>
                      </w:rPr>
                    </w:pPr>
                    <w:r>
                      <w:rPr>
                        <w:rFonts w:hint="eastAsia"/>
                        <w:szCs w:val="21"/>
                      </w:rPr>
                      <w:t>-61.20</w:t>
                    </w:r>
                  </w:p>
                </w:tc>
              </w:tr>
              <w:tr w:rsidR="004025B9" w:rsidRPr="00CE475E" w14:paraId="3F036C44"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47EE0A3B" w14:textId="77777777" w:rsidR="004025B9" w:rsidRDefault="004025B9" w:rsidP="007564D9">
                    <w:pPr>
                      <w:rPr>
                        <w:rFonts w:cs="宋体"/>
                        <w:szCs w:val="21"/>
                      </w:rPr>
                    </w:pPr>
                    <w:r>
                      <w:rPr>
                        <w:rFonts w:cs="宋体" w:hint="eastAsia"/>
                        <w:szCs w:val="21"/>
                      </w:rPr>
                      <w:t>其他非流动资产</w:t>
                    </w:r>
                  </w:p>
                </w:tc>
                <w:tc>
                  <w:tcPr>
                    <w:tcW w:w="1561" w:type="dxa"/>
                    <w:tcBorders>
                      <w:top w:val="single" w:sz="4" w:space="0" w:color="auto"/>
                      <w:left w:val="nil"/>
                      <w:bottom w:val="single" w:sz="4" w:space="0" w:color="auto"/>
                      <w:right w:val="single" w:sz="4" w:space="0" w:color="auto"/>
                    </w:tcBorders>
                    <w:shd w:val="clear" w:color="auto" w:fill="auto"/>
                    <w:noWrap/>
                  </w:tcPr>
                  <w:p w14:paraId="120B4E1B" w14:textId="77777777" w:rsidR="004025B9" w:rsidRPr="002B5FA0" w:rsidRDefault="004025B9" w:rsidP="004025B9">
                    <w:pPr>
                      <w:jc w:val="right"/>
                      <w:rPr>
                        <w:szCs w:val="21"/>
                      </w:rPr>
                    </w:pPr>
                    <w:r>
                      <w:rPr>
                        <w:rFonts w:hint="eastAsia"/>
                        <w:szCs w:val="21"/>
                      </w:rPr>
                      <w:t>1,486</w:t>
                    </w:r>
                  </w:p>
                </w:tc>
                <w:tc>
                  <w:tcPr>
                    <w:tcW w:w="1276" w:type="dxa"/>
                    <w:tcBorders>
                      <w:top w:val="single" w:sz="4" w:space="0" w:color="auto"/>
                      <w:left w:val="nil"/>
                      <w:bottom w:val="single" w:sz="4" w:space="0" w:color="auto"/>
                      <w:right w:val="single" w:sz="4" w:space="0" w:color="auto"/>
                    </w:tcBorders>
                    <w:shd w:val="clear" w:color="auto" w:fill="auto"/>
                    <w:noWrap/>
                  </w:tcPr>
                  <w:p w14:paraId="56C01F06" w14:textId="77777777" w:rsidR="004025B9" w:rsidRPr="002B5FA0" w:rsidRDefault="004025B9" w:rsidP="007564D9">
                    <w:pPr>
                      <w:jc w:val="right"/>
                      <w:rPr>
                        <w:szCs w:val="21"/>
                      </w:rPr>
                    </w:pPr>
                    <w:r>
                      <w:rPr>
                        <w:rFonts w:hint="eastAsia"/>
                        <w:szCs w:val="21"/>
                      </w:rPr>
                      <w:t>0.75</w:t>
                    </w:r>
                  </w:p>
                </w:tc>
                <w:tc>
                  <w:tcPr>
                    <w:tcW w:w="1533" w:type="dxa"/>
                    <w:tcBorders>
                      <w:top w:val="single" w:sz="4" w:space="0" w:color="auto"/>
                      <w:left w:val="nil"/>
                      <w:bottom w:val="single" w:sz="4" w:space="0" w:color="auto"/>
                      <w:right w:val="single" w:sz="4" w:space="0" w:color="auto"/>
                    </w:tcBorders>
                    <w:shd w:val="clear" w:color="auto" w:fill="auto"/>
                  </w:tcPr>
                  <w:p w14:paraId="23731262" w14:textId="77777777" w:rsidR="004025B9" w:rsidRPr="002B5FA0" w:rsidRDefault="004025B9" w:rsidP="007564D9">
                    <w:pPr>
                      <w:jc w:val="right"/>
                      <w:rPr>
                        <w:szCs w:val="21"/>
                      </w:rPr>
                    </w:pPr>
                    <w:r>
                      <w:rPr>
                        <w:rFonts w:hint="eastAsia"/>
                        <w:szCs w:val="21"/>
                      </w:rPr>
                      <w:t>2,272</w:t>
                    </w:r>
                  </w:p>
                </w:tc>
                <w:tc>
                  <w:tcPr>
                    <w:tcW w:w="1272" w:type="dxa"/>
                    <w:tcBorders>
                      <w:top w:val="single" w:sz="4" w:space="0" w:color="auto"/>
                      <w:left w:val="nil"/>
                      <w:bottom w:val="single" w:sz="4" w:space="0" w:color="auto"/>
                      <w:right w:val="single" w:sz="4" w:space="0" w:color="auto"/>
                    </w:tcBorders>
                    <w:shd w:val="clear" w:color="auto" w:fill="auto"/>
                    <w:noWrap/>
                  </w:tcPr>
                  <w:p w14:paraId="1094EDFB" w14:textId="77777777" w:rsidR="004025B9" w:rsidRPr="002B5FA0" w:rsidRDefault="004025B9" w:rsidP="007564D9">
                    <w:pPr>
                      <w:jc w:val="right"/>
                      <w:rPr>
                        <w:szCs w:val="21"/>
                      </w:rPr>
                    </w:pPr>
                    <w:r>
                      <w:rPr>
                        <w:rFonts w:hint="eastAsia"/>
                        <w:szCs w:val="21"/>
                      </w:rPr>
                      <w:t>1.12</w:t>
                    </w:r>
                  </w:p>
                </w:tc>
                <w:tc>
                  <w:tcPr>
                    <w:tcW w:w="1289" w:type="dxa"/>
                    <w:tcBorders>
                      <w:top w:val="single" w:sz="4" w:space="0" w:color="auto"/>
                      <w:left w:val="nil"/>
                      <w:bottom w:val="single" w:sz="4" w:space="0" w:color="auto"/>
                      <w:right w:val="single" w:sz="4" w:space="0" w:color="auto"/>
                    </w:tcBorders>
                    <w:shd w:val="clear" w:color="auto" w:fill="auto"/>
                    <w:noWrap/>
                  </w:tcPr>
                  <w:p w14:paraId="3C7A6863" w14:textId="77777777" w:rsidR="004025B9" w:rsidRPr="007D33B8" w:rsidRDefault="004025B9" w:rsidP="007564D9">
                    <w:pPr>
                      <w:jc w:val="right"/>
                      <w:rPr>
                        <w:szCs w:val="21"/>
                      </w:rPr>
                    </w:pPr>
                    <w:r>
                      <w:rPr>
                        <w:rFonts w:hint="eastAsia"/>
                        <w:szCs w:val="21"/>
                      </w:rPr>
                      <w:t>-34.60</w:t>
                    </w:r>
                  </w:p>
                </w:tc>
              </w:tr>
              <w:tr w:rsidR="004025B9" w:rsidRPr="00CE475E" w14:paraId="50ABCC72"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015D3F6E" w14:textId="77777777" w:rsidR="004025B9" w:rsidRDefault="004025B9" w:rsidP="007564D9">
                    <w:pPr>
                      <w:rPr>
                        <w:rFonts w:cs="宋体"/>
                        <w:szCs w:val="21"/>
                      </w:rPr>
                    </w:pPr>
                    <w:r>
                      <w:rPr>
                        <w:rFonts w:cs="宋体" w:hint="eastAsia"/>
                        <w:szCs w:val="21"/>
                      </w:rPr>
                      <w:t>应付票据</w:t>
                    </w:r>
                  </w:p>
                </w:tc>
                <w:tc>
                  <w:tcPr>
                    <w:tcW w:w="1561" w:type="dxa"/>
                    <w:tcBorders>
                      <w:top w:val="single" w:sz="4" w:space="0" w:color="auto"/>
                      <w:left w:val="nil"/>
                      <w:bottom w:val="single" w:sz="4" w:space="0" w:color="auto"/>
                      <w:right w:val="single" w:sz="4" w:space="0" w:color="auto"/>
                    </w:tcBorders>
                    <w:shd w:val="clear" w:color="auto" w:fill="auto"/>
                    <w:noWrap/>
                  </w:tcPr>
                  <w:p w14:paraId="71570074" w14:textId="77777777" w:rsidR="004025B9" w:rsidRPr="002B5FA0" w:rsidRDefault="004025B9" w:rsidP="007564D9">
                    <w:pPr>
                      <w:jc w:val="right"/>
                      <w:rPr>
                        <w:szCs w:val="21"/>
                      </w:rPr>
                    </w:pPr>
                    <w:r>
                      <w:rPr>
                        <w:rFonts w:hint="eastAsia"/>
                        <w:szCs w:val="21"/>
                      </w:rPr>
                      <w:t>7,249</w:t>
                    </w:r>
                  </w:p>
                </w:tc>
                <w:tc>
                  <w:tcPr>
                    <w:tcW w:w="1276" w:type="dxa"/>
                    <w:tcBorders>
                      <w:top w:val="single" w:sz="4" w:space="0" w:color="auto"/>
                      <w:left w:val="nil"/>
                      <w:bottom w:val="single" w:sz="4" w:space="0" w:color="auto"/>
                      <w:right w:val="single" w:sz="4" w:space="0" w:color="auto"/>
                    </w:tcBorders>
                    <w:shd w:val="clear" w:color="auto" w:fill="auto"/>
                    <w:noWrap/>
                  </w:tcPr>
                  <w:p w14:paraId="31B94366" w14:textId="77777777" w:rsidR="004025B9" w:rsidRPr="002B5FA0" w:rsidRDefault="004025B9" w:rsidP="007564D9">
                    <w:pPr>
                      <w:jc w:val="right"/>
                      <w:rPr>
                        <w:szCs w:val="21"/>
                      </w:rPr>
                    </w:pPr>
                    <w:r>
                      <w:rPr>
                        <w:rFonts w:hint="eastAsia"/>
                        <w:szCs w:val="21"/>
                      </w:rPr>
                      <w:t>3.67</w:t>
                    </w:r>
                  </w:p>
                </w:tc>
                <w:tc>
                  <w:tcPr>
                    <w:tcW w:w="1533" w:type="dxa"/>
                    <w:tcBorders>
                      <w:top w:val="single" w:sz="4" w:space="0" w:color="auto"/>
                      <w:left w:val="nil"/>
                      <w:bottom w:val="single" w:sz="4" w:space="0" w:color="auto"/>
                      <w:right w:val="single" w:sz="4" w:space="0" w:color="auto"/>
                    </w:tcBorders>
                    <w:shd w:val="clear" w:color="auto" w:fill="auto"/>
                  </w:tcPr>
                  <w:p w14:paraId="2B5B7C98" w14:textId="77777777" w:rsidR="004025B9" w:rsidRPr="002B5FA0" w:rsidRDefault="004025B9" w:rsidP="007564D9">
                    <w:pPr>
                      <w:jc w:val="right"/>
                      <w:rPr>
                        <w:szCs w:val="21"/>
                      </w:rPr>
                    </w:pPr>
                    <w:r>
                      <w:rPr>
                        <w:rFonts w:hint="eastAsia"/>
                        <w:szCs w:val="21"/>
                      </w:rPr>
                      <w:t>2,941</w:t>
                    </w:r>
                  </w:p>
                </w:tc>
                <w:tc>
                  <w:tcPr>
                    <w:tcW w:w="1272" w:type="dxa"/>
                    <w:tcBorders>
                      <w:top w:val="single" w:sz="4" w:space="0" w:color="auto"/>
                      <w:left w:val="nil"/>
                      <w:bottom w:val="single" w:sz="4" w:space="0" w:color="auto"/>
                      <w:right w:val="single" w:sz="4" w:space="0" w:color="auto"/>
                    </w:tcBorders>
                    <w:shd w:val="clear" w:color="auto" w:fill="auto"/>
                    <w:noWrap/>
                  </w:tcPr>
                  <w:p w14:paraId="6FC79334" w14:textId="77777777" w:rsidR="004025B9" w:rsidRPr="002B5FA0" w:rsidRDefault="004025B9" w:rsidP="007564D9">
                    <w:pPr>
                      <w:jc w:val="right"/>
                      <w:rPr>
                        <w:szCs w:val="21"/>
                      </w:rPr>
                    </w:pPr>
                    <w:r>
                      <w:rPr>
                        <w:rFonts w:hint="eastAsia"/>
                        <w:szCs w:val="21"/>
                      </w:rPr>
                      <w:t>1.44</w:t>
                    </w:r>
                  </w:p>
                </w:tc>
                <w:tc>
                  <w:tcPr>
                    <w:tcW w:w="1289" w:type="dxa"/>
                    <w:tcBorders>
                      <w:top w:val="single" w:sz="4" w:space="0" w:color="auto"/>
                      <w:left w:val="nil"/>
                      <w:bottom w:val="single" w:sz="4" w:space="0" w:color="auto"/>
                      <w:right w:val="single" w:sz="4" w:space="0" w:color="auto"/>
                    </w:tcBorders>
                    <w:shd w:val="clear" w:color="auto" w:fill="auto"/>
                    <w:noWrap/>
                  </w:tcPr>
                  <w:p w14:paraId="566736BD" w14:textId="77777777" w:rsidR="004025B9" w:rsidRPr="007D33B8" w:rsidRDefault="004025B9" w:rsidP="007564D9">
                    <w:pPr>
                      <w:jc w:val="right"/>
                      <w:rPr>
                        <w:szCs w:val="21"/>
                      </w:rPr>
                    </w:pPr>
                    <w:r>
                      <w:rPr>
                        <w:rFonts w:hint="eastAsia"/>
                        <w:szCs w:val="21"/>
                      </w:rPr>
                      <w:t>146.48</w:t>
                    </w:r>
                  </w:p>
                </w:tc>
              </w:tr>
              <w:tr w:rsidR="004025B9" w:rsidRPr="00CE475E" w14:paraId="5B1CD9E8"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69CF1ECF" w14:textId="77777777" w:rsidR="004025B9" w:rsidRDefault="004025B9" w:rsidP="007564D9">
                    <w:pPr>
                      <w:rPr>
                        <w:rFonts w:cs="宋体"/>
                        <w:szCs w:val="21"/>
                      </w:rPr>
                    </w:pPr>
                    <w:r>
                      <w:rPr>
                        <w:rFonts w:cs="宋体" w:hint="eastAsia"/>
                        <w:szCs w:val="21"/>
                      </w:rPr>
                      <w:t>合同负债</w:t>
                    </w:r>
                  </w:p>
                </w:tc>
                <w:tc>
                  <w:tcPr>
                    <w:tcW w:w="1561" w:type="dxa"/>
                    <w:tcBorders>
                      <w:top w:val="single" w:sz="4" w:space="0" w:color="auto"/>
                      <w:left w:val="nil"/>
                      <w:bottom w:val="single" w:sz="4" w:space="0" w:color="auto"/>
                      <w:right w:val="single" w:sz="4" w:space="0" w:color="auto"/>
                    </w:tcBorders>
                    <w:shd w:val="clear" w:color="auto" w:fill="auto"/>
                    <w:noWrap/>
                  </w:tcPr>
                  <w:p w14:paraId="49DDCC88" w14:textId="77777777" w:rsidR="004025B9" w:rsidRPr="002B5FA0" w:rsidRDefault="004025B9" w:rsidP="007564D9">
                    <w:pPr>
                      <w:jc w:val="right"/>
                      <w:rPr>
                        <w:szCs w:val="21"/>
                      </w:rPr>
                    </w:pPr>
                    <w:r>
                      <w:rPr>
                        <w:rFonts w:hint="eastAsia"/>
                        <w:szCs w:val="21"/>
                      </w:rPr>
                      <w:t>3,043</w:t>
                    </w:r>
                  </w:p>
                </w:tc>
                <w:tc>
                  <w:tcPr>
                    <w:tcW w:w="1276" w:type="dxa"/>
                    <w:tcBorders>
                      <w:top w:val="single" w:sz="4" w:space="0" w:color="auto"/>
                      <w:left w:val="nil"/>
                      <w:bottom w:val="single" w:sz="4" w:space="0" w:color="auto"/>
                      <w:right w:val="single" w:sz="4" w:space="0" w:color="auto"/>
                    </w:tcBorders>
                    <w:shd w:val="clear" w:color="auto" w:fill="auto"/>
                    <w:noWrap/>
                  </w:tcPr>
                  <w:p w14:paraId="5CFC555F" w14:textId="77777777" w:rsidR="004025B9" w:rsidRPr="002B5FA0" w:rsidRDefault="004025B9" w:rsidP="007564D9">
                    <w:pPr>
                      <w:jc w:val="right"/>
                      <w:rPr>
                        <w:szCs w:val="21"/>
                      </w:rPr>
                    </w:pPr>
                    <w:r>
                      <w:rPr>
                        <w:rFonts w:hint="eastAsia"/>
                        <w:szCs w:val="21"/>
                      </w:rPr>
                      <w:t>1.54</w:t>
                    </w:r>
                  </w:p>
                </w:tc>
                <w:tc>
                  <w:tcPr>
                    <w:tcW w:w="1533" w:type="dxa"/>
                    <w:tcBorders>
                      <w:top w:val="single" w:sz="4" w:space="0" w:color="auto"/>
                      <w:left w:val="nil"/>
                      <w:bottom w:val="single" w:sz="4" w:space="0" w:color="auto"/>
                      <w:right w:val="single" w:sz="4" w:space="0" w:color="auto"/>
                    </w:tcBorders>
                    <w:shd w:val="clear" w:color="auto" w:fill="auto"/>
                  </w:tcPr>
                  <w:p w14:paraId="576400CA" w14:textId="77777777" w:rsidR="004025B9" w:rsidRPr="002B5FA0" w:rsidRDefault="004025B9" w:rsidP="007564D9">
                    <w:pPr>
                      <w:jc w:val="right"/>
                      <w:rPr>
                        <w:szCs w:val="21"/>
                      </w:rPr>
                    </w:pPr>
                    <w:r>
                      <w:rPr>
                        <w:rFonts w:hint="eastAsia"/>
                        <w:szCs w:val="21"/>
                      </w:rPr>
                      <w:t>2,208</w:t>
                    </w:r>
                  </w:p>
                </w:tc>
                <w:tc>
                  <w:tcPr>
                    <w:tcW w:w="1272" w:type="dxa"/>
                    <w:tcBorders>
                      <w:top w:val="single" w:sz="4" w:space="0" w:color="auto"/>
                      <w:left w:val="nil"/>
                      <w:bottom w:val="single" w:sz="4" w:space="0" w:color="auto"/>
                      <w:right w:val="single" w:sz="4" w:space="0" w:color="auto"/>
                    </w:tcBorders>
                    <w:shd w:val="clear" w:color="auto" w:fill="auto"/>
                    <w:noWrap/>
                  </w:tcPr>
                  <w:p w14:paraId="327F3913" w14:textId="77777777" w:rsidR="004025B9" w:rsidRPr="002B5FA0" w:rsidRDefault="004025B9" w:rsidP="007564D9">
                    <w:pPr>
                      <w:jc w:val="right"/>
                      <w:rPr>
                        <w:szCs w:val="21"/>
                      </w:rPr>
                    </w:pPr>
                    <w:r>
                      <w:rPr>
                        <w:rFonts w:hint="eastAsia"/>
                        <w:szCs w:val="21"/>
                      </w:rPr>
                      <w:t>1.08</w:t>
                    </w:r>
                  </w:p>
                </w:tc>
                <w:tc>
                  <w:tcPr>
                    <w:tcW w:w="1289" w:type="dxa"/>
                    <w:tcBorders>
                      <w:top w:val="single" w:sz="4" w:space="0" w:color="auto"/>
                      <w:left w:val="nil"/>
                      <w:bottom w:val="single" w:sz="4" w:space="0" w:color="auto"/>
                      <w:right w:val="single" w:sz="4" w:space="0" w:color="auto"/>
                    </w:tcBorders>
                    <w:shd w:val="clear" w:color="auto" w:fill="auto"/>
                    <w:noWrap/>
                  </w:tcPr>
                  <w:p w14:paraId="55BD52C3" w14:textId="2BCC0E18" w:rsidR="004025B9" w:rsidRPr="007D33B8" w:rsidRDefault="004025B9" w:rsidP="007564D9">
                    <w:pPr>
                      <w:jc w:val="right"/>
                      <w:rPr>
                        <w:szCs w:val="21"/>
                      </w:rPr>
                    </w:pPr>
                    <w:r>
                      <w:rPr>
                        <w:rFonts w:hint="eastAsia"/>
                        <w:szCs w:val="21"/>
                      </w:rPr>
                      <w:t>37.8</w:t>
                    </w:r>
                    <w:r w:rsidR="00C03E16">
                      <w:rPr>
                        <w:rFonts w:hint="eastAsia"/>
                        <w:szCs w:val="21"/>
                      </w:rPr>
                      <w:t>2</w:t>
                    </w:r>
                  </w:p>
                </w:tc>
              </w:tr>
              <w:tr w:rsidR="004025B9" w:rsidRPr="00CE475E" w14:paraId="1723FB87"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7CE075AA" w14:textId="77777777" w:rsidR="004025B9" w:rsidRDefault="004025B9" w:rsidP="007564D9">
                    <w:pPr>
                      <w:rPr>
                        <w:rFonts w:cs="宋体"/>
                        <w:szCs w:val="21"/>
                      </w:rPr>
                    </w:pPr>
                    <w:r>
                      <w:rPr>
                        <w:rFonts w:cs="宋体" w:hint="eastAsia"/>
                        <w:szCs w:val="21"/>
                      </w:rPr>
                      <w:t>一年内到期的非流动负债</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4A0EF989" w14:textId="77777777" w:rsidR="004025B9" w:rsidRPr="004025B9" w:rsidRDefault="004025B9" w:rsidP="007564D9">
                    <w:pPr>
                      <w:jc w:val="right"/>
                      <w:rPr>
                        <w:szCs w:val="21"/>
                      </w:rPr>
                    </w:pPr>
                    <w:r>
                      <w:t>4,104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B87E37F" w14:textId="77777777" w:rsidR="004025B9" w:rsidRPr="002B5FA0" w:rsidRDefault="004025B9" w:rsidP="007564D9">
                    <w:pPr>
                      <w:jc w:val="right"/>
                      <w:rPr>
                        <w:szCs w:val="21"/>
                      </w:rPr>
                    </w:pPr>
                    <w:r>
                      <w:t>2.08</w:t>
                    </w:r>
                  </w:p>
                </w:tc>
                <w:tc>
                  <w:tcPr>
                    <w:tcW w:w="1533" w:type="dxa"/>
                    <w:tcBorders>
                      <w:top w:val="single" w:sz="4" w:space="0" w:color="auto"/>
                      <w:left w:val="nil"/>
                      <w:bottom w:val="single" w:sz="4" w:space="0" w:color="auto"/>
                      <w:right w:val="single" w:sz="4" w:space="0" w:color="auto"/>
                    </w:tcBorders>
                    <w:shd w:val="clear" w:color="auto" w:fill="auto"/>
                    <w:vAlign w:val="center"/>
                  </w:tcPr>
                  <w:p w14:paraId="672F5A19" w14:textId="77777777" w:rsidR="004025B9" w:rsidRPr="002B5FA0" w:rsidRDefault="004025B9" w:rsidP="007564D9">
                    <w:pPr>
                      <w:jc w:val="right"/>
                      <w:rPr>
                        <w:szCs w:val="21"/>
                      </w:rPr>
                    </w:pPr>
                    <w:r>
                      <w:t>7,19</w:t>
                    </w:r>
                    <w:r>
                      <w:rPr>
                        <w:rFonts w:hint="eastAsia"/>
                      </w:rPr>
                      <w:t>5</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1EA05E8E" w14:textId="77777777" w:rsidR="004025B9" w:rsidRPr="002B5FA0" w:rsidRDefault="004025B9" w:rsidP="007564D9">
                    <w:pPr>
                      <w:jc w:val="right"/>
                      <w:rPr>
                        <w:szCs w:val="21"/>
                      </w:rPr>
                    </w:pPr>
                    <w:r>
                      <w:t>3.53</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09582F87" w14:textId="77777777" w:rsidR="004025B9" w:rsidRPr="007D33B8" w:rsidRDefault="004025B9" w:rsidP="007564D9">
                    <w:pPr>
                      <w:jc w:val="right"/>
                      <w:rPr>
                        <w:szCs w:val="21"/>
                      </w:rPr>
                    </w:pPr>
                    <w:r>
                      <w:t>-42.96</w:t>
                    </w:r>
                  </w:p>
                </w:tc>
              </w:tr>
              <w:tr w:rsidR="004025B9" w:rsidRPr="00CE475E" w14:paraId="76F64E77"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5A752755" w14:textId="77777777" w:rsidR="004025B9" w:rsidRDefault="004025B9" w:rsidP="007564D9">
                    <w:pPr>
                      <w:rPr>
                        <w:rFonts w:cs="宋体"/>
                        <w:szCs w:val="21"/>
                      </w:rPr>
                    </w:pPr>
                    <w:r>
                      <w:t>递延所得税负债</w:t>
                    </w:r>
                  </w:p>
                </w:tc>
                <w:tc>
                  <w:tcPr>
                    <w:tcW w:w="1561" w:type="dxa"/>
                    <w:tcBorders>
                      <w:top w:val="single" w:sz="4" w:space="0" w:color="auto"/>
                      <w:left w:val="nil"/>
                      <w:bottom w:val="single" w:sz="4" w:space="0" w:color="auto"/>
                      <w:right w:val="single" w:sz="4" w:space="0" w:color="auto"/>
                    </w:tcBorders>
                    <w:shd w:val="clear" w:color="auto" w:fill="auto"/>
                    <w:noWrap/>
                  </w:tcPr>
                  <w:p w14:paraId="5B72D80C" w14:textId="77777777" w:rsidR="004025B9" w:rsidRPr="002B5FA0" w:rsidRDefault="004025B9" w:rsidP="007564D9">
                    <w:pPr>
                      <w:jc w:val="right"/>
                      <w:rPr>
                        <w:szCs w:val="21"/>
                      </w:rPr>
                    </w:pPr>
                    <w:r>
                      <w:t>3,28</w:t>
                    </w:r>
                    <w:r>
                      <w:rPr>
                        <w:rFonts w:hint="eastAsia"/>
                      </w:rPr>
                      <w:t>6</w:t>
                    </w:r>
                  </w:p>
                </w:tc>
                <w:tc>
                  <w:tcPr>
                    <w:tcW w:w="1276" w:type="dxa"/>
                    <w:tcBorders>
                      <w:top w:val="single" w:sz="4" w:space="0" w:color="auto"/>
                      <w:left w:val="nil"/>
                      <w:bottom w:val="single" w:sz="4" w:space="0" w:color="auto"/>
                      <w:right w:val="single" w:sz="4" w:space="0" w:color="auto"/>
                    </w:tcBorders>
                    <w:shd w:val="clear" w:color="auto" w:fill="auto"/>
                    <w:noWrap/>
                  </w:tcPr>
                  <w:p w14:paraId="5FD71AFA" w14:textId="77777777" w:rsidR="004025B9" w:rsidRPr="002B5FA0" w:rsidRDefault="004025B9" w:rsidP="007564D9">
                    <w:pPr>
                      <w:jc w:val="right"/>
                      <w:rPr>
                        <w:szCs w:val="21"/>
                      </w:rPr>
                    </w:pPr>
                    <w:r>
                      <w:t>1.66</w:t>
                    </w:r>
                  </w:p>
                </w:tc>
                <w:tc>
                  <w:tcPr>
                    <w:tcW w:w="1533" w:type="dxa"/>
                    <w:tcBorders>
                      <w:top w:val="single" w:sz="4" w:space="0" w:color="auto"/>
                      <w:left w:val="nil"/>
                      <w:bottom w:val="single" w:sz="4" w:space="0" w:color="auto"/>
                      <w:right w:val="single" w:sz="4" w:space="0" w:color="auto"/>
                    </w:tcBorders>
                    <w:shd w:val="clear" w:color="auto" w:fill="auto"/>
                  </w:tcPr>
                  <w:p w14:paraId="5A32C1C2" w14:textId="77777777" w:rsidR="004025B9" w:rsidRPr="002B5FA0" w:rsidRDefault="004025B9" w:rsidP="007564D9">
                    <w:pPr>
                      <w:jc w:val="right"/>
                      <w:rPr>
                        <w:szCs w:val="21"/>
                      </w:rPr>
                    </w:pPr>
                    <w:r>
                      <w:t>8,12</w:t>
                    </w:r>
                    <w:r>
                      <w:rPr>
                        <w:rFonts w:hint="eastAsia"/>
                      </w:rPr>
                      <w:t>2</w:t>
                    </w:r>
                  </w:p>
                </w:tc>
                <w:tc>
                  <w:tcPr>
                    <w:tcW w:w="1272" w:type="dxa"/>
                    <w:tcBorders>
                      <w:top w:val="single" w:sz="4" w:space="0" w:color="auto"/>
                      <w:left w:val="nil"/>
                      <w:bottom w:val="single" w:sz="4" w:space="0" w:color="auto"/>
                      <w:right w:val="single" w:sz="4" w:space="0" w:color="auto"/>
                    </w:tcBorders>
                    <w:shd w:val="clear" w:color="auto" w:fill="auto"/>
                    <w:noWrap/>
                  </w:tcPr>
                  <w:p w14:paraId="6840209E" w14:textId="77777777" w:rsidR="004025B9" w:rsidRPr="002B5FA0" w:rsidRDefault="004025B9" w:rsidP="007564D9">
                    <w:pPr>
                      <w:jc w:val="right"/>
                      <w:rPr>
                        <w:szCs w:val="21"/>
                      </w:rPr>
                    </w:pPr>
                    <w:r>
                      <w:t>3.99</w:t>
                    </w:r>
                  </w:p>
                </w:tc>
                <w:tc>
                  <w:tcPr>
                    <w:tcW w:w="1289" w:type="dxa"/>
                    <w:tcBorders>
                      <w:top w:val="single" w:sz="4" w:space="0" w:color="auto"/>
                      <w:left w:val="nil"/>
                      <w:bottom w:val="single" w:sz="4" w:space="0" w:color="auto"/>
                      <w:right w:val="single" w:sz="4" w:space="0" w:color="auto"/>
                    </w:tcBorders>
                    <w:shd w:val="clear" w:color="auto" w:fill="auto"/>
                    <w:noWrap/>
                  </w:tcPr>
                  <w:p w14:paraId="7F3031E0" w14:textId="59B1E8DB" w:rsidR="004025B9" w:rsidRPr="007D33B8" w:rsidRDefault="004025B9" w:rsidP="007564D9">
                    <w:pPr>
                      <w:jc w:val="right"/>
                      <w:rPr>
                        <w:szCs w:val="21"/>
                      </w:rPr>
                    </w:pPr>
                    <w:r>
                      <w:t>-59.5</w:t>
                    </w:r>
                    <w:r w:rsidR="00C03E16">
                      <w:rPr>
                        <w:rFonts w:hint="eastAsia"/>
                      </w:rPr>
                      <w:t>4</w:t>
                    </w:r>
                  </w:p>
                </w:tc>
              </w:tr>
              <w:tr w:rsidR="004025B9" w:rsidRPr="00CE475E" w14:paraId="662A4477"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622D213E" w14:textId="77777777" w:rsidR="004025B9" w:rsidRDefault="004025B9" w:rsidP="007564D9">
                    <w:r>
                      <w:t>其他非流动负债</w:t>
                    </w:r>
                  </w:p>
                </w:tc>
                <w:tc>
                  <w:tcPr>
                    <w:tcW w:w="1561" w:type="dxa"/>
                    <w:tcBorders>
                      <w:top w:val="single" w:sz="4" w:space="0" w:color="auto"/>
                      <w:left w:val="nil"/>
                      <w:bottom w:val="single" w:sz="4" w:space="0" w:color="auto"/>
                      <w:right w:val="single" w:sz="4" w:space="0" w:color="auto"/>
                    </w:tcBorders>
                    <w:shd w:val="clear" w:color="auto" w:fill="auto"/>
                    <w:noWrap/>
                  </w:tcPr>
                  <w:p w14:paraId="786124A8" w14:textId="77777777" w:rsidR="004025B9" w:rsidRDefault="004025B9" w:rsidP="004025B9">
                    <w:pPr>
                      <w:jc w:val="right"/>
                    </w:pPr>
                    <w:r>
                      <w:t>1,952</w:t>
                    </w:r>
                  </w:p>
                </w:tc>
                <w:tc>
                  <w:tcPr>
                    <w:tcW w:w="1276" w:type="dxa"/>
                    <w:tcBorders>
                      <w:top w:val="single" w:sz="4" w:space="0" w:color="auto"/>
                      <w:left w:val="nil"/>
                      <w:bottom w:val="single" w:sz="4" w:space="0" w:color="auto"/>
                      <w:right w:val="single" w:sz="4" w:space="0" w:color="auto"/>
                    </w:tcBorders>
                    <w:shd w:val="clear" w:color="auto" w:fill="auto"/>
                    <w:noWrap/>
                  </w:tcPr>
                  <w:p w14:paraId="41C838C4" w14:textId="77777777" w:rsidR="004025B9" w:rsidRDefault="004025B9" w:rsidP="007564D9">
                    <w:pPr>
                      <w:jc w:val="right"/>
                    </w:pPr>
                    <w:r>
                      <w:t>0.99</w:t>
                    </w:r>
                  </w:p>
                </w:tc>
                <w:tc>
                  <w:tcPr>
                    <w:tcW w:w="1533" w:type="dxa"/>
                    <w:tcBorders>
                      <w:top w:val="single" w:sz="4" w:space="0" w:color="auto"/>
                      <w:left w:val="nil"/>
                      <w:bottom w:val="single" w:sz="4" w:space="0" w:color="auto"/>
                      <w:right w:val="single" w:sz="4" w:space="0" w:color="auto"/>
                    </w:tcBorders>
                    <w:shd w:val="clear" w:color="auto" w:fill="auto"/>
                  </w:tcPr>
                  <w:p w14:paraId="39369B3C" w14:textId="77777777" w:rsidR="004025B9" w:rsidRDefault="004025B9" w:rsidP="007564D9">
                    <w:pPr>
                      <w:jc w:val="right"/>
                    </w:pPr>
                    <w:r>
                      <w:t>427</w:t>
                    </w:r>
                  </w:p>
                </w:tc>
                <w:tc>
                  <w:tcPr>
                    <w:tcW w:w="1272" w:type="dxa"/>
                    <w:tcBorders>
                      <w:top w:val="single" w:sz="4" w:space="0" w:color="auto"/>
                      <w:left w:val="nil"/>
                      <w:bottom w:val="single" w:sz="4" w:space="0" w:color="auto"/>
                      <w:right w:val="single" w:sz="4" w:space="0" w:color="auto"/>
                    </w:tcBorders>
                    <w:shd w:val="clear" w:color="auto" w:fill="auto"/>
                    <w:noWrap/>
                  </w:tcPr>
                  <w:p w14:paraId="7EEE1313" w14:textId="77777777" w:rsidR="004025B9" w:rsidRDefault="004025B9" w:rsidP="007564D9">
                    <w:pPr>
                      <w:jc w:val="right"/>
                    </w:pPr>
                    <w:r>
                      <w:t>0.21</w:t>
                    </w:r>
                  </w:p>
                </w:tc>
                <w:tc>
                  <w:tcPr>
                    <w:tcW w:w="1289" w:type="dxa"/>
                    <w:tcBorders>
                      <w:top w:val="single" w:sz="4" w:space="0" w:color="auto"/>
                      <w:left w:val="nil"/>
                      <w:bottom w:val="single" w:sz="4" w:space="0" w:color="auto"/>
                      <w:right w:val="single" w:sz="4" w:space="0" w:color="auto"/>
                    </w:tcBorders>
                    <w:shd w:val="clear" w:color="auto" w:fill="auto"/>
                    <w:noWrap/>
                  </w:tcPr>
                  <w:p w14:paraId="0E5ECEA5" w14:textId="2607A684" w:rsidR="004025B9" w:rsidRDefault="004025B9" w:rsidP="007564D9">
                    <w:pPr>
                      <w:jc w:val="right"/>
                    </w:pPr>
                    <w:r>
                      <w:t>35</w:t>
                    </w:r>
                    <w:r w:rsidR="00C03E16">
                      <w:rPr>
                        <w:rFonts w:hint="eastAsia"/>
                      </w:rPr>
                      <w:t>7.14</w:t>
                    </w:r>
                  </w:p>
                </w:tc>
              </w:tr>
              <w:tr w:rsidR="004F47B5" w:rsidRPr="00CE475E" w14:paraId="457F9D6A" w14:textId="77777777" w:rsidTr="007564D9">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tcPr>
                  <w:p w14:paraId="68B16452" w14:textId="12048F34" w:rsidR="004F47B5" w:rsidRDefault="004F47B5" w:rsidP="007564D9">
                    <w:r>
                      <w:rPr>
                        <w:rFonts w:hint="eastAsia"/>
                      </w:rPr>
                      <w:t>专项储备</w:t>
                    </w:r>
                  </w:p>
                </w:tc>
                <w:tc>
                  <w:tcPr>
                    <w:tcW w:w="1561" w:type="dxa"/>
                    <w:tcBorders>
                      <w:top w:val="single" w:sz="4" w:space="0" w:color="auto"/>
                      <w:left w:val="nil"/>
                      <w:bottom w:val="single" w:sz="4" w:space="0" w:color="auto"/>
                      <w:right w:val="single" w:sz="4" w:space="0" w:color="auto"/>
                    </w:tcBorders>
                    <w:shd w:val="clear" w:color="auto" w:fill="auto"/>
                    <w:noWrap/>
                  </w:tcPr>
                  <w:p w14:paraId="78628F9A" w14:textId="4DCB361D" w:rsidR="004F47B5" w:rsidRDefault="004F47B5" w:rsidP="004025B9">
                    <w:pPr>
                      <w:jc w:val="right"/>
                    </w:pPr>
                    <w:r>
                      <w:rPr>
                        <w:rFonts w:hint="eastAsia"/>
                      </w:rPr>
                      <w:t>3,952</w:t>
                    </w:r>
                  </w:p>
                </w:tc>
                <w:tc>
                  <w:tcPr>
                    <w:tcW w:w="1276" w:type="dxa"/>
                    <w:tcBorders>
                      <w:top w:val="single" w:sz="4" w:space="0" w:color="auto"/>
                      <w:left w:val="nil"/>
                      <w:bottom w:val="single" w:sz="4" w:space="0" w:color="auto"/>
                      <w:right w:val="single" w:sz="4" w:space="0" w:color="auto"/>
                    </w:tcBorders>
                    <w:shd w:val="clear" w:color="auto" w:fill="auto"/>
                    <w:noWrap/>
                  </w:tcPr>
                  <w:p w14:paraId="782C03C6" w14:textId="0B123C2F" w:rsidR="004F47B5" w:rsidRDefault="004F47B5" w:rsidP="007564D9">
                    <w:pPr>
                      <w:jc w:val="right"/>
                    </w:pPr>
                    <w:r>
                      <w:rPr>
                        <w:rFonts w:hint="eastAsia"/>
                      </w:rPr>
                      <w:t>2</w:t>
                    </w:r>
                    <w:r>
                      <w:t>.00</w:t>
                    </w:r>
                  </w:p>
                </w:tc>
                <w:tc>
                  <w:tcPr>
                    <w:tcW w:w="1533" w:type="dxa"/>
                    <w:tcBorders>
                      <w:top w:val="single" w:sz="4" w:space="0" w:color="auto"/>
                      <w:left w:val="nil"/>
                      <w:bottom w:val="single" w:sz="4" w:space="0" w:color="auto"/>
                      <w:right w:val="single" w:sz="4" w:space="0" w:color="auto"/>
                    </w:tcBorders>
                    <w:shd w:val="clear" w:color="auto" w:fill="auto"/>
                  </w:tcPr>
                  <w:p w14:paraId="4B99B472" w14:textId="2D21C4C7" w:rsidR="004F47B5" w:rsidRDefault="004F47B5" w:rsidP="007564D9">
                    <w:pPr>
                      <w:jc w:val="right"/>
                    </w:pPr>
                    <w:r>
                      <w:rPr>
                        <w:rFonts w:hint="eastAsia"/>
                      </w:rPr>
                      <w:t>3</w:t>
                    </w:r>
                    <w:r>
                      <w:t>,046</w:t>
                    </w:r>
                  </w:p>
                </w:tc>
                <w:tc>
                  <w:tcPr>
                    <w:tcW w:w="1272" w:type="dxa"/>
                    <w:tcBorders>
                      <w:top w:val="single" w:sz="4" w:space="0" w:color="auto"/>
                      <w:left w:val="nil"/>
                      <w:bottom w:val="single" w:sz="4" w:space="0" w:color="auto"/>
                      <w:right w:val="single" w:sz="4" w:space="0" w:color="auto"/>
                    </w:tcBorders>
                    <w:shd w:val="clear" w:color="auto" w:fill="auto"/>
                    <w:noWrap/>
                  </w:tcPr>
                  <w:p w14:paraId="62AC5A72" w14:textId="11D8DB69" w:rsidR="004F47B5" w:rsidRDefault="004F47B5" w:rsidP="007564D9">
                    <w:pPr>
                      <w:jc w:val="right"/>
                    </w:pPr>
                    <w:r>
                      <w:rPr>
                        <w:rFonts w:hint="eastAsia"/>
                      </w:rPr>
                      <w:t>1</w:t>
                    </w:r>
                    <w:r>
                      <w:t>.50</w:t>
                    </w:r>
                  </w:p>
                </w:tc>
                <w:tc>
                  <w:tcPr>
                    <w:tcW w:w="1289" w:type="dxa"/>
                    <w:tcBorders>
                      <w:top w:val="single" w:sz="4" w:space="0" w:color="auto"/>
                      <w:left w:val="nil"/>
                      <w:bottom w:val="single" w:sz="4" w:space="0" w:color="auto"/>
                      <w:right w:val="single" w:sz="4" w:space="0" w:color="auto"/>
                    </w:tcBorders>
                    <w:shd w:val="clear" w:color="auto" w:fill="auto"/>
                    <w:noWrap/>
                  </w:tcPr>
                  <w:p w14:paraId="0916A9E0" w14:textId="254424C1" w:rsidR="004F47B5" w:rsidRDefault="004F47B5" w:rsidP="007564D9">
                    <w:pPr>
                      <w:jc w:val="right"/>
                    </w:pPr>
                    <w:r>
                      <w:rPr>
                        <w:rFonts w:hint="eastAsia"/>
                      </w:rPr>
                      <w:t>2</w:t>
                    </w:r>
                    <w:r>
                      <w:t>9.74</w:t>
                    </w:r>
                  </w:p>
                </w:tc>
              </w:tr>
              <w:bookmarkEnd w:id="20"/>
            </w:tbl>
            <w:p w14:paraId="7E916FBB" w14:textId="77777777" w:rsidR="004025B9" w:rsidRDefault="004025B9"/>
            <w:p w14:paraId="718B1800" w14:textId="1E465BC9" w:rsidR="00136B27" w:rsidRDefault="00136B27" w:rsidP="004025B9">
              <w:pPr>
                <w:rPr>
                  <w:szCs w:val="21"/>
                </w:rPr>
              </w:pPr>
              <w:bookmarkStart w:id="21" w:name="_Hlk22802564"/>
              <w:r>
                <w:rPr>
                  <w:rFonts w:hint="eastAsia"/>
                  <w:szCs w:val="21"/>
                </w:rPr>
                <w:t>应收票据变动原因分析：</w:t>
              </w:r>
              <w:r w:rsidR="00F135D9">
                <w:rPr>
                  <w:rFonts w:hAnsi="宋体" w:hint="eastAsia"/>
                  <w:szCs w:val="21"/>
                </w:rPr>
                <w:t>公司应收票据比年初减少11.08亿元。</w:t>
              </w:r>
            </w:p>
            <w:bookmarkEnd w:id="21"/>
            <w:p w14:paraId="2C78455B" w14:textId="68AC8285" w:rsidR="00D9144F" w:rsidRPr="004025B9" w:rsidRDefault="004025B9" w:rsidP="004025B9">
              <w:pPr>
                <w:rPr>
                  <w:rStyle w:val="15"/>
                  <w:rFonts w:hAnsi="Calibri" w:hint="default"/>
                  <w:color w:val="auto"/>
                </w:rPr>
              </w:pPr>
              <w:r>
                <w:rPr>
                  <w:rFonts w:hint="eastAsia"/>
                  <w:szCs w:val="21"/>
                </w:rPr>
                <w:t>预付款项</w:t>
              </w:r>
              <w:r w:rsidR="00D9144F">
                <w:rPr>
                  <w:rFonts w:hint="eastAsia"/>
                  <w:szCs w:val="21"/>
                </w:rPr>
                <w:t>变动原因</w:t>
              </w:r>
              <w:r w:rsidR="00615A9B">
                <w:rPr>
                  <w:rFonts w:hint="eastAsia"/>
                  <w:szCs w:val="21"/>
                </w:rPr>
                <w:t>分析</w:t>
              </w:r>
              <w:r w:rsidR="00D9144F">
                <w:rPr>
                  <w:rFonts w:hint="eastAsia"/>
                  <w:szCs w:val="21"/>
                </w:rPr>
                <w:t>：</w:t>
              </w:r>
              <w:bookmarkStart w:id="22" w:name="_Hlk22804485"/>
              <w:r w:rsidRPr="004025B9">
                <w:rPr>
                  <w:rStyle w:val="15"/>
                  <w:rFonts w:hint="default"/>
                </w:rPr>
                <w:t>①</w:t>
              </w:r>
              <w:r w:rsidR="00C66077">
                <w:rPr>
                  <w:rStyle w:val="15"/>
                  <w:rFonts w:hint="default"/>
                </w:rPr>
                <w:t>2019年前三季度</w:t>
              </w:r>
              <w:bookmarkEnd w:id="22"/>
              <w:r w:rsidRPr="004025B9">
                <w:rPr>
                  <w:rStyle w:val="15"/>
                  <w:rFonts w:hint="default"/>
                </w:rPr>
                <w:t>鄂尔多斯能化预付营盘壕煤矿探矿权款</w:t>
              </w:r>
              <w:r>
                <w:rPr>
                  <w:rStyle w:val="15"/>
                  <w:rFonts w:hint="default"/>
                </w:rPr>
                <w:t>11.56</w:t>
              </w:r>
              <w:r w:rsidRPr="004025B9">
                <w:rPr>
                  <w:rStyle w:val="15"/>
                  <w:rFonts w:hint="default"/>
                </w:rPr>
                <w:t>亿元；②</w:t>
              </w:r>
              <w:r w:rsidR="00C66077">
                <w:rPr>
                  <w:rStyle w:val="15"/>
                  <w:rFonts w:hint="default"/>
                </w:rPr>
                <w:t>2019年前三季度</w:t>
              </w:r>
              <w:r w:rsidRPr="004025B9">
                <w:rPr>
                  <w:rStyle w:val="15"/>
                  <w:rFonts w:hint="default"/>
                </w:rPr>
                <w:t>昊盛煤业预付石拉乌素煤矿采矿权款</w:t>
              </w:r>
              <w:r>
                <w:rPr>
                  <w:rStyle w:val="15"/>
                  <w:rFonts w:hint="default"/>
                </w:rPr>
                <w:t>12.00</w:t>
              </w:r>
              <w:r w:rsidRPr="004025B9">
                <w:rPr>
                  <w:rStyle w:val="15"/>
                  <w:rFonts w:hint="default"/>
                </w:rPr>
                <w:t>亿元；③青岛中</w:t>
              </w:r>
              <w:bookmarkStart w:id="23" w:name="_Hlk22480925"/>
              <w:r w:rsidRPr="004025B9">
                <w:rPr>
                  <w:rStyle w:val="15"/>
                  <w:rFonts w:hint="default"/>
                </w:rPr>
                <w:t>垠</w:t>
              </w:r>
              <w:bookmarkEnd w:id="23"/>
              <w:r w:rsidRPr="004025B9">
                <w:rPr>
                  <w:rStyle w:val="15"/>
                  <w:rFonts w:hint="default"/>
                </w:rPr>
                <w:t>瑞丰</w:t>
              </w:r>
              <w:r>
                <w:rPr>
                  <w:rFonts w:hAnsi="宋体" w:hint="eastAsia"/>
                </w:rPr>
                <w:t>国际贸易有限公司</w:t>
              </w:r>
              <w:r w:rsidRPr="004025B9">
                <w:rPr>
                  <w:rFonts w:hAnsi="宋体" w:hint="eastAsia"/>
                </w:rPr>
                <w:t>（</w:t>
              </w:r>
              <w:r w:rsidRPr="004025B9">
                <w:rPr>
                  <w:rFonts w:hint="eastAsia"/>
                </w:rPr>
                <w:t>“</w:t>
              </w:r>
              <w:r w:rsidRPr="004025B9">
                <w:rPr>
                  <w:rStyle w:val="15"/>
                  <w:rFonts w:hint="default"/>
                </w:rPr>
                <w:t>青岛中垠瑞丰”）预付贸易款比年初增加</w:t>
              </w:r>
              <w:r>
                <w:rPr>
                  <w:rStyle w:val="15"/>
                  <w:rFonts w:hint="default"/>
                </w:rPr>
                <w:t>6.02</w:t>
              </w:r>
              <w:r w:rsidRPr="004025B9">
                <w:rPr>
                  <w:rStyle w:val="15"/>
                  <w:rFonts w:hint="default"/>
                </w:rPr>
                <w:t>亿元；④</w:t>
              </w:r>
              <w:r w:rsidR="00FE2739" w:rsidRPr="004025B9">
                <w:rPr>
                  <w:rStyle w:val="15"/>
                  <w:rFonts w:hint="default"/>
                </w:rPr>
                <w:t>兖矿(海南)智慧物流科技有限公司（“智慧物流”）</w:t>
              </w:r>
              <w:r w:rsidRPr="004025B9">
                <w:rPr>
                  <w:rStyle w:val="15"/>
                  <w:rFonts w:hint="default"/>
                </w:rPr>
                <w:t>预付贸易款比年初增加</w:t>
              </w:r>
              <w:r>
                <w:rPr>
                  <w:rStyle w:val="15"/>
                  <w:rFonts w:hint="default"/>
                </w:rPr>
                <w:t>12.74</w:t>
              </w:r>
              <w:r w:rsidRPr="004025B9">
                <w:rPr>
                  <w:rStyle w:val="15"/>
                  <w:rFonts w:hint="default"/>
                </w:rPr>
                <w:t>亿元</w:t>
              </w:r>
              <w:r w:rsidR="00386A1C">
                <w:rPr>
                  <w:rStyle w:val="15"/>
                  <w:rFonts w:hint="default"/>
                </w:rPr>
                <w:t>；⑤</w:t>
              </w:r>
              <w:r w:rsidR="00C81FF8" w:rsidRPr="00C81FF8">
                <w:rPr>
                  <w:rStyle w:val="15"/>
                  <w:rFonts w:hint="default"/>
                </w:rPr>
                <w:t>中垠融资租赁有限公司</w:t>
              </w:r>
              <w:r w:rsidR="00F6436F">
                <w:rPr>
                  <w:rStyle w:val="15"/>
                  <w:rFonts w:hint="default"/>
                  <w:sz w:val="21"/>
                  <w:szCs w:val="21"/>
                </w:rPr>
                <w:t>（“</w:t>
              </w:r>
              <w:r w:rsidR="00F6436F" w:rsidRPr="00244854">
                <w:rPr>
                  <w:rStyle w:val="15"/>
                  <w:rFonts w:hint="default"/>
                  <w:sz w:val="21"/>
                  <w:szCs w:val="21"/>
                </w:rPr>
                <w:t>中</w:t>
              </w:r>
              <w:r w:rsidR="00F6436F" w:rsidRPr="008B1A2A">
                <w:rPr>
                  <w:rStyle w:val="15"/>
                  <w:rFonts w:hint="default"/>
                  <w:sz w:val="21"/>
                  <w:szCs w:val="21"/>
                </w:rPr>
                <w:t>垠</w:t>
              </w:r>
              <w:r w:rsidR="00F6436F" w:rsidRPr="00244854">
                <w:rPr>
                  <w:rStyle w:val="15"/>
                  <w:rFonts w:hint="default"/>
                  <w:sz w:val="21"/>
                  <w:szCs w:val="21"/>
                </w:rPr>
                <w:t>融资租赁</w:t>
              </w:r>
              <w:r w:rsidR="00F6436F">
                <w:rPr>
                  <w:rStyle w:val="15"/>
                  <w:rFonts w:hint="default"/>
                  <w:sz w:val="21"/>
                  <w:szCs w:val="21"/>
                </w:rPr>
                <w:t>”）</w:t>
              </w:r>
              <w:r>
                <w:rPr>
                  <w:rStyle w:val="15"/>
                  <w:rFonts w:hint="default"/>
                </w:rPr>
                <w:t>预付设备款比年初增加5.78亿元。</w:t>
              </w:r>
            </w:p>
            <w:p w14:paraId="1D09879B" w14:textId="356F04A7" w:rsidR="004025B9" w:rsidRPr="004025B9" w:rsidRDefault="004025B9" w:rsidP="004025B9">
              <w:r>
                <w:rPr>
                  <w:rStyle w:val="15"/>
                  <w:rFonts w:hint="default"/>
                </w:rPr>
                <w:t>存货变动原因分析：</w:t>
              </w:r>
              <w:bookmarkStart w:id="24" w:name="_Hlk22481049"/>
              <w:r w:rsidRPr="004025B9">
                <w:rPr>
                  <w:rStyle w:val="15"/>
                  <w:rFonts w:hint="default"/>
                </w:rPr>
                <w:t>①</w:t>
              </w:r>
              <w:r>
                <w:rPr>
                  <w:rFonts w:hAnsi="宋体" w:hint="eastAsia"/>
                  <w:sz w:val="21"/>
                  <w:szCs w:val="21"/>
                </w:rPr>
                <w:t>青岛保税区中兖贸易有限公司（“青岛中兖”）存货</w:t>
              </w:r>
              <w:r w:rsidR="00290926" w:rsidRPr="0070362C">
                <w:rPr>
                  <w:rFonts w:hint="eastAsia"/>
                  <w:szCs w:val="21"/>
                </w:rPr>
                <w:t>比年初</w:t>
              </w:r>
              <w:r>
                <w:rPr>
                  <w:rFonts w:hAnsi="宋体" w:hint="eastAsia"/>
                  <w:sz w:val="21"/>
                  <w:szCs w:val="21"/>
                </w:rPr>
                <w:t>增加7.33亿元；②兖煤国际存货</w:t>
              </w:r>
              <w:r w:rsidR="00290926" w:rsidRPr="0070362C">
                <w:rPr>
                  <w:rFonts w:hint="eastAsia"/>
                  <w:szCs w:val="21"/>
                </w:rPr>
                <w:t>比年初</w:t>
              </w:r>
              <w:r>
                <w:rPr>
                  <w:rFonts w:hAnsi="宋体" w:hint="eastAsia"/>
                  <w:sz w:val="21"/>
                  <w:szCs w:val="21"/>
                </w:rPr>
                <w:t>增加10.70亿元</w:t>
              </w:r>
              <w:r>
                <w:rPr>
                  <w:rFonts w:hint="eastAsia"/>
                </w:rPr>
                <w:t>。</w:t>
              </w:r>
              <w:bookmarkEnd w:id="24"/>
            </w:p>
            <w:p w14:paraId="11A40D18" w14:textId="7C276DBD" w:rsidR="004025B9" w:rsidRDefault="004025B9" w:rsidP="004025B9">
              <w:r>
                <w:rPr>
                  <w:rFonts w:hint="eastAsia"/>
                </w:rPr>
                <w:t>递延所得税资产变动原因分析：</w:t>
              </w:r>
              <w:r w:rsidR="00077AE5" w:rsidRPr="00077AE5">
                <w:rPr>
                  <w:rStyle w:val="15"/>
                  <w:rFonts w:hint="default"/>
                </w:rPr>
                <w:t>报告期末兖煤澳洲调整了递延所得税资产的列示口径，由原列示递延所得税资产余额调整为列示递延所得税资产减递延所得税负债的差额。</w:t>
              </w:r>
            </w:p>
            <w:p w14:paraId="5D9705A5" w14:textId="77777777" w:rsidR="004025B9" w:rsidRDefault="004025B9" w:rsidP="004025B9">
              <w:r>
                <w:rPr>
                  <w:rFonts w:hint="eastAsia"/>
                </w:rPr>
                <w:lastRenderedPageBreak/>
                <w:t>其他非流动资产变动原因分析：</w:t>
              </w:r>
              <w:r w:rsidRPr="004025B9">
                <w:rPr>
                  <w:rStyle w:val="15"/>
                  <w:rFonts w:hint="default"/>
                </w:rPr>
                <w:t>①本集团产能置换款转入无形资产，影响其他非流动资产比年初减少</w:t>
              </w:r>
              <w:r>
                <w:rPr>
                  <w:rStyle w:val="15"/>
                  <w:rFonts w:hint="default"/>
                </w:rPr>
                <w:t>4.42亿元；②兖煤</w:t>
              </w:r>
              <w:r w:rsidR="001461AE">
                <w:rPr>
                  <w:rStyle w:val="15"/>
                  <w:rFonts w:hint="default"/>
                </w:rPr>
                <w:t>国际</w:t>
              </w:r>
              <w:r w:rsidRPr="004025B9">
                <w:rPr>
                  <w:rStyle w:val="15"/>
                  <w:rFonts w:hint="default"/>
                </w:rPr>
                <w:t>其他非流动资产比年初减少</w:t>
              </w:r>
              <w:r>
                <w:rPr>
                  <w:rStyle w:val="15"/>
                  <w:rFonts w:hint="default"/>
                </w:rPr>
                <w:t>4.36</w:t>
              </w:r>
              <w:r w:rsidRPr="004025B9">
                <w:rPr>
                  <w:rStyle w:val="15"/>
                  <w:rFonts w:hint="default"/>
                </w:rPr>
                <w:t>亿元。</w:t>
              </w:r>
            </w:p>
            <w:p w14:paraId="05C06010" w14:textId="5671E52E" w:rsidR="004025B9" w:rsidRDefault="004025B9" w:rsidP="004025B9">
              <w:r>
                <w:rPr>
                  <w:rFonts w:hint="eastAsia"/>
                </w:rPr>
                <w:t>应付票据变动原因分析:</w:t>
              </w:r>
              <w:r w:rsidRPr="004025B9">
                <w:rPr>
                  <w:rStyle w:val="15"/>
                  <w:rFonts w:hint="default"/>
                </w:rPr>
                <w:t>①公司应付票据比年初增加</w:t>
              </w:r>
              <w:r>
                <w:rPr>
                  <w:rStyle w:val="15"/>
                  <w:rFonts w:hint="default"/>
                </w:rPr>
                <w:t>8.39</w:t>
              </w:r>
              <w:r w:rsidRPr="004025B9">
                <w:rPr>
                  <w:rStyle w:val="15"/>
                  <w:rFonts w:hint="default"/>
                </w:rPr>
                <w:t>亿元；②青岛中垠瑞丰应付票据比年初增加</w:t>
              </w:r>
              <w:r>
                <w:rPr>
                  <w:rStyle w:val="15"/>
                  <w:rFonts w:hint="default"/>
                </w:rPr>
                <w:t>19.27</w:t>
              </w:r>
              <w:r w:rsidRPr="004025B9">
                <w:rPr>
                  <w:rStyle w:val="15"/>
                  <w:rFonts w:hint="default"/>
                </w:rPr>
                <w:t>亿元；③智慧物流应付票据比年初增加</w:t>
              </w:r>
              <w:r>
                <w:rPr>
                  <w:rStyle w:val="15"/>
                  <w:rFonts w:hint="default"/>
                </w:rPr>
                <w:t>8.00亿元。</w:t>
              </w:r>
            </w:p>
            <w:p w14:paraId="4032067A" w14:textId="521DE181" w:rsidR="004025B9" w:rsidRDefault="004025B9" w:rsidP="004025B9">
              <w:r>
                <w:rPr>
                  <w:rFonts w:hint="eastAsia"/>
                </w:rPr>
                <w:t>合同负债变动原因分析：</w:t>
              </w:r>
              <w:r w:rsidRPr="004025B9">
                <w:rPr>
                  <w:rStyle w:val="15"/>
                  <w:rFonts w:hint="default"/>
                </w:rPr>
                <w:t>①</w:t>
              </w:r>
              <w:r>
                <w:rPr>
                  <w:rStyle w:val="15"/>
                  <w:rFonts w:hint="default"/>
                </w:rPr>
                <w:t>青岛中兖</w:t>
              </w:r>
              <w:r w:rsidRPr="004025B9">
                <w:rPr>
                  <w:rStyle w:val="15"/>
                  <w:rFonts w:hint="default"/>
                </w:rPr>
                <w:t>预收贸易款比年初增加</w:t>
              </w:r>
              <w:r>
                <w:rPr>
                  <w:rStyle w:val="15"/>
                  <w:rFonts w:hint="default"/>
                </w:rPr>
                <w:t>3.84</w:t>
              </w:r>
              <w:r w:rsidRPr="004025B9">
                <w:rPr>
                  <w:rStyle w:val="15"/>
                  <w:rFonts w:hint="default"/>
                </w:rPr>
                <w:t>亿元；②</w:t>
              </w:r>
              <w:r w:rsidR="00C66077" w:rsidRPr="00C66077">
                <w:rPr>
                  <w:rStyle w:val="15"/>
                  <w:rFonts w:hint="default"/>
                </w:rPr>
                <w:t>山东中垠国际贸易有限公司</w:t>
              </w:r>
              <w:r w:rsidRPr="004025B9">
                <w:rPr>
                  <w:rStyle w:val="15"/>
                  <w:rFonts w:hint="default"/>
                </w:rPr>
                <w:t>预收贸易款比年初增加</w:t>
              </w:r>
              <w:r>
                <w:rPr>
                  <w:rStyle w:val="15"/>
                  <w:rFonts w:hint="default"/>
                </w:rPr>
                <w:t>2.78</w:t>
              </w:r>
              <w:r w:rsidRPr="004025B9">
                <w:rPr>
                  <w:rStyle w:val="15"/>
                  <w:rFonts w:hint="default"/>
                </w:rPr>
                <w:t>亿元</w:t>
              </w:r>
              <w:r>
                <w:rPr>
                  <w:rStyle w:val="15"/>
                  <w:rFonts w:hint="default"/>
                </w:rPr>
                <w:t>。</w:t>
              </w:r>
            </w:p>
            <w:p w14:paraId="5A2F46CB" w14:textId="6C9B3D95" w:rsidR="004025B9" w:rsidRDefault="004025B9" w:rsidP="004025B9">
              <w:r>
                <w:rPr>
                  <w:rFonts w:hint="eastAsia"/>
                </w:rPr>
                <w:t>一年内到期的非流动负债</w:t>
              </w:r>
              <w:r w:rsidR="001461AE">
                <w:rPr>
                  <w:rFonts w:hint="eastAsia"/>
                </w:rPr>
                <w:t>变动原因分析</w:t>
              </w:r>
              <w:r>
                <w:rPr>
                  <w:rFonts w:hint="eastAsia"/>
                </w:rPr>
                <w:t>：</w:t>
              </w:r>
              <w:r w:rsidR="00D11DEC">
                <w:rPr>
                  <w:rFonts w:hAnsi="宋体" w:hint="eastAsia"/>
                </w:rPr>
                <w:t>①</w:t>
              </w:r>
              <w:r w:rsidR="005C6277">
                <w:rPr>
                  <w:rFonts w:hint="eastAsia"/>
                </w:rPr>
                <w:t>2019年</w:t>
              </w:r>
              <w:r>
                <w:rPr>
                  <w:rFonts w:hint="eastAsia"/>
                </w:rPr>
                <w:t>前三季度公司偿还公司债券19.49亿元</w:t>
              </w:r>
              <w:bookmarkStart w:id="25" w:name="_Hlk22540113"/>
              <w:r w:rsidR="00D11DEC">
                <w:rPr>
                  <w:rFonts w:hint="eastAsia"/>
                </w:rPr>
                <w:t>；</w:t>
              </w:r>
              <w:r w:rsidR="00D11DEC">
                <w:rPr>
                  <w:rFonts w:hAnsi="宋体" w:hint="eastAsia"/>
                </w:rPr>
                <w:t>②</w:t>
              </w:r>
              <w:r w:rsidR="005C6277">
                <w:rPr>
                  <w:rFonts w:hint="eastAsia"/>
                </w:rPr>
                <w:t>2019年</w:t>
              </w:r>
              <w:r w:rsidR="00D11DEC">
                <w:rPr>
                  <w:rFonts w:hint="eastAsia"/>
                </w:rPr>
                <w:t>前三季度公司偿还融资租赁款6.00亿</w:t>
              </w:r>
              <w:r w:rsidR="00285B87">
                <w:rPr>
                  <w:rFonts w:hint="eastAsia"/>
                </w:rPr>
                <w:t>元</w:t>
              </w:r>
              <w:bookmarkEnd w:id="25"/>
              <w:r>
                <w:rPr>
                  <w:rFonts w:hint="eastAsia"/>
                </w:rPr>
                <w:t>。</w:t>
              </w:r>
            </w:p>
            <w:p w14:paraId="62BBB6BB" w14:textId="4C80E386" w:rsidR="004025B9" w:rsidRDefault="004025B9" w:rsidP="004025B9">
              <w:pPr>
                <w:rPr>
                  <w:rStyle w:val="15"/>
                  <w:rFonts w:hint="default"/>
                </w:rPr>
              </w:pPr>
              <w:r>
                <w:rPr>
                  <w:rFonts w:hint="eastAsia"/>
                </w:rPr>
                <w:t>递延所得税负债</w:t>
              </w:r>
              <w:bookmarkStart w:id="26" w:name="_Hlk22539583"/>
              <w:r>
                <w:rPr>
                  <w:rFonts w:hint="eastAsia"/>
                </w:rPr>
                <w:t>变动原因分析</w:t>
              </w:r>
              <w:bookmarkEnd w:id="26"/>
              <w:r>
                <w:rPr>
                  <w:rFonts w:hint="eastAsia"/>
                </w:rPr>
                <w:t>：</w:t>
              </w:r>
              <w:r w:rsidR="00077AE5" w:rsidRPr="00077AE5">
                <w:rPr>
                  <w:rStyle w:val="15"/>
                  <w:rFonts w:hint="default"/>
                </w:rPr>
                <w:t>报告期末兖煤澳洲调整了递延所得税负债的列示口径。</w:t>
              </w:r>
            </w:p>
            <w:p w14:paraId="565E0DBB" w14:textId="77777777" w:rsidR="004025B9" w:rsidRDefault="004025B9" w:rsidP="004025B9">
              <w:r>
                <w:rPr>
                  <w:rStyle w:val="15"/>
                  <w:rFonts w:hint="default"/>
                </w:rPr>
                <w:t>其他非流动负债变动原因分析：</w:t>
              </w:r>
              <w:r w:rsidRPr="004025B9">
                <w:rPr>
                  <w:rStyle w:val="15"/>
                  <w:rFonts w:hint="default"/>
                </w:rPr>
                <w:t>中垠融资租赁</w:t>
              </w:r>
              <w:r>
                <w:rPr>
                  <w:rFonts w:hAnsi="宋体" w:hint="eastAsia"/>
                  <w:kern w:val="2"/>
                  <w:sz w:val="21"/>
                  <w:szCs w:val="21"/>
                </w:rPr>
                <w:t>资产支持证券余额比年初增加</w:t>
              </w:r>
              <w:r>
                <w:rPr>
                  <w:rFonts w:hint="eastAsia"/>
                  <w:kern w:val="2"/>
                  <w:sz w:val="21"/>
                  <w:szCs w:val="21"/>
                </w:rPr>
                <w:t>14.61亿元。</w:t>
              </w:r>
            </w:p>
            <w:p w14:paraId="7141AB0D" w14:textId="2534096F" w:rsidR="00D9144F" w:rsidRPr="004025B9" w:rsidRDefault="004F47B5" w:rsidP="00D9144F">
              <w:pPr>
                <w:autoSpaceDE w:val="0"/>
                <w:autoSpaceDN w:val="0"/>
                <w:adjustRightInd w:val="0"/>
                <w:jc w:val="both"/>
                <w:rPr>
                  <w:szCs w:val="21"/>
                </w:rPr>
              </w:pPr>
              <w:bookmarkStart w:id="27" w:name="_Hlk22802578"/>
              <w:r>
                <w:rPr>
                  <w:rStyle w:val="15"/>
                  <w:rFonts w:hint="default"/>
                </w:rPr>
                <w:t>专项储备变动原因分析：</w:t>
              </w:r>
              <w:r w:rsidR="00F135D9" w:rsidRPr="00F135D9">
                <w:rPr>
                  <w:rStyle w:val="15"/>
                  <w:rFonts w:hint="default"/>
                </w:rPr>
                <w:t>公司专项储备计提数大于使用数。</w:t>
              </w:r>
            </w:p>
            <w:bookmarkEnd w:id="27"/>
            <w:p w14:paraId="7F4C160B" w14:textId="77777777" w:rsidR="00D9144F" w:rsidRPr="00622628" w:rsidRDefault="00D9144F" w:rsidP="005B74B8">
              <w:pPr>
                <w:spacing w:beforeLines="50" w:before="156" w:afterLines="50" w:after="156" w:line="400" w:lineRule="exact"/>
                <w:rPr>
                  <w:szCs w:val="21"/>
                </w:rPr>
              </w:pPr>
              <w:r>
                <w:rPr>
                  <w:szCs w:val="21"/>
                </w:rPr>
                <w:t>3.</w:t>
              </w:r>
              <w:r w:rsidRPr="00622628">
                <w:rPr>
                  <w:szCs w:val="21"/>
                </w:rPr>
                <w:t>2.</w:t>
              </w:r>
              <w:r>
                <w:rPr>
                  <w:szCs w:val="21"/>
                </w:rPr>
                <w:t>2</w:t>
              </w:r>
              <w:r w:rsidRPr="00622628">
                <w:rPr>
                  <w:szCs w:val="21"/>
                </w:rPr>
                <w:t>利润表项目重大变动情况及原因</w:t>
              </w:r>
            </w:p>
            <w:tbl>
              <w:tblPr>
                <w:tblStyle w:val="g3"/>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2"/>
                <w:gridCol w:w="1417"/>
                <w:gridCol w:w="1418"/>
                <w:gridCol w:w="1701"/>
                <w:gridCol w:w="3712"/>
              </w:tblGrid>
              <w:tr w:rsidR="004025B9" w:rsidRPr="00B8479F" w14:paraId="2CD93411" w14:textId="77777777" w:rsidTr="00285B87">
                <w:trPr>
                  <w:trHeight w:val="564"/>
                  <w:jc w:val="center"/>
                </w:trPr>
                <w:tc>
                  <w:tcPr>
                    <w:tcW w:w="1402" w:type="dxa"/>
                    <w:noWrap/>
                    <w:vAlign w:val="center"/>
                  </w:tcPr>
                  <w:p w14:paraId="24F69BCF" w14:textId="77777777" w:rsidR="004025B9" w:rsidRPr="00B8479F" w:rsidRDefault="004025B9" w:rsidP="007564D9">
                    <w:pPr>
                      <w:jc w:val="center"/>
                      <w:rPr>
                        <w:rFonts w:cs="Arial"/>
                        <w:b/>
                        <w:bCs/>
                        <w:szCs w:val="21"/>
                      </w:rPr>
                    </w:pPr>
                    <w:bookmarkStart w:id="28" w:name="_Hlk22540143"/>
                  </w:p>
                </w:tc>
                <w:tc>
                  <w:tcPr>
                    <w:tcW w:w="1417" w:type="dxa"/>
                    <w:vAlign w:val="center"/>
                  </w:tcPr>
                  <w:p w14:paraId="23C418C3" w14:textId="77777777" w:rsidR="004025B9" w:rsidRDefault="004025B9" w:rsidP="007564D9">
                    <w:pPr>
                      <w:jc w:val="center"/>
                      <w:rPr>
                        <w:rFonts w:cs="Arial"/>
                        <w:bCs/>
                        <w:szCs w:val="21"/>
                      </w:rPr>
                    </w:pPr>
                    <w:r w:rsidRPr="00DB5C89">
                      <w:rPr>
                        <w:rFonts w:cs="Arial"/>
                        <w:bCs/>
                        <w:szCs w:val="21"/>
                      </w:rPr>
                      <w:t>201</w:t>
                    </w:r>
                    <w:r>
                      <w:rPr>
                        <w:rFonts w:cs="Arial" w:hint="eastAsia"/>
                        <w:bCs/>
                        <w:szCs w:val="21"/>
                      </w:rPr>
                      <w:t>9</w:t>
                    </w:r>
                    <w:r w:rsidRPr="00DB5C89">
                      <w:rPr>
                        <w:rFonts w:cs="Arial" w:hint="eastAsia"/>
                        <w:bCs/>
                        <w:szCs w:val="21"/>
                      </w:rPr>
                      <w:t>年</w:t>
                    </w:r>
                    <w:r>
                      <w:rPr>
                        <w:rFonts w:cs="Arial" w:hint="eastAsia"/>
                        <w:bCs/>
                        <w:szCs w:val="21"/>
                      </w:rPr>
                      <w:t>1</w:t>
                    </w:r>
                    <w:r>
                      <w:rPr>
                        <w:rFonts w:cs="Arial"/>
                        <w:bCs/>
                        <w:szCs w:val="21"/>
                      </w:rPr>
                      <w:t>-3</w:t>
                    </w:r>
                    <w:r w:rsidRPr="00DB5C89">
                      <w:rPr>
                        <w:rFonts w:cs="Arial" w:hint="eastAsia"/>
                        <w:bCs/>
                        <w:szCs w:val="21"/>
                      </w:rPr>
                      <w:t>季度</w:t>
                    </w:r>
                  </w:p>
                  <w:p w14:paraId="34F6AC09" w14:textId="77777777" w:rsidR="004025B9" w:rsidRPr="00E652F8" w:rsidRDefault="004025B9" w:rsidP="007564D9">
                    <w:pPr>
                      <w:spacing w:line="400" w:lineRule="exact"/>
                      <w:jc w:val="center"/>
                      <w:rPr>
                        <w:rFonts w:cs="Arial"/>
                        <w:bCs/>
                        <w:szCs w:val="21"/>
                      </w:rPr>
                    </w:pPr>
                    <w:r w:rsidRPr="00DB5C89">
                      <w:rPr>
                        <w:rFonts w:hint="eastAsia"/>
                      </w:rPr>
                      <w:t>（</w:t>
                    </w:r>
                    <w:r>
                      <w:rPr>
                        <w:rFonts w:hint="eastAsia"/>
                      </w:rPr>
                      <w:t>百万</w:t>
                    </w:r>
                    <w:r w:rsidRPr="00DB5C89">
                      <w:rPr>
                        <w:rFonts w:hint="eastAsia"/>
                      </w:rPr>
                      <w:t>元）</w:t>
                    </w:r>
                  </w:p>
                </w:tc>
                <w:tc>
                  <w:tcPr>
                    <w:tcW w:w="1418" w:type="dxa"/>
                    <w:vAlign w:val="center"/>
                  </w:tcPr>
                  <w:p w14:paraId="76329BC6" w14:textId="77777777" w:rsidR="004025B9" w:rsidRDefault="004025B9" w:rsidP="007564D9">
                    <w:pPr>
                      <w:jc w:val="center"/>
                      <w:rPr>
                        <w:rFonts w:cs="Arial"/>
                        <w:bCs/>
                        <w:szCs w:val="21"/>
                      </w:rPr>
                    </w:pPr>
                    <w:r w:rsidRPr="00DB5C89">
                      <w:rPr>
                        <w:rFonts w:cs="Arial"/>
                        <w:bCs/>
                        <w:szCs w:val="21"/>
                      </w:rPr>
                      <w:t>201</w:t>
                    </w:r>
                    <w:r>
                      <w:rPr>
                        <w:rFonts w:cs="Arial" w:hint="eastAsia"/>
                        <w:bCs/>
                        <w:szCs w:val="21"/>
                      </w:rPr>
                      <w:t>8</w:t>
                    </w:r>
                    <w:r w:rsidRPr="00DB5C89">
                      <w:rPr>
                        <w:rFonts w:cs="Arial" w:hint="eastAsia"/>
                        <w:bCs/>
                        <w:szCs w:val="21"/>
                      </w:rPr>
                      <w:t>年</w:t>
                    </w:r>
                    <w:r>
                      <w:rPr>
                        <w:rFonts w:cs="Arial" w:hint="eastAsia"/>
                        <w:bCs/>
                        <w:szCs w:val="21"/>
                      </w:rPr>
                      <w:t>1</w:t>
                    </w:r>
                    <w:r>
                      <w:rPr>
                        <w:rFonts w:cs="Arial"/>
                        <w:bCs/>
                        <w:szCs w:val="21"/>
                      </w:rPr>
                      <w:t>-3</w:t>
                    </w:r>
                    <w:r w:rsidRPr="00DB5C89">
                      <w:rPr>
                        <w:rFonts w:cs="Arial" w:hint="eastAsia"/>
                        <w:bCs/>
                        <w:szCs w:val="21"/>
                      </w:rPr>
                      <w:t>季度</w:t>
                    </w:r>
                  </w:p>
                  <w:p w14:paraId="0E8EF837" w14:textId="77777777" w:rsidR="004025B9" w:rsidRPr="00E652F8" w:rsidRDefault="004025B9" w:rsidP="007564D9">
                    <w:pPr>
                      <w:spacing w:line="400" w:lineRule="exact"/>
                      <w:jc w:val="center"/>
                      <w:rPr>
                        <w:rFonts w:cs="Arial"/>
                        <w:bCs/>
                        <w:szCs w:val="21"/>
                      </w:rPr>
                    </w:pPr>
                    <w:r w:rsidRPr="00DB5C89">
                      <w:rPr>
                        <w:rFonts w:hint="eastAsia"/>
                      </w:rPr>
                      <w:t>（</w:t>
                    </w:r>
                    <w:r>
                      <w:rPr>
                        <w:rFonts w:hint="eastAsia"/>
                      </w:rPr>
                      <w:t>百万</w:t>
                    </w:r>
                    <w:r w:rsidRPr="00DB5C89">
                      <w:rPr>
                        <w:rFonts w:hint="eastAsia"/>
                      </w:rPr>
                      <w:t>元）</w:t>
                    </w:r>
                  </w:p>
                </w:tc>
                <w:tc>
                  <w:tcPr>
                    <w:tcW w:w="1701" w:type="dxa"/>
                    <w:vAlign w:val="center"/>
                  </w:tcPr>
                  <w:p w14:paraId="1DD4FE12" w14:textId="77777777" w:rsidR="004025B9" w:rsidRPr="00B8479F" w:rsidRDefault="004025B9" w:rsidP="007564D9">
                    <w:pPr>
                      <w:jc w:val="center"/>
                      <w:rPr>
                        <w:rFonts w:cs="Arial"/>
                        <w:bCs/>
                        <w:szCs w:val="21"/>
                      </w:rPr>
                    </w:pPr>
                    <w:r w:rsidRPr="00DB5C89">
                      <w:rPr>
                        <w:rFonts w:cs="Arial"/>
                        <w:bCs/>
                        <w:szCs w:val="21"/>
                      </w:rPr>
                      <w:t>增减幅</w:t>
                    </w:r>
                  </w:p>
                  <w:p w14:paraId="0F23B2D6" w14:textId="77777777" w:rsidR="004025B9" w:rsidRPr="00B8479F" w:rsidRDefault="004025B9" w:rsidP="007564D9">
                    <w:pPr>
                      <w:jc w:val="center"/>
                      <w:rPr>
                        <w:rFonts w:cs="Arial"/>
                        <w:bCs/>
                        <w:szCs w:val="21"/>
                      </w:rPr>
                    </w:pPr>
                    <w:r w:rsidRPr="00DB5C89">
                      <w:rPr>
                        <w:rFonts w:cs="Arial"/>
                        <w:bCs/>
                        <w:szCs w:val="21"/>
                      </w:rPr>
                      <w:t>(%)</w:t>
                    </w:r>
                  </w:p>
                </w:tc>
                <w:tc>
                  <w:tcPr>
                    <w:tcW w:w="3712" w:type="dxa"/>
                    <w:noWrap/>
                    <w:vAlign w:val="center"/>
                  </w:tcPr>
                  <w:p w14:paraId="67907B5B" w14:textId="77777777" w:rsidR="004025B9" w:rsidRPr="00B8479F" w:rsidRDefault="004025B9" w:rsidP="007564D9">
                    <w:pPr>
                      <w:jc w:val="center"/>
                      <w:rPr>
                        <w:rFonts w:cs="Arial"/>
                        <w:bCs/>
                        <w:szCs w:val="21"/>
                      </w:rPr>
                    </w:pPr>
                    <w:r w:rsidRPr="00DB5C89">
                      <w:rPr>
                        <w:rFonts w:cs="Arial"/>
                        <w:bCs/>
                        <w:szCs w:val="21"/>
                      </w:rPr>
                      <w:t>主要变动原因</w:t>
                    </w:r>
                  </w:p>
                </w:tc>
              </w:tr>
              <w:tr w:rsidR="004025B9" w:rsidRPr="00A46A54" w14:paraId="7F07029D" w14:textId="77777777" w:rsidTr="00285B87">
                <w:trPr>
                  <w:trHeight w:val="283"/>
                  <w:jc w:val="center"/>
                </w:trPr>
                <w:tc>
                  <w:tcPr>
                    <w:tcW w:w="1402" w:type="dxa"/>
                    <w:noWrap/>
                    <w:vAlign w:val="center"/>
                  </w:tcPr>
                  <w:p w14:paraId="23AF3A22" w14:textId="77777777" w:rsidR="004025B9" w:rsidRPr="00A46A54" w:rsidRDefault="004025B9" w:rsidP="007564D9">
                    <w:pPr>
                      <w:rPr>
                        <w:rFonts w:cs="宋体"/>
                        <w:szCs w:val="21"/>
                      </w:rPr>
                    </w:pPr>
                    <w:r>
                      <w:t>营业收入</w:t>
                    </w:r>
                  </w:p>
                </w:tc>
                <w:tc>
                  <w:tcPr>
                    <w:tcW w:w="1417" w:type="dxa"/>
                    <w:noWrap/>
                    <w:vAlign w:val="center"/>
                  </w:tcPr>
                  <w:p w14:paraId="1455E88C" w14:textId="77777777" w:rsidR="004025B9" w:rsidRPr="00A46A54" w:rsidRDefault="004025B9" w:rsidP="007564D9">
                    <w:pPr>
                      <w:jc w:val="right"/>
                      <w:rPr>
                        <w:rFonts w:cs="宋体"/>
                        <w:szCs w:val="21"/>
                      </w:rPr>
                    </w:pPr>
                    <w:r>
                      <w:t>150,611</w:t>
                    </w:r>
                  </w:p>
                </w:tc>
                <w:tc>
                  <w:tcPr>
                    <w:tcW w:w="1418" w:type="dxa"/>
                    <w:vAlign w:val="center"/>
                  </w:tcPr>
                  <w:p w14:paraId="3EC6ED32" w14:textId="77777777" w:rsidR="004025B9" w:rsidRPr="00A46A54" w:rsidRDefault="004025B9" w:rsidP="007564D9">
                    <w:pPr>
                      <w:jc w:val="right"/>
                      <w:rPr>
                        <w:rFonts w:cs="宋体"/>
                        <w:szCs w:val="21"/>
                      </w:rPr>
                    </w:pPr>
                    <w:r>
                      <w:t>119,190</w:t>
                    </w:r>
                  </w:p>
                </w:tc>
                <w:tc>
                  <w:tcPr>
                    <w:tcW w:w="1701" w:type="dxa"/>
                    <w:vAlign w:val="center"/>
                  </w:tcPr>
                  <w:p w14:paraId="708662B0" w14:textId="77777777" w:rsidR="004025B9" w:rsidRPr="00A46A54" w:rsidRDefault="004025B9" w:rsidP="007564D9">
                    <w:pPr>
                      <w:jc w:val="right"/>
                      <w:rPr>
                        <w:rFonts w:cs="宋体"/>
                        <w:szCs w:val="21"/>
                      </w:rPr>
                    </w:pPr>
                    <w:r>
                      <w:t>26.36</w:t>
                    </w:r>
                  </w:p>
                </w:tc>
                <w:tc>
                  <w:tcPr>
                    <w:tcW w:w="3712" w:type="dxa"/>
                    <w:noWrap/>
                    <w:vAlign w:val="center"/>
                  </w:tcPr>
                  <w:p w14:paraId="6E84FDBC" w14:textId="77777777" w:rsidR="004025B9" w:rsidRPr="004025B9" w:rsidRDefault="004025B9" w:rsidP="004025B9">
                    <w:pPr>
                      <w:rPr>
                        <w:rFonts w:hAnsi="宋体" w:cs="宋体"/>
                        <w:color w:val="000000"/>
                        <w:sz w:val="21"/>
                        <w:szCs w:val="21"/>
                      </w:rPr>
                    </w:pPr>
                    <w:r>
                      <w:rPr>
                        <w:rFonts w:hint="eastAsia"/>
                      </w:rPr>
                      <w:t>①自产煤销售收入同比减少22.64亿元；②贸易煤销售收入同比增加30.61亿元；③其他业务收入同比增加312.25亿元。</w:t>
                    </w:r>
                  </w:p>
                </w:tc>
              </w:tr>
              <w:tr w:rsidR="004025B9" w:rsidRPr="00A46A54" w14:paraId="2716151A" w14:textId="77777777" w:rsidTr="00285B87">
                <w:trPr>
                  <w:trHeight w:val="283"/>
                  <w:jc w:val="center"/>
                </w:trPr>
                <w:tc>
                  <w:tcPr>
                    <w:tcW w:w="1402" w:type="dxa"/>
                    <w:noWrap/>
                    <w:vAlign w:val="center"/>
                  </w:tcPr>
                  <w:p w14:paraId="4AFC41D6" w14:textId="77777777" w:rsidR="004025B9" w:rsidRPr="00A46A54" w:rsidRDefault="004025B9" w:rsidP="007564D9">
                    <w:pPr>
                      <w:rPr>
                        <w:rFonts w:cs="宋体"/>
                        <w:szCs w:val="21"/>
                      </w:rPr>
                    </w:pPr>
                    <w:r>
                      <w:rPr>
                        <w:rFonts w:cs="宋体" w:hint="eastAsia"/>
                        <w:szCs w:val="21"/>
                      </w:rPr>
                      <w:t>营业成本</w:t>
                    </w:r>
                  </w:p>
                </w:tc>
                <w:tc>
                  <w:tcPr>
                    <w:tcW w:w="1417" w:type="dxa"/>
                    <w:noWrap/>
                    <w:vAlign w:val="center"/>
                  </w:tcPr>
                  <w:p w14:paraId="4A7691DF" w14:textId="77777777" w:rsidR="004025B9" w:rsidRPr="00A46A54" w:rsidRDefault="004025B9" w:rsidP="007564D9">
                    <w:pPr>
                      <w:jc w:val="right"/>
                      <w:rPr>
                        <w:rFonts w:cs="宋体"/>
                        <w:szCs w:val="21"/>
                      </w:rPr>
                    </w:pPr>
                    <w:r>
                      <w:rPr>
                        <w:rFonts w:cs="宋体" w:hint="eastAsia"/>
                        <w:szCs w:val="21"/>
                      </w:rPr>
                      <w:t>129,952</w:t>
                    </w:r>
                  </w:p>
                </w:tc>
                <w:tc>
                  <w:tcPr>
                    <w:tcW w:w="1418" w:type="dxa"/>
                    <w:vAlign w:val="center"/>
                  </w:tcPr>
                  <w:p w14:paraId="41C6FDC4" w14:textId="77777777" w:rsidR="004025B9" w:rsidRPr="00A46A54" w:rsidRDefault="004025B9" w:rsidP="007564D9">
                    <w:pPr>
                      <w:jc w:val="right"/>
                      <w:rPr>
                        <w:rFonts w:cs="宋体"/>
                        <w:szCs w:val="21"/>
                      </w:rPr>
                    </w:pPr>
                    <w:r>
                      <w:rPr>
                        <w:rFonts w:cs="宋体" w:hint="eastAsia"/>
                        <w:szCs w:val="21"/>
                      </w:rPr>
                      <w:t>95,521</w:t>
                    </w:r>
                  </w:p>
                </w:tc>
                <w:tc>
                  <w:tcPr>
                    <w:tcW w:w="1701" w:type="dxa"/>
                    <w:vAlign w:val="center"/>
                  </w:tcPr>
                  <w:p w14:paraId="0A02154F" w14:textId="4A726798" w:rsidR="004025B9" w:rsidRPr="00A46A54" w:rsidRDefault="004025B9" w:rsidP="007564D9">
                    <w:pPr>
                      <w:jc w:val="right"/>
                      <w:rPr>
                        <w:rFonts w:cs="宋体"/>
                        <w:szCs w:val="21"/>
                      </w:rPr>
                    </w:pPr>
                    <w:r>
                      <w:rPr>
                        <w:rFonts w:cs="宋体" w:hint="eastAsia"/>
                        <w:szCs w:val="21"/>
                      </w:rPr>
                      <w:t>36.0</w:t>
                    </w:r>
                    <w:r w:rsidR="00BE7293">
                      <w:rPr>
                        <w:rFonts w:cs="宋体" w:hint="eastAsia"/>
                        <w:szCs w:val="21"/>
                      </w:rPr>
                      <w:t>5</w:t>
                    </w:r>
                  </w:p>
                </w:tc>
                <w:tc>
                  <w:tcPr>
                    <w:tcW w:w="3712" w:type="dxa"/>
                    <w:noWrap/>
                    <w:vAlign w:val="center"/>
                  </w:tcPr>
                  <w:p w14:paraId="0CF827A8" w14:textId="77777777" w:rsidR="004025B9" w:rsidRPr="004025B9" w:rsidRDefault="004025B9" w:rsidP="004025B9">
                    <w:r>
                      <w:rPr>
                        <w:rFonts w:hint="eastAsia"/>
                      </w:rPr>
                      <w:t>①贸易煤销售成本同比增加30.75亿元；②其他业务成本同比增加31</w:t>
                    </w:r>
                    <w:r w:rsidR="00285B87">
                      <w:rPr>
                        <w:rFonts w:hint="eastAsia"/>
                      </w:rPr>
                      <w:t>4.44</w:t>
                    </w:r>
                    <w:r>
                      <w:rPr>
                        <w:rFonts w:hint="eastAsia"/>
                      </w:rPr>
                      <w:t>亿元。</w:t>
                    </w:r>
                  </w:p>
                </w:tc>
              </w:tr>
              <w:tr w:rsidR="004025B9" w:rsidRPr="00A46A54" w14:paraId="033DDBB7" w14:textId="77777777" w:rsidTr="00285B87">
                <w:trPr>
                  <w:trHeight w:val="283"/>
                  <w:jc w:val="center"/>
                </w:trPr>
                <w:tc>
                  <w:tcPr>
                    <w:tcW w:w="1402" w:type="dxa"/>
                    <w:noWrap/>
                    <w:vAlign w:val="center"/>
                  </w:tcPr>
                  <w:p w14:paraId="15343B59" w14:textId="77777777" w:rsidR="004025B9" w:rsidRPr="00A46A54" w:rsidRDefault="004025B9" w:rsidP="007564D9">
                    <w:pPr>
                      <w:rPr>
                        <w:rFonts w:cs="宋体"/>
                        <w:szCs w:val="21"/>
                      </w:rPr>
                    </w:pPr>
                    <w:r>
                      <w:rPr>
                        <w:rFonts w:cs="宋体" w:hint="eastAsia"/>
                        <w:szCs w:val="21"/>
                      </w:rPr>
                      <w:t>管理费用</w:t>
                    </w:r>
                  </w:p>
                </w:tc>
                <w:tc>
                  <w:tcPr>
                    <w:tcW w:w="1417" w:type="dxa"/>
                    <w:noWrap/>
                    <w:vAlign w:val="center"/>
                  </w:tcPr>
                  <w:p w14:paraId="0FD581F4" w14:textId="77777777" w:rsidR="004025B9" w:rsidRPr="00A46A54" w:rsidRDefault="004025B9" w:rsidP="007564D9">
                    <w:pPr>
                      <w:jc w:val="right"/>
                      <w:rPr>
                        <w:rFonts w:cs="宋体"/>
                        <w:szCs w:val="21"/>
                      </w:rPr>
                    </w:pPr>
                    <w:r>
                      <w:rPr>
                        <w:rFonts w:cs="宋体" w:hint="eastAsia"/>
                        <w:szCs w:val="21"/>
                      </w:rPr>
                      <w:t>3,137</w:t>
                    </w:r>
                  </w:p>
                </w:tc>
                <w:tc>
                  <w:tcPr>
                    <w:tcW w:w="1418" w:type="dxa"/>
                    <w:vAlign w:val="center"/>
                  </w:tcPr>
                  <w:p w14:paraId="0CE71F19" w14:textId="77777777" w:rsidR="004025B9" w:rsidRPr="00A46A54" w:rsidRDefault="004025B9" w:rsidP="007564D9">
                    <w:pPr>
                      <w:jc w:val="right"/>
                      <w:rPr>
                        <w:rFonts w:cs="宋体"/>
                        <w:szCs w:val="21"/>
                      </w:rPr>
                    </w:pPr>
                    <w:r>
                      <w:rPr>
                        <w:rFonts w:cs="宋体" w:hint="eastAsia"/>
                        <w:szCs w:val="21"/>
                      </w:rPr>
                      <w:t>4,503</w:t>
                    </w:r>
                  </w:p>
                </w:tc>
                <w:tc>
                  <w:tcPr>
                    <w:tcW w:w="1701" w:type="dxa"/>
                    <w:vAlign w:val="center"/>
                  </w:tcPr>
                  <w:p w14:paraId="19A0B111" w14:textId="77777777" w:rsidR="004025B9" w:rsidRPr="00A46A54" w:rsidRDefault="004025B9" w:rsidP="007564D9">
                    <w:pPr>
                      <w:jc w:val="right"/>
                      <w:rPr>
                        <w:rFonts w:cs="宋体"/>
                        <w:szCs w:val="21"/>
                      </w:rPr>
                    </w:pPr>
                    <w:r>
                      <w:rPr>
                        <w:rFonts w:cs="宋体" w:hint="eastAsia"/>
                        <w:szCs w:val="21"/>
                      </w:rPr>
                      <w:t>-30.34</w:t>
                    </w:r>
                  </w:p>
                </w:tc>
                <w:tc>
                  <w:tcPr>
                    <w:tcW w:w="3712" w:type="dxa"/>
                    <w:noWrap/>
                    <w:vAlign w:val="center"/>
                  </w:tcPr>
                  <w:p w14:paraId="44B58861" w14:textId="6A9193E5" w:rsidR="004025B9" w:rsidRPr="004025B9" w:rsidRDefault="001775FA" w:rsidP="004025B9">
                    <w:pPr>
                      <w:pStyle w:val="16"/>
                    </w:pPr>
                    <w:r>
                      <w:rPr>
                        <w:rFonts w:ascii="宋体" w:hAnsi="宋体" w:hint="eastAsia"/>
                      </w:rPr>
                      <w:t>2018年前三季度</w:t>
                    </w:r>
                    <w:r w:rsidR="00BE7293">
                      <w:rPr>
                        <w:rFonts w:ascii="宋体" w:hAnsi="宋体" w:hint="eastAsia"/>
                      </w:rPr>
                      <w:t>，</w:t>
                    </w:r>
                    <w:r w:rsidR="004025B9">
                      <w:rPr>
                        <w:rFonts w:ascii="宋体" w:hAnsi="宋体" w:hint="eastAsia"/>
                      </w:rPr>
                      <w:t>因部分社会保险纳入济宁市统筹管理，公司一次性计提社会保险费10.06亿元</w:t>
                    </w:r>
                    <w:r w:rsidR="00A518A4">
                      <w:rPr>
                        <w:rFonts w:ascii="宋体" w:hAnsi="宋体" w:hint="eastAsia"/>
                      </w:rPr>
                      <w:t>；</w:t>
                    </w:r>
                    <w:r>
                      <w:rPr>
                        <w:rFonts w:ascii="宋体" w:hAnsi="宋体" w:hint="eastAsia"/>
                      </w:rPr>
                      <w:t>2019年前三季度未发生类似业务</w:t>
                    </w:r>
                    <w:r w:rsidR="004025B9">
                      <w:rPr>
                        <w:rFonts w:ascii="宋体" w:hAnsi="宋体" w:hint="eastAsia"/>
                      </w:rPr>
                      <w:t>。</w:t>
                    </w:r>
                  </w:p>
                </w:tc>
              </w:tr>
              <w:tr w:rsidR="004025B9" w:rsidRPr="00A46A54" w14:paraId="53C2EDBD" w14:textId="77777777" w:rsidTr="00285B87">
                <w:trPr>
                  <w:trHeight w:val="283"/>
                  <w:jc w:val="center"/>
                </w:trPr>
                <w:tc>
                  <w:tcPr>
                    <w:tcW w:w="1402" w:type="dxa"/>
                    <w:noWrap/>
                    <w:vAlign w:val="center"/>
                  </w:tcPr>
                  <w:p w14:paraId="7722B339" w14:textId="77777777" w:rsidR="004025B9" w:rsidRPr="00A46A54" w:rsidRDefault="004025B9" w:rsidP="007564D9">
                    <w:pPr>
                      <w:rPr>
                        <w:rFonts w:cs="宋体"/>
                        <w:szCs w:val="21"/>
                      </w:rPr>
                    </w:pPr>
                    <w:r>
                      <w:rPr>
                        <w:rFonts w:cs="宋体" w:hint="eastAsia"/>
                        <w:szCs w:val="21"/>
                      </w:rPr>
                      <w:t>财务费用</w:t>
                    </w:r>
                  </w:p>
                </w:tc>
                <w:tc>
                  <w:tcPr>
                    <w:tcW w:w="1417" w:type="dxa"/>
                    <w:noWrap/>
                    <w:vAlign w:val="center"/>
                  </w:tcPr>
                  <w:p w14:paraId="0942974F" w14:textId="77777777" w:rsidR="004025B9" w:rsidRPr="00A46A54" w:rsidRDefault="004025B9" w:rsidP="007564D9">
                    <w:pPr>
                      <w:jc w:val="right"/>
                      <w:rPr>
                        <w:rFonts w:cs="宋体"/>
                        <w:szCs w:val="21"/>
                      </w:rPr>
                    </w:pPr>
                    <w:r>
                      <w:rPr>
                        <w:rFonts w:cs="宋体" w:hint="eastAsia"/>
                        <w:szCs w:val="21"/>
                      </w:rPr>
                      <w:t>1,952</w:t>
                    </w:r>
                  </w:p>
                </w:tc>
                <w:tc>
                  <w:tcPr>
                    <w:tcW w:w="1418" w:type="dxa"/>
                    <w:vAlign w:val="center"/>
                  </w:tcPr>
                  <w:p w14:paraId="5AB37702" w14:textId="77777777" w:rsidR="004025B9" w:rsidRPr="00A46A54" w:rsidRDefault="004025B9" w:rsidP="007564D9">
                    <w:pPr>
                      <w:jc w:val="right"/>
                      <w:rPr>
                        <w:rFonts w:cs="宋体"/>
                        <w:szCs w:val="21"/>
                      </w:rPr>
                    </w:pPr>
                    <w:r>
                      <w:rPr>
                        <w:rFonts w:cs="宋体" w:hint="eastAsia"/>
                        <w:szCs w:val="21"/>
                      </w:rPr>
                      <w:t>3,267</w:t>
                    </w:r>
                  </w:p>
                </w:tc>
                <w:tc>
                  <w:tcPr>
                    <w:tcW w:w="1701" w:type="dxa"/>
                    <w:vAlign w:val="center"/>
                  </w:tcPr>
                  <w:p w14:paraId="31E9623E" w14:textId="77777777" w:rsidR="004025B9" w:rsidRPr="00A46A54" w:rsidRDefault="004025B9" w:rsidP="007564D9">
                    <w:pPr>
                      <w:jc w:val="right"/>
                      <w:rPr>
                        <w:rFonts w:cs="宋体"/>
                        <w:szCs w:val="21"/>
                      </w:rPr>
                    </w:pPr>
                    <w:r>
                      <w:rPr>
                        <w:rFonts w:cs="宋体" w:hint="eastAsia"/>
                        <w:szCs w:val="21"/>
                      </w:rPr>
                      <w:t>-40.25</w:t>
                    </w:r>
                  </w:p>
                </w:tc>
                <w:tc>
                  <w:tcPr>
                    <w:tcW w:w="3712" w:type="dxa"/>
                    <w:noWrap/>
                    <w:vAlign w:val="center"/>
                  </w:tcPr>
                  <w:p w14:paraId="616AA82F" w14:textId="77777777" w:rsidR="004025B9" w:rsidRPr="004025B9" w:rsidRDefault="004025B9" w:rsidP="004025B9">
                    <w:pPr>
                      <w:pStyle w:val="16"/>
                    </w:pPr>
                    <w:r>
                      <w:rPr>
                        <w:rFonts w:ascii="宋体" w:hAnsi="宋体" w:hint="eastAsia"/>
                      </w:rPr>
                      <w:t>①利息支出同比减少3.37亿元；②汇兑损失同比减少7.62亿元。</w:t>
                    </w:r>
                  </w:p>
                </w:tc>
              </w:tr>
              <w:tr w:rsidR="004025B9" w:rsidRPr="00A46A54" w14:paraId="11D08CCD" w14:textId="77777777" w:rsidTr="00285B87">
                <w:trPr>
                  <w:trHeight w:val="283"/>
                  <w:jc w:val="center"/>
                </w:trPr>
                <w:tc>
                  <w:tcPr>
                    <w:tcW w:w="1402" w:type="dxa"/>
                    <w:noWrap/>
                    <w:vAlign w:val="center"/>
                  </w:tcPr>
                  <w:p w14:paraId="78273D41" w14:textId="77777777" w:rsidR="004025B9" w:rsidRPr="00A46A54" w:rsidRDefault="004025B9" w:rsidP="007564D9">
                    <w:pPr>
                      <w:rPr>
                        <w:rFonts w:cs="宋体"/>
                        <w:szCs w:val="21"/>
                      </w:rPr>
                    </w:pPr>
                    <w:r>
                      <w:rPr>
                        <w:rFonts w:cs="宋体" w:hint="eastAsia"/>
                        <w:szCs w:val="21"/>
                      </w:rPr>
                      <w:t>所得税费用</w:t>
                    </w:r>
                  </w:p>
                </w:tc>
                <w:tc>
                  <w:tcPr>
                    <w:tcW w:w="1417" w:type="dxa"/>
                    <w:noWrap/>
                    <w:vAlign w:val="center"/>
                  </w:tcPr>
                  <w:p w14:paraId="1465DF67" w14:textId="77777777" w:rsidR="004025B9" w:rsidRPr="00A46A54" w:rsidRDefault="004025B9" w:rsidP="007564D9">
                    <w:pPr>
                      <w:jc w:val="right"/>
                      <w:rPr>
                        <w:rFonts w:cs="宋体"/>
                        <w:szCs w:val="21"/>
                      </w:rPr>
                    </w:pPr>
                    <w:r>
                      <w:rPr>
                        <w:rFonts w:cs="宋体" w:hint="eastAsia"/>
                        <w:szCs w:val="21"/>
                      </w:rPr>
                      <w:t>2,154</w:t>
                    </w:r>
                  </w:p>
                </w:tc>
                <w:tc>
                  <w:tcPr>
                    <w:tcW w:w="1418" w:type="dxa"/>
                    <w:vAlign w:val="center"/>
                  </w:tcPr>
                  <w:p w14:paraId="23381E67" w14:textId="77777777" w:rsidR="004025B9" w:rsidRPr="00A46A54" w:rsidRDefault="004025B9" w:rsidP="007564D9">
                    <w:pPr>
                      <w:jc w:val="right"/>
                      <w:rPr>
                        <w:rFonts w:cs="宋体"/>
                        <w:szCs w:val="21"/>
                      </w:rPr>
                    </w:pPr>
                    <w:r>
                      <w:rPr>
                        <w:rFonts w:cs="宋体" w:hint="eastAsia"/>
                        <w:szCs w:val="21"/>
                      </w:rPr>
                      <w:t>3,523</w:t>
                    </w:r>
                  </w:p>
                </w:tc>
                <w:tc>
                  <w:tcPr>
                    <w:tcW w:w="1701" w:type="dxa"/>
                    <w:vAlign w:val="center"/>
                  </w:tcPr>
                  <w:p w14:paraId="3AF320CC" w14:textId="2E97B9D7" w:rsidR="004025B9" w:rsidRPr="00A46A54" w:rsidRDefault="004025B9" w:rsidP="007564D9">
                    <w:pPr>
                      <w:jc w:val="right"/>
                      <w:rPr>
                        <w:rFonts w:cs="宋体"/>
                        <w:szCs w:val="21"/>
                      </w:rPr>
                    </w:pPr>
                    <w:r>
                      <w:rPr>
                        <w:rFonts w:cs="宋体" w:hint="eastAsia"/>
                        <w:szCs w:val="21"/>
                      </w:rPr>
                      <w:t>-38.</w:t>
                    </w:r>
                    <w:r w:rsidR="00EE3498">
                      <w:rPr>
                        <w:rFonts w:cs="宋体" w:hint="eastAsia"/>
                        <w:szCs w:val="21"/>
                      </w:rPr>
                      <w:t>8</w:t>
                    </w:r>
                    <w:r w:rsidR="00BE7293">
                      <w:rPr>
                        <w:rFonts w:cs="宋体" w:hint="eastAsia"/>
                        <w:szCs w:val="21"/>
                      </w:rPr>
                      <w:t>6</w:t>
                    </w:r>
                  </w:p>
                </w:tc>
                <w:tc>
                  <w:tcPr>
                    <w:tcW w:w="3712" w:type="dxa"/>
                    <w:noWrap/>
                    <w:vAlign w:val="center"/>
                  </w:tcPr>
                  <w:p w14:paraId="1C3E019C" w14:textId="50C0E31F" w:rsidR="004025B9" w:rsidRPr="004025B9" w:rsidRDefault="00DB1945" w:rsidP="004025B9">
                    <w:pPr>
                      <w:pStyle w:val="16"/>
                    </w:pPr>
                    <w:r w:rsidRPr="00DB1945">
                      <w:rPr>
                        <w:rFonts w:ascii="宋体" w:hAnsi="宋体" w:hint="eastAsia"/>
                      </w:rPr>
                      <w:t>2019年前三季度</w:t>
                    </w:r>
                    <w:r w:rsidR="00710CFE">
                      <w:rPr>
                        <w:rFonts w:ascii="宋体" w:hAnsi="宋体" w:hint="eastAsia"/>
                      </w:rPr>
                      <w:t>，</w:t>
                    </w:r>
                    <w:r w:rsidRPr="00DB1945">
                      <w:rPr>
                        <w:rFonts w:ascii="宋体" w:hAnsi="宋体" w:hint="eastAsia"/>
                      </w:rPr>
                      <w:t>兖煤澳洲因确认收购</w:t>
                    </w:r>
                    <w:r w:rsidR="00BE7293" w:rsidRPr="00BE7293">
                      <w:rPr>
                        <w:rFonts w:ascii="宋体" w:hAnsi="宋体" w:hint="eastAsia"/>
                      </w:rPr>
                      <w:t>联合煤炭工业有限公司</w:t>
                    </w:r>
                    <w:r w:rsidR="00BE7293">
                      <w:rPr>
                        <w:rFonts w:ascii="宋体" w:hAnsi="宋体" w:hint="eastAsia"/>
                      </w:rPr>
                      <w:t>（“</w:t>
                    </w:r>
                    <w:r w:rsidRPr="00DB1945">
                      <w:rPr>
                        <w:rFonts w:ascii="宋体" w:hAnsi="宋体" w:hint="eastAsia"/>
                      </w:rPr>
                      <w:t>联合煤炭</w:t>
                    </w:r>
                    <w:r w:rsidR="00BE7293">
                      <w:rPr>
                        <w:rFonts w:ascii="宋体" w:hAnsi="宋体" w:hint="eastAsia"/>
                      </w:rPr>
                      <w:t>”）</w:t>
                    </w:r>
                    <w:r w:rsidRPr="00DB1945">
                      <w:rPr>
                        <w:rFonts w:ascii="宋体" w:hAnsi="宋体" w:hint="eastAsia"/>
                      </w:rPr>
                      <w:t>所形成的递延税款及应纳税所得额变化，所得税费用同比减少16.10亿元。</w:t>
                    </w:r>
                  </w:p>
                </w:tc>
              </w:tr>
              <w:bookmarkEnd w:id="28"/>
            </w:tbl>
            <w:p w14:paraId="08B640C2" w14:textId="77777777" w:rsidR="004025B9" w:rsidRDefault="004025B9"/>
            <w:p w14:paraId="52DF135D" w14:textId="77777777" w:rsidR="00D9144F" w:rsidRPr="00622628" w:rsidRDefault="00D9144F" w:rsidP="005B74B8">
              <w:pPr>
                <w:spacing w:beforeLines="50" w:before="156" w:afterLines="50" w:after="156" w:line="400" w:lineRule="exact"/>
                <w:rPr>
                  <w:szCs w:val="21"/>
                </w:rPr>
              </w:pPr>
              <w:r w:rsidRPr="00622628">
                <w:rPr>
                  <w:szCs w:val="21"/>
                </w:rPr>
                <w:t>3.</w:t>
              </w:r>
              <w:r>
                <w:rPr>
                  <w:szCs w:val="21"/>
                </w:rPr>
                <w:t>2.3</w:t>
              </w:r>
              <w:r w:rsidRPr="00622628">
                <w:rPr>
                  <w:szCs w:val="21"/>
                </w:rPr>
                <w:t>现金流量表项目变动情况及原因</w:t>
              </w:r>
            </w:p>
            <w:tbl>
              <w:tblPr>
                <w:tblStyle w:val="g3"/>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701"/>
                <w:gridCol w:w="1697"/>
                <w:gridCol w:w="1138"/>
                <w:gridCol w:w="3184"/>
              </w:tblGrid>
              <w:tr w:rsidR="00D9144F" w:rsidRPr="00B8479F" w14:paraId="0307DFA9" w14:textId="77777777" w:rsidTr="00D4535D">
                <w:trPr>
                  <w:trHeight w:val="869"/>
                  <w:jc w:val="center"/>
                </w:trPr>
                <w:tc>
                  <w:tcPr>
                    <w:tcW w:w="1844" w:type="dxa"/>
                    <w:vAlign w:val="center"/>
                  </w:tcPr>
                  <w:p w14:paraId="52F6BC2A" w14:textId="77777777" w:rsidR="00D9144F" w:rsidRPr="00B8479F" w:rsidRDefault="00D9144F" w:rsidP="00F26B5E">
                    <w:pPr>
                      <w:autoSpaceDE w:val="0"/>
                      <w:autoSpaceDN w:val="0"/>
                      <w:adjustRightInd w:val="0"/>
                      <w:jc w:val="center"/>
                      <w:rPr>
                        <w:b/>
                        <w:bCs/>
                        <w:szCs w:val="21"/>
                      </w:rPr>
                    </w:pPr>
                    <w:bookmarkStart w:id="29" w:name="_Hlk526929532"/>
                  </w:p>
                </w:tc>
                <w:tc>
                  <w:tcPr>
                    <w:tcW w:w="1701" w:type="dxa"/>
                    <w:vAlign w:val="center"/>
                  </w:tcPr>
                  <w:p w14:paraId="5E9D67E1" w14:textId="77777777" w:rsidR="00D9144F" w:rsidRPr="00BD23AD" w:rsidRDefault="00D9144F" w:rsidP="00F26B5E">
                    <w:pPr>
                      <w:jc w:val="center"/>
                      <w:rPr>
                        <w:rFonts w:cs="Arial"/>
                        <w:bCs/>
                        <w:szCs w:val="21"/>
                      </w:rPr>
                    </w:pPr>
                    <w:r w:rsidRPr="00BD23AD">
                      <w:rPr>
                        <w:rFonts w:cs="Arial"/>
                        <w:bCs/>
                        <w:szCs w:val="21"/>
                      </w:rPr>
                      <w:t>201</w:t>
                    </w:r>
                    <w:r>
                      <w:rPr>
                        <w:rFonts w:cs="Arial" w:hint="eastAsia"/>
                        <w:bCs/>
                        <w:szCs w:val="21"/>
                      </w:rPr>
                      <w:t>9</w:t>
                    </w:r>
                    <w:r w:rsidRPr="00BD23AD">
                      <w:rPr>
                        <w:rFonts w:cs="Arial" w:hint="eastAsia"/>
                        <w:bCs/>
                        <w:szCs w:val="21"/>
                      </w:rPr>
                      <w:t>年</w:t>
                    </w:r>
                    <w:r>
                      <w:rPr>
                        <w:rFonts w:cs="Arial" w:hint="eastAsia"/>
                        <w:bCs/>
                        <w:szCs w:val="21"/>
                      </w:rPr>
                      <w:t>1</w:t>
                    </w:r>
                    <w:r>
                      <w:rPr>
                        <w:rFonts w:cs="Arial"/>
                        <w:bCs/>
                        <w:szCs w:val="21"/>
                      </w:rPr>
                      <w:t>-3</w:t>
                    </w:r>
                    <w:r w:rsidRPr="00BD23AD">
                      <w:rPr>
                        <w:rFonts w:cs="Arial" w:hint="eastAsia"/>
                        <w:bCs/>
                        <w:szCs w:val="21"/>
                      </w:rPr>
                      <w:t>季度（</w:t>
                    </w:r>
                    <w:r>
                      <w:rPr>
                        <w:rFonts w:cs="Arial" w:hint="eastAsia"/>
                        <w:bCs/>
                        <w:szCs w:val="21"/>
                      </w:rPr>
                      <w:t>百万元</w:t>
                    </w:r>
                    <w:r w:rsidRPr="00BD23AD">
                      <w:rPr>
                        <w:rFonts w:cs="Arial" w:hint="eastAsia"/>
                        <w:bCs/>
                        <w:szCs w:val="21"/>
                      </w:rPr>
                      <w:t>）</w:t>
                    </w:r>
                  </w:p>
                </w:tc>
                <w:tc>
                  <w:tcPr>
                    <w:tcW w:w="1697" w:type="dxa"/>
                    <w:vAlign w:val="center"/>
                  </w:tcPr>
                  <w:p w14:paraId="57A70DA9" w14:textId="77777777" w:rsidR="00D9144F" w:rsidRPr="00BD23AD" w:rsidRDefault="00D9144F" w:rsidP="00F26B5E">
                    <w:pPr>
                      <w:jc w:val="center"/>
                      <w:rPr>
                        <w:rFonts w:cs="Arial"/>
                        <w:bCs/>
                        <w:szCs w:val="21"/>
                      </w:rPr>
                    </w:pPr>
                    <w:r w:rsidRPr="00BD23AD">
                      <w:rPr>
                        <w:rFonts w:cs="Arial"/>
                        <w:bCs/>
                        <w:szCs w:val="21"/>
                      </w:rPr>
                      <w:t>201</w:t>
                    </w:r>
                    <w:r>
                      <w:rPr>
                        <w:rFonts w:cs="Arial" w:hint="eastAsia"/>
                        <w:bCs/>
                        <w:szCs w:val="21"/>
                      </w:rPr>
                      <w:t>8</w:t>
                    </w:r>
                    <w:r w:rsidRPr="00BD23AD">
                      <w:rPr>
                        <w:rFonts w:cs="Arial" w:hint="eastAsia"/>
                        <w:bCs/>
                        <w:szCs w:val="21"/>
                      </w:rPr>
                      <w:t>年</w:t>
                    </w:r>
                    <w:r>
                      <w:rPr>
                        <w:rFonts w:cs="Arial" w:hint="eastAsia"/>
                        <w:bCs/>
                        <w:szCs w:val="21"/>
                      </w:rPr>
                      <w:t>1</w:t>
                    </w:r>
                    <w:r>
                      <w:rPr>
                        <w:rFonts w:cs="Arial"/>
                        <w:bCs/>
                        <w:szCs w:val="21"/>
                      </w:rPr>
                      <w:t>-3</w:t>
                    </w:r>
                    <w:r w:rsidRPr="00BD23AD">
                      <w:rPr>
                        <w:rFonts w:cs="Arial" w:hint="eastAsia"/>
                        <w:bCs/>
                        <w:szCs w:val="21"/>
                      </w:rPr>
                      <w:t>季度（</w:t>
                    </w:r>
                    <w:r>
                      <w:rPr>
                        <w:rFonts w:cs="Arial" w:hint="eastAsia"/>
                        <w:bCs/>
                        <w:szCs w:val="21"/>
                      </w:rPr>
                      <w:t>百万</w:t>
                    </w:r>
                    <w:r w:rsidRPr="00BD23AD">
                      <w:rPr>
                        <w:rFonts w:cs="Arial" w:hint="eastAsia"/>
                        <w:bCs/>
                        <w:szCs w:val="21"/>
                      </w:rPr>
                      <w:t>元）</w:t>
                    </w:r>
                  </w:p>
                </w:tc>
                <w:tc>
                  <w:tcPr>
                    <w:tcW w:w="1138" w:type="dxa"/>
                    <w:vAlign w:val="center"/>
                  </w:tcPr>
                  <w:p w14:paraId="3EC3EDF4" w14:textId="77777777" w:rsidR="00D9144F" w:rsidRPr="00BD23AD" w:rsidRDefault="00D9144F" w:rsidP="00F26B5E">
                    <w:pPr>
                      <w:jc w:val="center"/>
                      <w:rPr>
                        <w:rFonts w:cs="Arial"/>
                        <w:bCs/>
                        <w:szCs w:val="21"/>
                      </w:rPr>
                    </w:pPr>
                    <w:r w:rsidRPr="00BD23AD">
                      <w:rPr>
                        <w:rFonts w:cs="Arial"/>
                        <w:bCs/>
                        <w:szCs w:val="21"/>
                      </w:rPr>
                      <w:t>增减幅</w:t>
                    </w:r>
                  </w:p>
                  <w:p w14:paraId="7D8C7025" w14:textId="77777777" w:rsidR="00D9144F" w:rsidRPr="00BD23AD" w:rsidRDefault="00D9144F" w:rsidP="00F26B5E">
                    <w:pPr>
                      <w:jc w:val="center"/>
                      <w:rPr>
                        <w:rFonts w:cs="Arial"/>
                        <w:bCs/>
                        <w:szCs w:val="21"/>
                      </w:rPr>
                    </w:pPr>
                    <w:r w:rsidRPr="00BD23AD">
                      <w:rPr>
                        <w:rFonts w:cs="Arial"/>
                        <w:bCs/>
                        <w:szCs w:val="21"/>
                      </w:rPr>
                      <w:t>(%)</w:t>
                    </w:r>
                  </w:p>
                </w:tc>
                <w:tc>
                  <w:tcPr>
                    <w:tcW w:w="3184" w:type="dxa"/>
                    <w:vAlign w:val="center"/>
                  </w:tcPr>
                  <w:p w14:paraId="0FB738BA" w14:textId="77777777" w:rsidR="00D9144F" w:rsidRPr="00BD23AD" w:rsidRDefault="00D9144F" w:rsidP="00F26B5E">
                    <w:pPr>
                      <w:jc w:val="center"/>
                      <w:rPr>
                        <w:rFonts w:cs="Arial"/>
                        <w:bCs/>
                        <w:szCs w:val="21"/>
                      </w:rPr>
                    </w:pPr>
                    <w:r w:rsidRPr="00BD23AD">
                      <w:rPr>
                        <w:rFonts w:cs="Arial"/>
                        <w:bCs/>
                        <w:szCs w:val="21"/>
                      </w:rPr>
                      <w:t>主要变动原因</w:t>
                    </w:r>
                  </w:p>
                </w:tc>
              </w:tr>
              <w:tr w:rsidR="006E67BA" w:rsidRPr="00B8479F" w14:paraId="7400D330" w14:textId="77777777" w:rsidTr="00D4535D">
                <w:trPr>
                  <w:trHeight w:val="491"/>
                  <w:jc w:val="center"/>
                </w:trPr>
                <w:tc>
                  <w:tcPr>
                    <w:tcW w:w="1844" w:type="dxa"/>
                    <w:vAlign w:val="center"/>
                  </w:tcPr>
                  <w:p w14:paraId="601C10B0" w14:textId="77777777" w:rsidR="006E67BA" w:rsidRPr="00B8479F" w:rsidRDefault="006E67BA" w:rsidP="006E67BA">
                    <w:pPr>
                      <w:autoSpaceDE w:val="0"/>
                      <w:autoSpaceDN w:val="0"/>
                      <w:adjustRightInd w:val="0"/>
                      <w:rPr>
                        <w:szCs w:val="21"/>
                      </w:rPr>
                    </w:pPr>
                    <w:r w:rsidRPr="006E67BA">
                      <w:rPr>
                        <w:rFonts w:hint="eastAsia"/>
                        <w:szCs w:val="21"/>
                      </w:rPr>
                      <w:t>经营活动产生的现金流量净额</w:t>
                    </w:r>
                  </w:p>
                </w:tc>
                <w:tc>
                  <w:tcPr>
                    <w:tcW w:w="1701" w:type="dxa"/>
                    <w:vAlign w:val="center"/>
                  </w:tcPr>
                  <w:p w14:paraId="2FB915EB" w14:textId="77777777" w:rsidR="006E67BA" w:rsidRPr="00A1605B" w:rsidRDefault="006E67BA" w:rsidP="006E67BA">
                    <w:pPr>
                      <w:jc w:val="right"/>
                    </w:pPr>
                    <w:r w:rsidRPr="00B261DC">
                      <w:t xml:space="preserve">14,833 </w:t>
                    </w:r>
                  </w:p>
                </w:tc>
                <w:tc>
                  <w:tcPr>
                    <w:tcW w:w="1697" w:type="dxa"/>
                    <w:vAlign w:val="center"/>
                  </w:tcPr>
                  <w:p w14:paraId="6A8AAB04" w14:textId="77777777" w:rsidR="006E67BA" w:rsidRDefault="006E67BA" w:rsidP="006E67BA">
                    <w:pPr>
                      <w:jc w:val="right"/>
                    </w:pPr>
                    <w:r w:rsidRPr="00B261DC">
                      <w:t xml:space="preserve">12,653 </w:t>
                    </w:r>
                  </w:p>
                </w:tc>
                <w:tc>
                  <w:tcPr>
                    <w:tcW w:w="1138" w:type="dxa"/>
                    <w:vAlign w:val="center"/>
                  </w:tcPr>
                  <w:p w14:paraId="64CF9FB4" w14:textId="77777777" w:rsidR="006E67BA" w:rsidRPr="00B347DE" w:rsidRDefault="006E67BA" w:rsidP="006E67BA">
                    <w:pPr>
                      <w:jc w:val="right"/>
                      <w:rPr>
                        <w:rFonts w:cs="宋体"/>
                        <w:szCs w:val="21"/>
                      </w:rPr>
                    </w:pPr>
                    <w:r w:rsidRPr="00B261DC">
                      <w:t xml:space="preserve">17.23 </w:t>
                    </w:r>
                  </w:p>
                </w:tc>
                <w:tc>
                  <w:tcPr>
                    <w:tcW w:w="3184" w:type="dxa"/>
                    <w:vAlign w:val="center"/>
                  </w:tcPr>
                  <w:p w14:paraId="0C2EA1C6" w14:textId="77777777" w:rsidR="006E67BA" w:rsidRPr="004C54B1" w:rsidRDefault="006378FF" w:rsidP="006E67BA">
                    <w:pPr>
                      <w:rPr>
                        <w:szCs w:val="21"/>
                      </w:rPr>
                    </w:pPr>
                    <w:r>
                      <w:rPr>
                        <w:rFonts w:hAnsi="宋体" w:hint="eastAsia"/>
                        <w:szCs w:val="21"/>
                      </w:rPr>
                      <w:t>①</w:t>
                    </w:r>
                    <w:r w:rsidRPr="006378FF">
                      <w:rPr>
                        <w:rFonts w:hAnsi="宋体" w:hint="eastAsia"/>
                        <w:szCs w:val="21"/>
                      </w:rPr>
                      <w:t>销售商品、提供劳务收到的现金</w:t>
                    </w:r>
                    <w:r w:rsidR="006942C6">
                      <w:rPr>
                        <w:rFonts w:hAnsi="宋体" w:hint="eastAsia"/>
                        <w:szCs w:val="21"/>
                      </w:rPr>
                      <w:t>同比增加349.70亿元</w:t>
                    </w:r>
                    <w:r>
                      <w:rPr>
                        <w:rFonts w:hAnsi="宋体" w:hint="eastAsia"/>
                        <w:szCs w:val="21"/>
                      </w:rPr>
                      <w:t>；②</w:t>
                    </w:r>
                    <w:r w:rsidRPr="006378FF">
                      <w:rPr>
                        <w:rFonts w:hAnsi="宋体" w:hint="eastAsia"/>
                        <w:szCs w:val="21"/>
                      </w:rPr>
                      <w:t>收到其他与经营活动有关的现</w:t>
                    </w:r>
                    <w:r w:rsidRPr="006378FF">
                      <w:rPr>
                        <w:rFonts w:hAnsi="宋体" w:hint="eastAsia"/>
                        <w:szCs w:val="21"/>
                      </w:rPr>
                      <w:lastRenderedPageBreak/>
                      <w:t>金</w:t>
                    </w:r>
                    <w:r w:rsidR="006942C6">
                      <w:rPr>
                        <w:rFonts w:hAnsi="宋体" w:hint="eastAsia"/>
                        <w:szCs w:val="21"/>
                      </w:rPr>
                      <w:t>同比增加12.28亿元</w:t>
                    </w:r>
                    <w:r>
                      <w:rPr>
                        <w:rFonts w:hAnsi="宋体" w:hint="eastAsia"/>
                        <w:szCs w:val="21"/>
                      </w:rPr>
                      <w:t>；③</w:t>
                    </w:r>
                    <w:r w:rsidRPr="006378FF">
                      <w:rPr>
                        <w:rFonts w:hAnsi="宋体" w:hint="eastAsia"/>
                        <w:szCs w:val="21"/>
                      </w:rPr>
                      <w:t>购买商品、接受劳务支付的现金</w:t>
                    </w:r>
                    <w:r w:rsidR="006942C6">
                      <w:rPr>
                        <w:rFonts w:hAnsi="宋体" w:hint="eastAsia"/>
                        <w:szCs w:val="21"/>
                      </w:rPr>
                      <w:t>同比增加350.85亿元</w:t>
                    </w:r>
                    <w:r>
                      <w:rPr>
                        <w:rFonts w:hAnsi="宋体" w:hint="eastAsia"/>
                        <w:szCs w:val="21"/>
                      </w:rPr>
                      <w:t>；④</w:t>
                    </w:r>
                    <w:r w:rsidRPr="006378FF">
                      <w:rPr>
                        <w:rFonts w:hAnsi="宋体" w:hint="eastAsia"/>
                        <w:szCs w:val="21"/>
                      </w:rPr>
                      <w:t>支付给职工以及为职工支付的现金</w:t>
                    </w:r>
                    <w:r w:rsidR="006942C6">
                      <w:rPr>
                        <w:rFonts w:hAnsi="宋体" w:hint="eastAsia"/>
                        <w:szCs w:val="21"/>
                      </w:rPr>
                      <w:t>同比减少7.58亿元</w:t>
                    </w:r>
                    <w:r>
                      <w:rPr>
                        <w:rFonts w:hAnsi="宋体" w:hint="eastAsia"/>
                        <w:szCs w:val="21"/>
                      </w:rPr>
                      <w:t>。</w:t>
                    </w:r>
                  </w:p>
                </w:tc>
              </w:tr>
              <w:tr w:rsidR="006E67BA" w:rsidRPr="00B8479F" w14:paraId="78AD92C5" w14:textId="77777777" w:rsidTr="00D4535D">
                <w:trPr>
                  <w:trHeight w:val="387"/>
                  <w:jc w:val="center"/>
                </w:trPr>
                <w:tc>
                  <w:tcPr>
                    <w:tcW w:w="1844" w:type="dxa"/>
                    <w:vAlign w:val="center"/>
                  </w:tcPr>
                  <w:p w14:paraId="5EB2C35C" w14:textId="77777777" w:rsidR="006E67BA" w:rsidRPr="00B8479F" w:rsidRDefault="006E67BA" w:rsidP="006E67BA">
                    <w:pPr>
                      <w:rPr>
                        <w:szCs w:val="21"/>
                      </w:rPr>
                    </w:pPr>
                    <w:r w:rsidRPr="006E67BA">
                      <w:rPr>
                        <w:rFonts w:hint="eastAsia"/>
                        <w:szCs w:val="21"/>
                      </w:rPr>
                      <w:lastRenderedPageBreak/>
                      <w:t>投资活动产生的现金流量净额</w:t>
                    </w:r>
                  </w:p>
                </w:tc>
                <w:tc>
                  <w:tcPr>
                    <w:tcW w:w="1701" w:type="dxa"/>
                    <w:vAlign w:val="center"/>
                  </w:tcPr>
                  <w:p w14:paraId="0AFD820F" w14:textId="77777777" w:rsidR="006E67BA" w:rsidRPr="00A67841" w:rsidRDefault="006E67BA" w:rsidP="006E67BA">
                    <w:pPr>
                      <w:jc w:val="right"/>
                    </w:pPr>
                    <w:r w:rsidRPr="00463A7D">
                      <w:t xml:space="preserve">-3,254 </w:t>
                    </w:r>
                  </w:p>
                </w:tc>
                <w:tc>
                  <w:tcPr>
                    <w:tcW w:w="1697" w:type="dxa"/>
                    <w:vAlign w:val="center"/>
                  </w:tcPr>
                  <w:p w14:paraId="3A732090" w14:textId="77777777" w:rsidR="006E67BA" w:rsidRDefault="006E67BA" w:rsidP="006E67BA">
                    <w:pPr>
                      <w:jc w:val="right"/>
                    </w:pPr>
                    <w:r w:rsidRPr="00463A7D">
                      <w:t xml:space="preserve">-2,481 </w:t>
                    </w:r>
                  </w:p>
                </w:tc>
                <w:tc>
                  <w:tcPr>
                    <w:tcW w:w="1138" w:type="dxa"/>
                    <w:vAlign w:val="center"/>
                  </w:tcPr>
                  <w:p w14:paraId="6DB5071B" w14:textId="77777777" w:rsidR="006E67BA" w:rsidRPr="00B347DE" w:rsidRDefault="00893BA8" w:rsidP="006E67BA">
                    <w:pPr>
                      <w:jc w:val="right"/>
                      <w:rPr>
                        <w:rFonts w:cs="宋体"/>
                        <w:szCs w:val="21"/>
                      </w:rPr>
                    </w:pPr>
                    <w:r>
                      <w:rPr>
                        <w:rFonts w:hint="eastAsia"/>
                        <w:szCs w:val="21"/>
                      </w:rPr>
                      <w:t>-</w:t>
                    </w:r>
                  </w:p>
                </w:tc>
                <w:tc>
                  <w:tcPr>
                    <w:tcW w:w="3184" w:type="dxa"/>
                    <w:vAlign w:val="center"/>
                  </w:tcPr>
                  <w:p w14:paraId="54DE8BFF" w14:textId="77777777" w:rsidR="006E67BA" w:rsidRPr="004C54B1" w:rsidRDefault="004A410B" w:rsidP="006E67BA">
                    <w:pPr>
                      <w:rPr>
                        <w:szCs w:val="21"/>
                      </w:rPr>
                    </w:pPr>
                    <w:r>
                      <w:rPr>
                        <w:rFonts w:hAnsi="宋体" w:hint="eastAsia"/>
                        <w:szCs w:val="21"/>
                      </w:rPr>
                      <w:t>①</w:t>
                    </w:r>
                    <w:r w:rsidRPr="004A410B">
                      <w:rPr>
                        <w:rFonts w:hint="eastAsia"/>
                        <w:szCs w:val="21"/>
                      </w:rPr>
                      <w:t>收回投资收到的现金</w:t>
                    </w:r>
                    <w:r w:rsidR="00B15E74">
                      <w:rPr>
                        <w:rFonts w:hint="eastAsia"/>
                        <w:szCs w:val="21"/>
                      </w:rPr>
                      <w:t>同比增加6.07亿元</w:t>
                    </w:r>
                    <w:r>
                      <w:rPr>
                        <w:rFonts w:hint="eastAsia"/>
                        <w:szCs w:val="21"/>
                      </w:rPr>
                      <w:t>；</w:t>
                    </w:r>
                    <w:r>
                      <w:rPr>
                        <w:rFonts w:hAnsi="宋体" w:hint="eastAsia"/>
                        <w:szCs w:val="21"/>
                      </w:rPr>
                      <w:t>②</w:t>
                    </w:r>
                    <w:r w:rsidRPr="004A410B">
                      <w:rPr>
                        <w:rFonts w:hAnsi="宋体" w:hint="eastAsia"/>
                        <w:szCs w:val="21"/>
                      </w:rPr>
                      <w:t>处置固定资产、无形资产和其他长期资产收回的现金净额</w:t>
                    </w:r>
                    <w:r w:rsidR="00B15E74">
                      <w:rPr>
                        <w:rFonts w:hAnsi="宋体" w:hint="eastAsia"/>
                        <w:szCs w:val="21"/>
                      </w:rPr>
                      <w:t>同比减少24.60亿元</w:t>
                    </w:r>
                    <w:r>
                      <w:rPr>
                        <w:rFonts w:hAnsi="宋体" w:hint="eastAsia"/>
                        <w:szCs w:val="21"/>
                      </w:rPr>
                      <w:t>；③</w:t>
                    </w:r>
                    <w:r w:rsidRPr="004A410B">
                      <w:rPr>
                        <w:rFonts w:hAnsi="宋体" w:hint="eastAsia"/>
                        <w:szCs w:val="21"/>
                      </w:rPr>
                      <w:t>购建固定资产、无形资产和其他长期资产支付的现金</w:t>
                    </w:r>
                    <w:r w:rsidR="00B15E74">
                      <w:rPr>
                        <w:rFonts w:hAnsi="宋体" w:hint="eastAsia"/>
                        <w:szCs w:val="21"/>
                      </w:rPr>
                      <w:t>同比增加24.95亿元</w:t>
                    </w:r>
                    <w:r>
                      <w:rPr>
                        <w:rFonts w:hAnsi="宋体" w:hint="eastAsia"/>
                        <w:szCs w:val="21"/>
                      </w:rPr>
                      <w:t>；④</w:t>
                    </w:r>
                    <w:r w:rsidRPr="004A410B">
                      <w:rPr>
                        <w:rFonts w:hAnsi="宋体" w:hint="eastAsia"/>
                        <w:szCs w:val="21"/>
                      </w:rPr>
                      <w:t>投资支付的现金</w:t>
                    </w:r>
                    <w:r w:rsidR="00B15E74">
                      <w:rPr>
                        <w:rFonts w:hAnsi="宋体" w:hint="eastAsia"/>
                        <w:szCs w:val="21"/>
                      </w:rPr>
                      <w:t>同比减少31.85亿元</w:t>
                    </w:r>
                    <w:r>
                      <w:rPr>
                        <w:rFonts w:hAnsi="宋体" w:hint="eastAsia"/>
                        <w:szCs w:val="21"/>
                      </w:rPr>
                      <w:t>；⑤</w:t>
                    </w:r>
                    <w:r w:rsidRPr="004A410B">
                      <w:rPr>
                        <w:rFonts w:hAnsi="宋体" w:hint="eastAsia"/>
                        <w:szCs w:val="21"/>
                      </w:rPr>
                      <w:t>取得子公司及其他营业单位支付的现金净额</w:t>
                    </w:r>
                    <w:r w:rsidR="00B15E74">
                      <w:rPr>
                        <w:rFonts w:hAnsi="宋体" w:hint="eastAsia"/>
                        <w:szCs w:val="21"/>
                      </w:rPr>
                      <w:t>同比减少2.52亿元</w:t>
                    </w:r>
                    <w:r>
                      <w:rPr>
                        <w:rFonts w:hAnsi="宋体" w:hint="eastAsia"/>
                        <w:szCs w:val="21"/>
                      </w:rPr>
                      <w:t>。</w:t>
                    </w:r>
                  </w:p>
                </w:tc>
              </w:tr>
              <w:tr w:rsidR="006E67BA" w:rsidRPr="00B30E86" w14:paraId="708DE0B1" w14:textId="77777777" w:rsidTr="00D4535D">
                <w:trPr>
                  <w:trHeight w:val="736"/>
                  <w:jc w:val="center"/>
                </w:trPr>
                <w:tc>
                  <w:tcPr>
                    <w:tcW w:w="1844" w:type="dxa"/>
                    <w:vAlign w:val="center"/>
                  </w:tcPr>
                  <w:p w14:paraId="35E4874E" w14:textId="77777777" w:rsidR="006E67BA" w:rsidRPr="00B8479F" w:rsidRDefault="006E67BA" w:rsidP="006E67BA">
                    <w:pPr>
                      <w:rPr>
                        <w:szCs w:val="21"/>
                      </w:rPr>
                    </w:pPr>
                    <w:r w:rsidRPr="006E67BA">
                      <w:rPr>
                        <w:rFonts w:hint="eastAsia"/>
                        <w:szCs w:val="21"/>
                      </w:rPr>
                      <w:t>筹资活动产生的现金流量净额</w:t>
                    </w:r>
                  </w:p>
                </w:tc>
                <w:tc>
                  <w:tcPr>
                    <w:tcW w:w="1701" w:type="dxa"/>
                    <w:vAlign w:val="center"/>
                  </w:tcPr>
                  <w:p w14:paraId="1B277901" w14:textId="77777777" w:rsidR="006E67BA" w:rsidRPr="00330E52" w:rsidRDefault="006E67BA" w:rsidP="006E67BA">
                    <w:pPr>
                      <w:jc w:val="right"/>
                    </w:pPr>
                    <w:r w:rsidRPr="007F348D">
                      <w:t xml:space="preserve">-19,337 </w:t>
                    </w:r>
                  </w:p>
                </w:tc>
                <w:tc>
                  <w:tcPr>
                    <w:tcW w:w="1697" w:type="dxa"/>
                    <w:vAlign w:val="center"/>
                  </w:tcPr>
                  <w:p w14:paraId="5459E1A5" w14:textId="77777777" w:rsidR="006E67BA" w:rsidRDefault="006E67BA" w:rsidP="006E67BA">
                    <w:pPr>
                      <w:jc w:val="right"/>
                    </w:pPr>
                    <w:r w:rsidRPr="007F348D">
                      <w:t xml:space="preserve">-9,326 </w:t>
                    </w:r>
                  </w:p>
                </w:tc>
                <w:tc>
                  <w:tcPr>
                    <w:tcW w:w="1138" w:type="dxa"/>
                    <w:vAlign w:val="center"/>
                  </w:tcPr>
                  <w:p w14:paraId="17325F52" w14:textId="77777777" w:rsidR="006E67BA" w:rsidRPr="00B347DE" w:rsidRDefault="00893BA8" w:rsidP="006E67BA">
                    <w:pPr>
                      <w:jc w:val="right"/>
                      <w:rPr>
                        <w:rFonts w:cs="宋体"/>
                        <w:szCs w:val="21"/>
                      </w:rPr>
                    </w:pPr>
                    <w:r>
                      <w:rPr>
                        <w:rFonts w:hint="eastAsia"/>
                        <w:szCs w:val="21"/>
                      </w:rPr>
                      <w:t>-</w:t>
                    </w:r>
                  </w:p>
                </w:tc>
                <w:tc>
                  <w:tcPr>
                    <w:tcW w:w="3184" w:type="dxa"/>
                    <w:vAlign w:val="center"/>
                  </w:tcPr>
                  <w:p w14:paraId="027F813E" w14:textId="77777777" w:rsidR="006E67BA" w:rsidRPr="004C54B1" w:rsidRDefault="004A410B" w:rsidP="006E67BA">
                    <w:pPr>
                      <w:rPr>
                        <w:rFonts w:cs="宋体"/>
                        <w:szCs w:val="21"/>
                      </w:rPr>
                    </w:pPr>
                    <w:r>
                      <w:rPr>
                        <w:rFonts w:hAnsi="宋体" w:cs="宋体" w:hint="eastAsia"/>
                        <w:szCs w:val="21"/>
                      </w:rPr>
                      <w:t>①</w:t>
                    </w:r>
                    <w:r w:rsidRPr="004A410B">
                      <w:rPr>
                        <w:rFonts w:hAnsi="宋体" w:cs="宋体" w:hint="eastAsia"/>
                        <w:szCs w:val="21"/>
                      </w:rPr>
                      <w:t>吸收投资收到的现金</w:t>
                    </w:r>
                    <w:r w:rsidR="00B15E74">
                      <w:rPr>
                        <w:rFonts w:hAnsi="宋体" w:cs="宋体" w:hint="eastAsia"/>
                        <w:szCs w:val="21"/>
                      </w:rPr>
                      <w:t>同比减少49.63亿元</w:t>
                    </w:r>
                    <w:r>
                      <w:rPr>
                        <w:rFonts w:hAnsi="宋体" w:cs="宋体" w:hint="eastAsia"/>
                        <w:szCs w:val="21"/>
                      </w:rPr>
                      <w:t>；②</w:t>
                    </w:r>
                    <w:r w:rsidRPr="004A410B">
                      <w:rPr>
                        <w:rFonts w:hAnsi="宋体" w:cs="宋体" w:hint="eastAsia"/>
                        <w:szCs w:val="21"/>
                      </w:rPr>
                      <w:t>取得借款所收到的现金</w:t>
                    </w:r>
                    <w:r w:rsidR="00B15E74">
                      <w:rPr>
                        <w:rFonts w:hAnsi="宋体" w:cs="宋体" w:hint="eastAsia"/>
                        <w:szCs w:val="21"/>
                      </w:rPr>
                      <w:t>同比减少88.32亿元</w:t>
                    </w:r>
                    <w:r>
                      <w:rPr>
                        <w:rFonts w:hAnsi="宋体" w:cs="宋体" w:hint="eastAsia"/>
                        <w:szCs w:val="21"/>
                      </w:rPr>
                      <w:t>；③</w:t>
                    </w:r>
                    <w:r w:rsidRPr="004A410B">
                      <w:rPr>
                        <w:rFonts w:hAnsi="宋体" w:cs="宋体" w:hint="eastAsia"/>
                        <w:szCs w:val="21"/>
                      </w:rPr>
                      <w:t>偿还债务所支付的现金</w:t>
                    </w:r>
                    <w:r w:rsidR="00B15E74">
                      <w:rPr>
                        <w:rFonts w:hAnsi="宋体" w:cs="宋体" w:hint="eastAsia"/>
                        <w:szCs w:val="21"/>
                      </w:rPr>
                      <w:t>同比减少108.25亿元</w:t>
                    </w:r>
                    <w:r>
                      <w:rPr>
                        <w:rFonts w:hAnsi="宋体" w:cs="宋体" w:hint="eastAsia"/>
                        <w:szCs w:val="21"/>
                      </w:rPr>
                      <w:t>；④</w:t>
                    </w:r>
                    <w:r w:rsidRPr="004A410B">
                      <w:rPr>
                        <w:rFonts w:hAnsi="宋体" w:cs="宋体" w:hint="eastAsia"/>
                        <w:szCs w:val="21"/>
                      </w:rPr>
                      <w:t>支付其他与筹资活动有关的现金</w:t>
                    </w:r>
                    <w:r w:rsidR="00B15E74">
                      <w:rPr>
                        <w:rFonts w:hAnsi="宋体" w:cs="宋体" w:hint="eastAsia"/>
                        <w:szCs w:val="21"/>
                      </w:rPr>
                      <w:t>同比增加63.73亿元</w:t>
                    </w:r>
                    <w:r>
                      <w:rPr>
                        <w:rFonts w:hAnsi="宋体" w:cs="宋体" w:hint="eastAsia"/>
                        <w:szCs w:val="21"/>
                      </w:rPr>
                      <w:t>。</w:t>
                    </w:r>
                  </w:p>
                </w:tc>
              </w:tr>
              <w:tr w:rsidR="006E67BA" w:rsidRPr="00B8479F" w14:paraId="364994A3" w14:textId="77777777" w:rsidTr="00D4535D">
                <w:trPr>
                  <w:trHeight w:val="70"/>
                  <w:jc w:val="center"/>
                </w:trPr>
                <w:tc>
                  <w:tcPr>
                    <w:tcW w:w="1844" w:type="dxa"/>
                    <w:vAlign w:val="center"/>
                  </w:tcPr>
                  <w:p w14:paraId="0DF1D6D9" w14:textId="77777777" w:rsidR="006E67BA" w:rsidRPr="00B8479F" w:rsidRDefault="006E67BA" w:rsidP="006E67BA">
                    <w:pPr>
                      <w:rPr>
                        <w:szCs w:val="21"/>
                      </w:rPr>
                    </w:pPr>
                    <w:r w:rsidRPr="006E67BA">
                      <w:rPr>
                        <w:rFonts w:hint="eastAsia"/>
                        <w:szCs w:val="21"/>
                      </w:rPr>
                      <w:t>现金及现金等价物净增加额</w:t>
                    </w:r>
                  </w:p>
                </w:tc>
                <w:tc>
                  <w:tcPr>
                    <w:tcW w:w="1701" w:type="dxa"/>
                    <w:vAlign w:val="center"/>
                  </w:tcPr>
                  <w:p w14:paraId="11CC06A5" w14:textId="77777777" w:rsidR="006E67BA" w:rsidRPr="008B76F6" w:rsidRDefault="006E67BA" w:rsidP="006E67BA">
                    <w:pPr>
                      <w:jc w:val="right"/>
                    </w:pPr>
                    <w:r w:rsidRPr="00474571">
                      <w:t xml:space="preserve">-8,325 </w:t>
                    </w:r>
                  </w:p>
                </w:tc>
                <w:tc>
                  <w:tcPr>
                    <w:tcW w:w="1697" w:type="dxa"/>
                    <w:vAlign w:val="center"/>
                  </w:tcPr>
                  <w:p w14:paraId="5B27AA2D" w14:textId="77777777" w:rsidR="006E67BA" w:rsidRDefault="006E67BA" w:rsidP="006E67BA">
                    <w:pPr>
                      <w:jc w:val="right"/>
                    </w:pPr>
                    <w:r w:rsidRPr="00474571">
                      <w:t xml:space="preserve">1,247 </w:t>
                    </w:r>
                  </w:p>
                </w:tc>
                <w:tc>
                  <w:tcPr>
                    <w:tcW w:w="1138" w:type="dxa"/>
                    <w:vAlign w:val="center"/>
                  </w:tcPr>
                  <w:p w14:paraId="1BB87011" w14:textId="39850306" w:rsidR="006E67BA" w:rsidRPr="00B347DE" w:rsidRDefault="006E67BA" w:rsidP="006E67BA">
                    <w:pPr>
                      <w:jc w:val="right"/>
                      <w:rPr>
                        <w:rFonts w:cs="宋体"/>
                        <w:szCs w:val="21"/>
                      </w:rPr>
                    </w:pPr>
                    <w:r w:rsidRPr="00474571">
                      <w:t>-767.6</w:t>
                    </w:r>
                    <w:r w:rsidR="00BE7293">
                      <w:t>0</w:t>
                    </w:r>
                    <w:r w:rsidRPr="00474571">
                      <w:t xml:space="preserve"> </w:t>
                    </w:r>
                  </w:p>
                </w:tc>
                <w:tc>
                  <w:tcPr>
                    <w:tcW w:w="3184" w:type="dxa"/>
                    <w:vAlign w:val="center"/>
                  </w:tcPr>
                  <w:p w14:paraId="0DB00F59" w14:textId="77777777" w:rsidR="006E67BA" w:rsidRPr="004C54B1" w:rsidRDefault="00893BA8" w:rsidP="006E67BA">
                    <w:pPr>
                      <w:rPr>
                        <w:szCs w:val="21"/>
                      </w:rPr>
                    </w:pPr>
                    <w:r>
                      <w:rPr>
                        <w:rFonts w:hint="eastAsia"/>
                        <w:szCs w:val="21"/>
                      </w:rPr>
                      <w:t>-</w:t>
                    </w:r>
                  </w:p>
                </w:tc>
              </w:tr>
            </w:tbl>
            <w:p w14:paraId="3FD7F9BF" w14:textId="77777777" w:rsidR="00DE1D73" w:rsidRPr="00D9144F" w:rsidRDefault="00946941" w:rsidP="00D9144F">
              <w:pPr>
                <w:autoSpaceDE w:val="0"/>
                <w:autoSpaceDN w:val="0"/>
                <w:adjustRightInd w:val="0"/>
                <w:jc w:val="both"/>
                <w:rPr>
                  <w:szCs w:val="21"/>
                </w:rPr>
              </w:pPr>
            </w:p>
            <w:bookmarkEnd w:id="29" w:displacedByCustomXml="next"/>
          </w:sdtContent>
        </w:sdt>
      </w:sdtContent>
    </w:sdt>
    <w:bookmarkStart w:id="30" w:name="OLE_LINK12" w:displacedByCustomXml="prev"/>
    <w:sdt>
      <w:sdtPr>
        <w:rPr>
          <w:rFonts w:hAnsi="Calibri"/>
          <w:b/>
          <w:color w:val="auto"/>
          <w:sz w:val="22"/>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szCs w:val="22"/>
        </w:rPr>
      </w:sdtEndPr>
      <w:sdtContent>
        <w:p w14:paraId="5B94E7A1" w14:textId="77777777" w:rsidR="00DE1D73" w:rsidRDefault="00033A53">
          <w:pPr>
            <w:pStyle w:val="2"/>
            <w:numPr>
              <w:ilvl w:val="0"/>
              <w:numId w:val="5"/>
            </w:numPr>
            <w:rPr>
              <w:b/>
            </w:rPr>
          </w:pPr>
          <w:r>
            <w:t>重</w:t>
          </w:r>
          <w:r>
            <w:rPr>
              <w:rFonts w:hint="eastAsia"/>
            </w:rPr>
            <w:t>要</w:t>
          </w:r>
          <w:r>
            <w:t>事项进展情况及其影响和解决方案的分析说明</w:t>
          </w:r>
          <w:bookmarkEnd w:id="30"/>
        </w:p>
        <w:sdt>
          <w:sdtPr>
            <w:rPr>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7A87041F" w14:textId="77777777" w:rsidR="00DE1D73" w:rsidRDefault="00AD6836">
              <w:pPr>
                <w:widowControl w:val="0"/>
                <w:jc w:val="both"/>
                <w:rPr>
                  <w:szCs w:val="21"/>
                </w:rPr>
              </w:pPr>
              <w:r>
                <w:rPr>
                  <w:szCs w:val="21"/>
                </w:rPr>
                <w:fldChar w:fldCharType="begin"/>
              </w:r>
              <w:r w:rsidR="005A6233">
                <w:rPr>
                  <w:rFonts w:hint="eastAsia"/>
                  <w:szCs w:val="21"/>
                </w:rPr>
                <w:instrText xml:space="preserve"> MACROBUTTON  SnrToggleCheckbox √适用</w:instrText>
              </w:r>
              <w:r>
                <w:rPr>
                  <w:szCs w:val="21"/>
                </w:rPr>
                <w:fldChar w:fldCharType="end"/>
              </w:r>
              <w:r>
                <w:rPr>
                  <w:szCs w:val="21"/>
                </w:rPr>
                <w:fldChar w:fldCharType="begin"/>
              </w:r>
              <w:r w:rsidR="005A6233">
                <w:rPr>
                  <w:rFonts w:hint="eastAsia"/>
                  <w:szCs w:val="21"/>
                </w:rPr>
                <w:instrText xml:space="preserve"> MACROBUTTON  SnrToggleCheckbox □不适用</w:instrText>
              </w:r>
              <w:r>
                <w:rPr>
                  <w:szCs w:val="21"/>
                </w:rPr>
                <w:fldChar w:fldCharType="end"/>
              </w:r>
            </w:p>
          </w:sdtContent>
        </w:sdt>
        <w:sdt>
          <w:sdtPr>
            <w:rPr>
              <w:szCs w:val="21"/>
            </w:rPr>
            <w:alias w:val="重大事项及其影响和解决方案的分析说明"/>
            <w:tag w:val="_GBC_c40b8a52922648788b8f5a653dd84de4"/>
            <w:id w:val="-518546081"/>
            <w:lock w:val="sdtLocked"/>
            <w:placeholder>
              <w:docPart w:val="GBC22222222222222222222222222222"/>
            </w:placeholder>
          </w:sdtPr>
          <w:sdtEndPr/>
          <w:sdtContent>
            <w:p w14:paraId="28B60409" w14:textId="77777777" w:rsidR="00C5315B" w:rsidRPr="008948EA" w:rsidRDefault="00C5315B" w:rsidP="001B424D">
              <w:pPr>
                <w:autoSpaceDE w:val="0"/>
                <w:autoSpaceDN w:val="0"/>
                <w:adjustRightInd w:val="0"/>
                <w:jc w:val="both"/>
                <w:rPr>
                  <w:b/>
                  <w:bCs/>
                  <w:szCs w:val="21"/>
                </w:rPr>
              </w:pPr>
              <w:r w:rsidRPr="008948EA">
                <w:rPr>
                  <w:b/>
                  <w:bCs/>
                  <w:szCs w:val="21"/>
                </w:rPr>
                <w:t>3.3.1 诉讼、仲裁情况</w:t>
              </w:r>
            </w:p>
            <w:p w14:paraId="69C5A0F6" w14:textId="77777777" w:rsidR="00C5315B" w:rsidRPr="008948EA" w:rsidRDefault="00C5315B" w:rsidP="001B424D">
              <w:pPr>
                <w:autoSpaceDE w:val="0"/>
                <w:autoSpaceDN w:val="0"/>
                <w:adjustRightInd w:val="0"/>
                <w:jc w:val="both"/>
                <w:rPr>
                  <w:b/>
                  <w:bCs/>
                  <w:szCs w:val="21"/>
                </w:rPr>
              </w:pPr>
              <w:r w:rsidRPr="008948EA">
                <w:rPr>
                  <w:rFonts w:hint="eastAsia"/>
                  <w:b/>
                  <w:bCs/>
                  <w:szCs w:val="21"/>
                </w:rPr>
                <w:t>报告期内有进展的诉讼、仲裁案件情况</w:t>
              </w:r>
            </w:p>
            <w:p w14:paraId="5DBCF972" w14:textId="77777777" w:rsidR="00C5315B" w:rsidRDefault="00C5315B" w:rsidP="008948EA">
              <w:pPr>
                <w:autoSpaceDE w:val="0"/>
                <w:autoSpaceDN w:val="0"/>
                <w:adjustRightInd w:val="0"/>
                <w:jc w:val="both"/>
                <w:rPr>
                  <w:u w:val="single"/>
                </w:rPr>
              </w:pPr>
            </w:p>
            <w:p w14:paraId="35BA82D3" w14:textId="77777777" w:rsidR="00C5315B" w:rsidRPr="00E165AA" w:rsidRDefault="00C5315B" w:rsidP="008948EA">
              <w:pPr>
                <w:autoSpaceDE w:val="0"/>
                <w:autoSpaceDN w:val="0"/>
                <w:adjustRightInd w:val="0"/>
                <w:jc w:val="both"/>
                <w:rPr>
                  <w:b/>
                  <w:bCs/>
                  <w:u w:val="single"/>
                </w:rPr>
              </w:pPr>
              <w:r>
                <w:rPr>
                  <w:b/>
                  <w:bCs/>
                </w:rPr>
                <w:t>1</w:t>
              </w:r>
              <w:r w:rsidRPr="00E165AA">
                <w:rPr>
                  <w:b/>
                  <w:bCs/>
                </w:rPr>
                <w:t>.中国建设银行济宁古槐路支行（</w:t>
              </w:r>
              <w:r w:rsidRPr="00E165AA">
                <w:rPr>
                  <w:rFonts w:hint="eastAsia"/>
                  <w:b/>
                  <w:bCs/>
                </w:rPr>
                <w:t>“</w:t>
              </w:r>
              <w:r w:rsidRPr="00E165AA">
                <w:rPr>
                  <w:b/>
                  <w:bCs/>
                </w:rPr>
                <w:t>建设银行古槐路支行</w:t>
              </w:r>
              <w:r w:rsidRPr="00E165AA">
                <w:rPr>
                  <w:rFonts w:hint="eastAsia"/>
                  <w:b/>
                  <w:bCs/>
                </w:rPr>
                <w:t>”</w:t>
              </w:r>
              <w:r w:rsidRPr="00E165AA">
                <w:rPr>
                  <w:b/>
                  <w:bCs/>
                </w:rPr>
                <w:t>）</w:t>
              </w:r>
              <w:r w:rsidRPr="00E165AA">
                <w:rPr>
                  <w:rFonts w:hint="eastAsia"/>
                  <w:b/>
                  <w:bCs/>
                </w:rPr>
                <w:t>诉兖州煤业金融借款纠纷案</w:t>
              </w:r>
            </w:p>
            <w:p w14:paraId="4F39AE85" w14:textId="77777777" w:rsidR="00C5315B" w:rsidRDefault="00C5315B" w:rsidP="00E165AA">
              <w:pPr>
                <w:jc w:val="both"/>
              </w:pPr>
            </w:p>
            <w:p w14:paraId="72E9044C" w14:textId="77777777" w:rsidR="00C5315B" w:rsidRDefault="00C5315B" w:rsidP="00E165AA">
              <w:pPr>
                <w:jc w:val="both"/>
              </w:pPr>
              <w:r>
                <w:t>2017年6月，建设银行古槐路支行以金融借款合同纠纷为由，将济宁燎原</w:t>
              </w:r>
              <w:r>
                <w:rPr>
                  <w:rFonts w:hint="eastAsia"/>
                </w:rPr>
                <w:t>贸易有限责任公司（“济宁燎原”）</w:t>
              </w:r>
              <w:r>
                <w:t>、兖州煤业等8被告诉至</w:t>
              </w:r>
              <w:r>
                <w:rPr>
                  <w:rFonts w:hint="eastAsia"/>
                </w:rPr>
                <w:t>济宁市中级人民法院（“</w:t>
              </w:r>
              <w:r>
                <w:t>济宁中院</w:t>
              </w:r>
              <w:r>
                <w:rPr>
                  <w:rFonts w:hint="eastAsia"/>
                </w:rPr>
                <w:t>”）</w:t>
              </w:r>
              <w:r>
                <w:t>，要求济宁燎原偿还借款本金人民币9,585.96万元及相应利息。因济宁燎原将其对兖州煤业的应收账款人民币9,052</w:t>
              </w:r>
              <w:r>
                <w:rPr>
                  <w:rFonts w:hint="eastAsia"/>
                </w:rPr>
                <w:t>.00</w:t>
              </w:r>
              <w:r>
                <w:t>万元（涉嫌伪造）向建设银行古槐路支行做了质押，建设银行古槐路支行要求公司在应收账款范围内履行付款义务。</w:t>
              </w:r>
            </w:p>
            <w:p w14:paraId="7056CB99" w14:textId="77777777" w:rsidR="00C5315B" w:rsidRDefault="00C5315B" w:rsidP="00E165AA">
              <w:pPr>
                <w:jc w:val="both"/>
              </w:pPr>
              <w:r>
                <w:t>2018年1月，济宁中院开庭审理本案，公司向法院申请对相关证据材料中的印章及签字进行司法鉴定。经鉴定确认，印章为假，签字为真。</w:t>
              </w:r>
            </w:p>
            <w:p w14:paraId="4CCD8D50" w14:textId="77777777" w:rsidR="00C5315B" w:rsidRDefault="00C5315B" w:rsidP="00E165AA">
              <w:pPr>
                <w:jc w:val="both"/>
              </w:pPr>
              <w:r>
                <w:t>2018年11月，</w:t>
              </w:r>
              <w:r>
                <w:rPr>
                  <w:rFonts w:hint="eastAsia"/>
                </w:rPr>
                <w:t>济宁中院</w:t>
              </w:r>
              <w:r>
                <w:t>一审判决兖州煤业败诉。公司向</w:t>
              </w:r>
              <w:r>
                <w:rPr>
                  <w:rFonts w:hint="eastAsia"/>
                </w:rPr>
                <w:t>山东省高级人民法院（“</w:t>
              </w:r>
              <w:r>
                <w:t>山东高院</w:t>
              </w:r>
              <w:r>
                <w:rPr>
                  <w:rFonts w:hint="eastAsia"/>
                </w:rPr>
                <w:t>”）</w:t>
              </w:r>
              <w:r>
                <w:t>提起上诉。</w:t>
              </w:r>
            </w:p>
            <w:p w14:paraId="04B32316" w14:textId="77777777" w:rsidR="00C5315B" w:rsidRDefault="00C5315B" w:rsidP="00E165AA">
              <w:pPr>
                <w:autoSpaceDE w:val="0"/>
                <w:autoSpaceDN w:val="0"/>
                <w:adjustRightInd w:val="0"/>
                <w:jc w:val="both"/>
              </w:pPr>
              <w:r w:rsidRPr="00E165AA">
                <w:rPr>
                  <w:rFonts w:hint="eastAsia"/>
                </w:rPr>
                <w:lastRenderedPageBreak/>
                <w:t>2019年8月，</w:t>
              </w:r>
              <w:r>
                <w:rPr>
                  <w:rFonts w:hint="eastAsia"/>
                </w:rPr>
                <w:t>山东高院</w:t>
              </w:r>
              <w:r w:rsidRPr="00E165AA">
                <w:rPr>
                  <w:rFonts w:hint="eastAsia"/>
                </w:rPr>
                <w:t>裁定发回济宁中院重审，目前</w:t>
              </w:r>
              <w:r w:rsidRPr="00E165AA">
                <w:t>尚未做出裁决。</w:t>
              </w:r>
            </w:p>
            <w:p w14:paraId="6755C17B" w14:textId="77777777" w:rsidR="00C5315B" w:rsidRDefault="00C5315B" w:rsidP="004B64C8">
              <w:pPr>
                <w:autoSpaceDE w:val="0"/>
                <w:autoSpaceDN w:val="0"/>
                <w:adjustRightInd w:val="0"/>
                <w:jc w:val="both"/>
                <w:rPr>
                  <w:rFonts w:ascii="Calibri" w:eastAsiaTheme="minorEastAsia"/>
                  <w:b/>
                  <w:bCs/>
                  <w:kern w:val="2"/>
                </w:rPr>
              </w:pPr>
            </w:p>
            <w:p w14:paraId="5FEC7841" w14:textId="77777777" w:rsidR="00C5315B" w:rsidRDefault="00C5315B" w:rsidP="008948EA">
              <w:pPr>
                <w:autoSpaceDE w:val="0"/>
                <w:autoSpaceDN w:val="0"/>
                <w:adjustRightInd w:val="0"/>
                <w:jc w:val="both"/>
                <w:rPr>
                  <w:b/>
                  <w:bCs/>
                  <w:szCs w:val="21"/>
                </w:rPr>
              </w:pPr>
              <w:r w:rsidRPr="007418EB">
                <w:rPr>
                  <w:b/>
                  <w:bCs/>
                  <w:kern w:val="2"/>
                </w:rPr>
                <w:t>2.</w:t>
              </w:r>
              <w:r w:rsidRPr="008948EA">
                <w:rPr>
                  <w:rFonts w:ascii="Calibri" w:eastAsiaTheme="minorEastAsia" w:hint="eastAsia"/>
                  <w:b/>
                  <w:bCs/>
                  <w:kern w:val="2"/>
                </w:rPr>
                <w:t>兖州煤业</w:t>
              </w:r>
              <w:r w:rsidRPr="008948EA">
                <w:rPr>
                  <w:b/>
                  <w:bCs/>
                  <w:szCs w:val="21"/>
                </w:rPr>
                <w:t>诉</w:t>
              </w:r>
              <w:r w:rsidRPr="002501FF">
                <w:rPr>
                  <w:rFonts w:hint="eastAsia"/>
                  <w:b/>
                  <w:bCs/>
                  <w:szCs w:val="21"/>
                </w:rPr>
                <w:t>山东长金昊煤业有限公司（“长金昊”）</w:t>
              </w:r>
              <w:r>
                <w:rPr>
                  <w:rFonts w:hint="eastAsia"/>
                  <w:b/>
                  <w:bCs/>
                  <w:szCs w:val="21"/>
                </w:rPr>
                <w:t>买卖合同</w:t>
              </w:r>
              <w:r w:rsidRPr="008948EA">
                <w:rPr>
                  <w:b/>
                  <w:bCs/>
                  <w:szCs w:val="21"/>
                </w:rPr>
                <w:t>纠纷案</w:t>
              </w:r>
            </w:p>
            <w:p w14:paraId="0DCE3706" w14:textId="77777777" w:rsidR="00C5315B" w:rsidRDefault="00C5315B" w:rsidP="008948EA">
              <w:pPr>
                <w:autoSpaceDE w:val="0"/>
                <w:autoSpaceDN w:val="0"/>
                <w:adjustRightInd w:val="0"/>
                <w:jc w:val="both"/>
                <w:rPr>
                  <w:b/>
                  <w:bCs/>
                  <w:szCs w:val="21"/>
                </w:rPr>
              </w:pPr>
            </w:p>
            <w:p w14:paraId="3B2199C0" w14:textId="77777777" w:rsidR="00C5315B" w:rsidRPr="002501FF" w:rsidRDefault="00C5315B" w:rsidP="002501FF">
              <w:pPr>
                <w:autoSpaceDE w:val="0"/>
                <w:autoSpaceDN w:val="0"/>
                <w:adjustRightInd w:val="0"/>
                <w:jc w:val="both"/>
                <w:rPr>
                  <w:szCs w:val="21"/>
                </w:rPr>
              </w:pPr>
              <w:r w:rsidRPr="002501FF">
                <w:rPr>
                  <w:szCs w:val="21"/>
                </w:rPr>
                <w:t>2018年12月，公司以煤炭买卖合同纠纷为由，将长金昊诉至济宁中院，要求其支付货款人民币5,638.93万元及相应利息，王福恩、季建永、吴昭彬对上述债务及利息承担连带责任。</w:t>
              </w:r>
            </w:p>
            <w:p w14:paraId="131439E9" w14:textId="77777777" w:rsidR="00C5315B" w:rsidRPr="002501FF" w:rsidRDefault="00C5315B" w:rsidP="002501FF">
              <w:pPr>
                <w:autoSpaceDE w:val="0"/>
                <w:autoSpaceDN w:val="0"/>
                <w:adjustRightInd w:val="0"/>
                <w:jc w:val="both"/>
                <w:rPr>
                  <w:szCs w:val="21"/>
                </w:rPr>
              </w:pPr>
              <w:r w:rsidRPr="002501FF">
                <w:rPr>
                  <w:szCs w:val="21"/>
                </w:rPr>
                <w:t>2019年5月、2019年6月，济宁中院两次开庭审理本案。</w:t>
              </w:r>
            </w:p>
            <w:p w14:paraId="09FE6D59" w14:textId="77777777" w:rsidR="00C5315B" w:rsidRPr="001B424D" w:rsidRDefault="00C5315B" w:rsidP="002501FF">
              <w:pPr>
                <w:autoSpaceDE w:val="0"/>
                <w:autoSpaceDN w:val="0"/>
                <w:adjustRightInd w:val="0"/>
                <w:jc w:val="both"/>
                <w:rPr>
                  <w:szCs w:val="21"/>
                </w:rPr>
              </w:pPr>
              <w:r w:rsidRPr="002501FF">
                <w:rPr>
                  <w:szCs w:val="21"/>
                </w:rPr>
                <w:t>2019年9月，济宁中院一审判决</w:t>
              </w:r>
              <w:r>
                <w:rPr>
                  <w:rFonts w:hint="eastAsia"/>
                  <w:szCs w:val="21"/>
                </w:rPr>
                <w:t>公司胜诉。由于一审判决结果未能达到公司诉讼目的</w:t>
              </w:r>
              <w:r w:rsidRPr="002501FF">
                <w:rPr>
                  <w:szCs w:val="21"/>
                </w:rPr>
                <w:t>，</w:t>
              </w:r>
              <w:r>
                <w:rPr>
                  <w:rFonts w:hint="eastAsia"/>
                  <w:szCs w:val="21"/>
                </w:rPr>
                <w:t>公司向山东高院提起</w:t>
              </w:r>
              <w:r w:rsidRPr="002501FF">
                <w:rPr>
                  <w:szCs w:val="21"/>
                </w:rPr>
                <w:t>上诉。</w:t>
              </w:r>
            </w:p>
            <w:p w14:paraId="00B5B0AC" w14:textId="77777777" w:rsidR="00C5315B" w:rsidRDefault="00C5315B" w:rsidP="008948EA">
              <w:pPr>
                <w:autoSpaceDE w:val="0"/>
                <w:autoSpaceDN w:val="0"/>
                <w:adjustRightInd w:val="0"/>
                <w:jc w:val="both"/>
              </w:pPr>
            </w:p>
            <w:p w14:paraId="554778F2" w14:textId="77777777" w:rsidR="00C5315B" w:rsidRDefault="00C5315B" w:rsidP="008948EA">
              <w:pPr>
                <w:autoSpaceDE w:val="0"/>
                <w:autoSpaceDN w:val="0"/>
                <w:adjustRightInd w:val="0"/>
                <w:jc w:val="both"/>
                <w:rPr>
                  <w:b/>
                  <w:bCs/>
                  <w:szCs w:val="21"/>
                </w:rPr>
              </w:pPr>
              <w:r>
                <w:rPr>
                  <w:b/>
                  <w:bCs/>
                </w:rPr>
                <w:t>3</w:t>
              </w:r>
              <w:r w:rsidRPr="008948EA">
                <w:rPr>
                  <w:b/>
                  <w:bCs/>
                </w:rPr>
                <w:t>.山东淄矿煤炭运销有限公司</w:t>
              </w:r>
              <w:r w:rsidRPr="008948EA">
                <w:rPr>
                  <w:rFonts w:hint="eastAsia"/>
                  <w:b/>
                  <w:bCs/>
                </w:rPr>
                <w:t>（“</w:t>
              </w:r>
              <w:r w:rsidRPr="008948EA">
                <w:rPr>
                  <w:b/>
                  <w:bCs/>
                </w:rPr>
                <w:t>淄矿运销公司</w:t>
              </w:r>
              <w:r w:rsidRPr="008948EA">
                <w:rPr>
                  <w:rFonts w:hint="eastAsia"/>
                  <w:b/>
                  <w:bCs/>
                </w:rPr>
                <w:t>”）</w:t>
              </w:r>
              <w:r w:rsidRPr="008948EA">
                <w:rPr>
                  <w:b/>
                  <w:bCs/>
                  <w:szCs w:val="21"/>
                </w:rPr>
                <w:t>诉兖州煤业</w:t>
              </w:r>
              <w:r>
                <w:rPr>
                  <w:rFonts w:hint="eastAsia"/>
                  <w:b/>
                  <w:bCs/>
                  <w:szCs w:val="21"/>
                </w:rPr>
                <w:t>买卖合同</w:t>
              </w:r>
              <w:r w:rsidRPr="008948EA">
                <w:rPr>
                  <w:b/>
                  <w:bCs/>
                  <w:szCs w:val="21"/>
                </w:rPr>
                <w:t>纠纷案</w:t>
              </w:r>
            </w:p>
            <w:p w14:paraId="31F7BA2D" w14:textId="77777777" w:rsidR="00C5315B" w:rsidRDefault="00C5315B" w:rsidP="008948EA">
              <w:pPr>
                <w:autoSpaceDE w:val="0"/>
                <w:autoSpaceDN w:val="0"/>
                <w:adjustRightInd w:val="0"/>
                <w:jc w:val="both"/>
                <w:rPr>
                  <w:b/>
                  <w:bCs/>
                  <w:szCs w:val="21"/>
                </w:rPr>
              </w:pPr>
            </w:p>
            <w:p w14:paraId="07AE229F" w14:textId="77777777" w:rsidR="00C5315B" w:rsidRDefault="00C5315B" w:rsidP="008948EA">
              <w:r>
                <w:t>2019年5月，淄矿运销公司以买卖合同纠纷为由，将兖州煤业诉至济宁中院，要求兖州煤业返还预付购煤款</w:t>
              </w:r>
              <w:r>
                <w:rPr>
                  <w:rFonts w:hint="eastAsia"/>
                </w:rPr>
                <w:t>人民币</w:t>
              </w:r>
              <w:r>
                <w:t>2</w:t>
              </w:r>
              <w:r>
                <w:rPr>
                  <w:rFonts w:hint="eastAsia"/>
                </w:rPr>
                <w:t>,</w:t>
              </w:r>
              <w:r>
                <w:t>547</w:t>
              </w:r>
              <w:r>
                <w:rPr>
                  <w:rFonts w:hint="eastAsia"/>
                </w:rPr>
                <w:t>.80万</w:t>
              </w:r>
              <w:r>
                <w:t>元，利息损失</w:t>
              </w:r>
              <w:r>
                <w:rPr>
                  <w:rFonts w:hint="eastAsia"/>
                </w:rPr>
                <w:t>人民币</w:t>
              </w:r>
              <w:r>
                <w:t>704</w:t>
              </w:r>
              <w:r>
                <w:rPr>
                  <w:rFonts w:hint="eastAsia"/>
                </w:rPr>
                <w:t>.</w:t>
              </w:r>
              <w:r>
                <w:t>2</w:t>
              </w:r>
              <w:r>
                <w:rPr>
                  <w:rFonts w:hint="eastAsia"/>
                </w:rPr>
                <w:t>0万</w:t>
              </w:r>
              <w:r>
                <w:t>元，可得利益损失</w:t>
              </w:r>
              <w:r>
                <w:rPr>
                  <w:rFonts w:hint="eastAsia"/>
                </w:rPr>
                <w:t>人民币</w:t>
              </w:r>
              <w:r>
                <w:t>93</w:t>
              </w:r>
              <w:r>
                <w:rPr>
                  <w:rFonts w:hint="eastAsia"/>
                </w:rPr>
                <w:t>.</w:t>
              </w:r>
              <w:r>
                <w:t>6</w:t>
              </w:r>
              <w:r>
                <w:rPr>
                  <w:rFonts w:hint="eastAsia"/>
                </w:rPr>
                <w:t>0万</w:t>
              </w:r>
              <w:r>
                <w:t>元，实现债权费用</w:t>
              </w:r>
              <w:r>
                <w:rPr>
                  <w:rFonts w:hint="eastAsia"/>
                </w:rPr>
                <w:t>人民币</w:t>
              </w:r>
              <w:r>
                <w:t>50</w:t>
              </w:r>
              <w:r>
                <w:rPr>
                  <w:rFonts w:hint="eastAsia"/>
                </w:rPr>
                <w:t>.00万元，共计人民币</w:t>
              </w:r>
              <w:r>
                <w:t>3</w:t>
              </w:r>
              <w:r>
                <w:rPr>
                  <w:rFonts w:hint="eastAsia"/>
                </w:rPr>
                <w:t>,</w:t>
              </w:r>
              <w:r>
                <w:t>395</w:t>
              </w:r>
              <w:r>
                <w:rPr>
                  <w:rFonts w:hint="eastAsia"/>
                </w:rPr>
                <w:t>.</w:t>
              </w:r>
              <w:r>
                <w:t>6</w:t>
              </w:r>
              <w:r>
                <w:rPr>
                  <w:rFonts w:hint="eastAsia"/>
                </w:rPr>
                <w:t>0万</w:t>
              </w:r>
              <w:r>
                <w:t>元。</w:t>
              </w:r>
            </w:p>
            <w:p w14:paraId="3E72F22C" w14:textId="7C68B091" w:rsidR="00C5315B" w:rsidRDefault="00C5315B" w:rsidP="008948EA">
              <w:r>
                <w:t>2019年</w:t>
              </w:r>
              <w:r w:rsidR="00880C71">
                <w:t>10</w:t>
              </w:r>
              <w:r>
                <w:t>月</w:t>
              </w:r>
              <w:r w:rsidR="00880C71">
                <w:rPr>
                  <w:rFonts w:hint="eastAsia"/>
                </w:rPr>
                <w:t>，济宁中院判决驳回</w:t>
              </w:r>
              <w:r w:rsidR="00880C71">
                <w:t>淄矿运销公司</w:t>
              </w:r>
              <w:r w:rsidR="00880C71">
                <w:rPr>
                  <w:rFonts w:hint="eastAsia"/>
                </w:rPr>
                <w:t>诉讼请求，兖州煤业胜诉</w:t>
              </w:r>
              <w:r w:rsidR="008E5A57">
                <w:rPr>
                  <w:rFonts w:hint="eastAsia"/>
                </w:rPr>
                <w:t>。</w:t>
              </w:r>
            </w:p>
            <w:p w14:paraId="5AC1559A" w14:textId="77777777" w:rsidR="00216202" w:rsidRDefault="00216202" w:rsidP="00453924">
              <w:pPr>
                <w:rPr>
                  <w:b/>
                </w:rPr>
              </w:pPr>
            </w:p>
            <w:p w14:paraId="45FDEA0F" w14:textId="77777777" w:rsidR="00453924" w:rsidRDefault="00453924" w:rsidP="00453924">
              <w:r>
                <w:rPr>
                  <w:rFonts w:hint="eastAsia"/>
                  <w:b/>
                </w:rPr>
                <w:t>4</w:t>
              </w:r>
              <w:r>
                <w:rPr>
                  <w:b/>
                </w:rPr>
                <w:t>.</w:t>
              </w:r>
              <w:r w:rsidRPr="00F96EC3">
                <w:rPr>
                  <w:b/>
                </w:rPr>
                <w:t>厦门信达股份有限公司（</w:t>
              </w:r>
              <w:r>
                <w:rPr>
                  <w:rFonts w:hint="eastAsia"/>
                  <w:b/>
                </w:rPr>
                <w:t>“</w:t>
              </w:r>
              <w:r w:rsidRPr="00F96EC3">
                <w:rPr>
                  <w:b/>
                </w:rPr>
                <w:t>厦门信达</w:t>
              </w:r>
              <w:r>
                <w:rPr>
                  <w:rFonts w:hint="eastAsia"/>
                  <w:b/>
                </w:rPr>
                <w:t>”</w:t>
              </w:r>
              <w:r w:rsidRPr="00F96EC3">
                <w:rPr>
                  <w:b/>
                </w:rPr>
                <w:t>）诉山东中垠物流有限公司（</w:t>
              </w:r>
              <w:r>
                <w:rPr>
                  <w:rFonts w:hint="eastAsia"/>
                  <w:b/>
                </w:rPr>
                <w:t>“</w:t>
              </w:r>
              <w:r w:rsidRPr="00F96EC3">
                <w:rPr>
                  <w:b/>
                </w:rPr>
                <w:t>中垠物流</w:t>
              </w:r>
              <w:r>
                <w:rPr>
                  <w:rFonts w:hint="eastAsia"/>
                  <w:b/>
                </w:rPr>
                <w:t>”</w:t>
              </w:r>
              <w:r w:rsidRPr="00F96EC3">
                <w:rPr>
                  <w:b/>
                </w:rPr>
                <w:t>）、兖州煤业合同纠纷案</w:t>
              </w:r>
              <w:r w:rsidRPr="00453924">
                <w:rPr>
                  <w:rFonts w:hint="eastAsia"/>
                  <w:b/>
                </w:rPr>
                <w:t>（“案件一”）</w:t>
              </w:r>
              <w:r w:rsidRPr="00F96EC3">
                <w:rPr>
                  <w:b/>
                </w:rPr>
                <w:t>   </w:t>
              </w:r>
            </w:p>
            <w:p w14:paraId="3909179E" w14:textId="77777777" w:rsidR="00453924" w:rsidRPr="00F472F5" w:rsidRDefault="00453924" w:rsidP="00453924"/>
            <w:p w14:paraId="2CDBDDE5" w14:textId="77777777" w:rsidR="00453924" w:rsidRDefault="00453924" w:rsidP="00453924">
              <w:r>
                <w:t>2017年3月，厦门信达以买卖合同纠纷为由，分3起案件将中垠物流、兖州煤业诉至厦门市中级人民法院（</w:t>
              </w:r>
              <w:r>
                <w:rPr>
                  <w:rFonts w:hint="eastAsia"/>
                </w:rPr>
                <w:t>“</w:t>
              </w:r>
              <w:r>
                <w:t>厦门中院</w:t>
              </w:r>
              <w:r>
                <w:rPr>
                  <w:rFonts w:hint="eastAsia"/>
                </w:rPr>
                <w:t>”</w:t>
              </w:r>
              <w:r>
                <w:t>），要求中垠物流返还货款本金人民币1.64亿元及相应利息，要求公司承担连带责任。</w:t>
              </w:r>
            </w:p>
            <w:p w14:paraId="09DC5756" w14:textId="77777777" w:rsidR="00453924" w:rsidRDefault="00453924" w:rsidP="00453924">
              <w:r>
                <w:t>2017年6月，公司向福建省高级人民法院（</w:t>
              </w:r>
              <w:r>
                <w:rPr>
                  <w:rFonts w:hint="eastAsia"/>
                </w:rPr>
                <w:t>“</w:t>
              </w:r>
              <w:r>
                <w:t>福建高院</w:t>
              </w:r>
              <w:r>
                <w:rPr>
                  <w:rFonts w:hint="eastAsia"/>
                </w:rPr>
                <w:t>”</w:t>
              </w:r>
              <w:r>
                <w:t>）就管辖权异议提起上诉，福建高院裁定将厦门中院审理的3起案件中的2起合并为1起（人民币10,250万元）由福建高院审理，剩余的1起与</w:t>
              </w:r>
              <w:r w:rsidRPr="00453924">
                <w:rPr>
                  <w:rFonts w:hint="eastAsia"/>
                </w:rPr>
                <w:t>案件二</w:t>
              </w:r>
              <w:r>
                <w:t>合并由厦门中院审理。</w:t>
              </w:r>
            </w:p>
            <w:p w14:paraId="650F3A1C" w14:textId="77777777" w:rsidR="00453924" w:rsidRDefault="00453924" w:rsidP="00453924">
              <w:r>
                <w:t>2018年7月，福建高院审理的案件一审开庭，双方在法庭上共同向法庭申请延缓审理</w:t>
              </w:r>
              <w:r>
                <w:rPr>
                  <w:rFonts w:hint="eastAsia"/>
                </w:rPr>
                <w:t>，</w:t>
              </w:r>
              <w:r>
                <w:t>法庭同意暂缓审理，开庭时间另行通知</w:t>
              </w:r>
              <w:r>
                <w:rPr>
                  <w:rFonts w:hint="eastAsia"/>
                </w:rPr>
                <w:t>；</w:t>
              </w:r>
              <w:r>
                <w:t>就厦门中院审理的案件，厦门中院组织诉讼各方参加了庭前质证，质证后厦门中院中止了案件审理。</w:t>
              </w:r>
            </w:p>
            <w:p w14:paraId="14352309" w14:textId="77777777" w:rsidR="00453924" w:rsidRDefault="00453924" w:rsidP="00453924">
              <w:r>
                <w:t>经本公司调查核实，原告提交的相关证据中使用的公司及中垠物流印章均涉嫌伪造。本案涉及第三方及相关责任人涉嫌伪造公司印章实施合同诈骗，公司已依法向公安机关报案并获得立案</w:t>
              </w:r>
              <w:r w:rsidRPr="00453924">
                <w:t>。</w:t>
              </w:r>
            </w:p>
            <w:p w14:paraId="558DC219" w14:textId="77777777" w:rsidR="00453924" w:rsidRPr="000166E3" w:rsidRDefault="00453924" w:rsidP="00453924">
              <w:pPr>
                <w:autoSpaceDE w:val="0"/>
                <w:autoSpaceDN w:val="0"/>
                <w:adjustRightInd w:val="0"/>
              </w:pPr>
              <w:r w:rsidRPr="000166E3">
                <w:t>2019</w:t>
              </w:r>
              <w:r w:rsidRPr="000166E3">
                <w:rPr>
                  <w:rFonts w:hint="eastAsia"/>
                </w:rPr>
                <w:t>年</w:t>
              </w:r>
              <w:r>
                <w:t>10</w:t>
              </w:r>
              <w:r w:rsidRPr="000166E3">
                <w:t>月，</w:t>
              </w:r>
              <w:r>
                <w:rPr>
                  <w:rFonts w:hint="eastAsia"/>
                </w:rPr>
                <w:t>厦门信达向福建高院提出撤诉申请并获得准许。</w:t>
              </w:r>
            </w:p>
            <w:p w14:paraId="3A5C0AE8" w14:textId="77777777" w:rsidR="00453924" w:rsidRPr="00F472F5" w:rsidRDefault="00453924" w:rsidP="00453924">
              <w:pPr>
                <w:autoSpaceDE w:val="0"/>
                <w:autoSpaceDN w:val="0"/>
                <w:adjustRightInd w:val="0"/>
                <w:rPr>
                  <w:szCs w:val="21"/>
                </w:rPr>
              </w:pPr>
            </w:p>
            <w:p w14:paraId="781B273E" w14:textId="77777777" w:rsidR="00453924" w:rsidRDefault="00453924" w:rsidP="00453924">
              <w:pPr>
                <w:rPr>
                  <w:b/>
                  <w:bCs/>
                </w:rPr>
              </w:pPr>
              <w:r>
                <w:rPr>
                  <w:b/>
                  <w:bCs/>
                </w:rPr>
                <w:t>5</w:t>
              </w:r>
              <w:r>
                <w:rPr>
                  <w:rFonts w:hint="eastAsia"/>
                  <w:b/>
                  <w:bCs/>
                </w:rPr>
                <w:t>.</w:t>
              </w:r>
              <w:r w:rsidRPr="00D15D0E">
                <w:rPr>
                  <w:b/>
                  <w:bCs/>
                </w:rPr>
                <w:t>厦门信达</w:t>
              </w:r>
              <w:r w:rsidRPr="000166E3">
                <w:rPr>
                  <w:b/>
                  <w:bCs/>
                </w:rPr>
                <w:t>诉中垠物流、兖州煤业合同纠纷案</w:t>
              </w:r>
              <w:r>
                <w:rPr>
                  <w:rFonts w:hint="eastAsia"/>
                  <w:b/>
                  <w:bCs/>
                </w:rPr>
                <w:t>（“案件二”）</w:t>
              </w:r>
              <w:r w:rsidRPr="000166E3">
                <w:rPr>
                  <w:b/>
                  <w:bCs/>
                </w:rPr>
                <w:t> </w:t>
              </w:r>
            </w:p>
            <w:p w14:paraId="44BD61DF" w14:textId="77777777" w:rsidR="00453924" w:rsidRDefault="00453924" w:rsidP="00453924"/>
            <w:p w14:paraId="306074AA" w14:textId="77777777" w:rsidR="00453924" w:rsidRDefault="00453924" w:rsidP="00453924">
              <w:r>
                <w:t>2017年6月，厦门信达以买卖合同纠纷为由，分</w:t>
              </w:r>
              <w:r w:rsidR="00216202">
                <w:rPr>
                  <w:rFonts w:hint="eastAsia"/>
                </w:rPr>
                <w:t>3</w:t>
              </w:r>
              <w:r>
                <w:t>起案件将中垠物流和兖州煤业诉至厦门市湖里区人民法院，要求中垠物流返还货款本金合计人民币3,171.16万元及相应利息，兖州煤业承担连带责任。公司向法院提出管辖权异议，法院裁定该案</w:t>
              </w:r>
              <w:r>
                <w:rPr>
                  <w:rFonts w:hint="eastAsia"/>
                </w:rPr>
                <w:t>3</w:t>
              </w:r>
              <w:r>
                <w:t>起案件与</w:t>
              </w:r>
              <w:r w:rsidRPr="00F472F5">
                <w:rPr>
                  <w:rFonts w:hint="eastAsia"/>
                </w:rPr>
                <w:t>案件一中</w:t>
              </w:r>
              <w:r>
                <w:rPr>
                  <w:rFonts w:hint="eastAsia"/>
                </w:rPr>
                <w:t>1</w:t>
              </w:r>
              <w:r w:rsidRPr="00F472F5">
                <w:rPr>
                  <w:rFonts w:hint="eastAsia"/>
                </w:rPr>
                <w:t>起案件</w:t>
              </w:r>
              <w:r>
                <w:t>合并，涉案本金合计人民币9,110.00万元，</w:t>
              </w:r>
              <w:r w:rsidRPr="00F472F5">
                <w:t>由厦门中院审理</w:t>
              </w:r>
              <w:r>
                <w:t>。</w:t>
              </w:r>
            </w:p>
            <w:p w14:paraId="7F6870A0" w14:textId="77777777" w:rsidR="00453924" w:rsidRDefault="00453924" w:rsidP="00453924">
              <w:r>
                <w:t>2018年7月，厦门中院开庭审理，未做出裁决。</w:t>
              </w:r>
            </w:p>
            <w:p w14:paraId="64B5A647" w14:textId="77777777" w:rsidR="00453924" w:rsidRDefault="00453924" w:rsidP="00453924">
              <w:r>
                <w:t>经本公司调查核实，原告提交的相关证据中使用的公司及中垠物流印章均涉嫌伪造。本案涉及第三方及相关责任人涉嫌伪造公司印章实施合同诈骗，公司已依法向公安机关报案并获得立案。</w:t>
              </w:r>
              <w:r w:rsidRPr="000166E3">
                <w:t>  </w:t>
              </w:r>
            </w:p>
            <w:p w14:paraId="27B8F13F" w14:textId="77777777" w:rsidR="00453924" w:rsidRPr="000166E3" w:rsidRDefault="00453924" w:rsidP="00453924">
              <w:pPr>
                <w:autoSpaceDE w:val="0"/>
                <w:autoSpaceDN w:val="0"/>
                <w:adjustRightInd w:val="0"/>
              </w:pPr>
              <w:r w:rsidRPr="000166E3">
                <w:lastRenderedPageBreak/>
                <w:t>2019</w:t>
              </w:r>
              <w:r w:rsidRPr="000166E3">
                <w:rPr>
                  <w:rFonts w:hint="eastAsia"/>
                </w:rPr>
                <w:t>年</w:t>
              </w:r>
              <w:r w:rsidRPr="000166E3">
                <w:t>9月，</w:t>
              </w:r>
              <w:r>
                <w:rPr>
                  <w:rFonts w:hint="eastAsia"/>
                </w:rPr>
                <w:t>厦门信达向厦门中院提出撤诉申请并获得准许。</w:t>
              </w:r>
            </w:p>
            <w:p w14:paraId="7D0BD699" w14:textId="77777777" w:rsidR="00216202" w:rsidRDefault="00216202" w:rsidP="001B424D">
              <w:pPr>
                <w:autoSpaceDE w:val="0"/>
                <w:autoSpaceDN w:val="0"/>
                <w:adjustRightInd w:val="0"/>
                <w:jc w:val="both"/>
                <w:rPr>
                  <w:b/>
                  <w:bCs/>
                  <w:szCs w:val="21"/>
                </w:rPr>
              </w:pPr>
            </w:p>
            <w:p w14:paraId="4A34AE2F" w14:textId="77777777" w:rsidR="00C5315B" w:rsidRPr="009065E5" w:rsidRDefault="00C5315B" w:rsidP="001B424D">
              <w:pPr>
                <w:autoSpaceDE w:val="0"/>
                <w:autoSpaceDN w:val="0"/>
                <w:adjustRightInd w:val="0"/>
                <w:jc w:val="both"/>
                <w:rPr>
                  <w:b/>
                  <w:bCs/>
                  <w:szCs w:val="21"/>
                </w:rPr>
              </w:pPr>
              <w:r w:rsidRPr="009065E5">
                <w:rPr>
                  <w:b/>
                  <w:bCs/>
                  <w:szCs w:val="21"/>
                </w:rPr>
                <w:t>3.3.2重大关联</w:t>
              </w:r>
              <w:r w:rsidR="009B45F0">
                <w:rPr>
                  <w:rFonts w:hint="eastAsia"/>
                  <w:b/>
                  <w:bCs/>
                  <w:szCs w:val="21"/>
                </w:rPr>
                <w:t>/关连</w:t>
              </w:r>
              <w:r w:rsidRPr="009065E5">
                <w:rPr>
                  <w:b/>
                  <w:bCs/>
                  <w:szCs w:val="21"/>
                </w:rPr>
                <w:t>交易事项</w:t>
              </w:r>
            </w:p>
            <w:p w14:paraId="620B0BA0" w14:textId="77777777" w:rsidR="00C5315B" w:rsidRPr="001B424D" w:rsidRDefault="00C5315B" w:rsidP="001B424D">
              <w:pPr>
                <w:autoSpaceDE w:val="0"/>
                <w:autoSpaceDN w:val="0"/>
                <w:adjustRightInd w:val="0"/>
                <w:jc w:val="both"/>
                <w:rPr>
                  <w:szCs w:val="21"/>
                </w:rPr>
              </w:pPr>
            </w:p>
            <w:p w14:paraId="5CC9EF10" w14:textId="77777777" w:rsidR="00C5315B" w:rsidRDefault="00C5315B" w:rsidP="009065E5">
              <w:pPr>
                <w:rPr>
                  <w:b/>
                </w:rPr>
              </w:pPr>
              <w:r w:rsidRPr="009065E5">
                <w:rPr>
                  <w:b/>
                  <w:bCs/>
                  <w:szCs w:val="21"/>
                </w:rPr>
                <w:t>1.</w:t>
              </w:r>
              <w:r w:rsidRPr="008571AA">
                <w:rPr>
                  <w:rFonts w:hint="eastAsia"/>
                  <w:b/>
                </w:rPr>
                <w:t>金融服务持续性关联/关连交易</w:t>
              </w:r>
            </w:p>
            <w:p w14:paraId="49E50EE8" w14:textId="77777777" w:rsidR="00C5315B" w:rsidRPr="001B424D" w:rsidRDefault="00C5315B" w:rsidP="001B424D">
              <w:pPr>
                <w:autoSpaceDE w:val="0"/>
                <w:autoSpaceDN w:val="0"/>
                <w:adjustRightInd w:val="0"/>
                <w:jc w:val="both"/>
                <w:rPr>
                  <w:szCs w:val="21"/>
                </w:rPr>
              </w:pPr>
            </w:p>
            <w:p w14:paraId="7379A8CE" w14:textId="77777777" w:rsidR="00C5315B" w:rsidRDefault="00C5315B" w:rsidP="00FA52A7">
              <w:pPr>
                <w:autoSpaceDE w:val="0"/>
                <w:autoSpaceDN w:val="0"/>
                <w:adjustRightInd w:val="0"/>
                <w:jc w:val="both"/>
                <w:rPr>
                  <w:szCs w:val="21"/>
                </w:rPr>
              </w:pPr>
              <w:r>
                <w:rPr>
                  <w:rFonts w:hint="eastAsia"/>
                  <w:szCs w:val="21"/>
                </w:rPr>
                <w:t>经</w:t>
              </w:r>
              <w:r w:rsidRPr="009065E5">
                <w:rPr>
                  <w:rFonts w:hint="eastAsia"/>
                  <w:szCs w:val="21"/>
                </w:rPr>
                <w:t>公司</w:t>
              </w:r>
              <w:r w:rsidRPr="009065E5">
                <w:rPr>
                  <w:szCs w:val="21"/>
                </w:rPr>
                <w:t>2019年8月30日召开的第七届董事会第二十七次会议</w:t>
              </w:r>
              <w:r>
                <w:rPr>
                  <w:rFonts w:hint="eastAsia"/>
                  <w:szCs w:val="21"/>
                </w:rPr>
                <w:t>讨论审议</w:t>
              </w:r>
              <w:r w:rsidRPr="009065E5">
                <w:rPr>
                  <w:szCs w:val="21"/>
                </w:rPr>
                <w:t>，通过兖矿财务公司与兖矿集团</w:t>
              </w:r>
              <w:r>
                <w:rPr>
                  <w:rFonts w:hint="eastAsia"/>
                  <w:szCs w:val="21"/>
                </w:rPr>
                <w:t>签署</w:t>
              </w:r>
              <w:r w:rsidRPr="009065E5">
                <w:rPr>
                  <w:szCs w:val="21"/>
                </w:rPr>
                <w:t>《金融服务协议》，约定兖矿财务公司向兖矿集团提供存款、综合授信以及其他金融服务及其所限定交易在2020-2022年度每年的交易金额上限</w:t>
              </w:r>
              <w:r>
                <w:rPr>
                  <w:rFonts w:hint="eastAsia"/>
                  <w:szCs w:val="21"/>
                </w:rPr>
                <w:t>（如适用）</w:t>
              </w:r>
              <w:r w:rsidRPr="009065E5">
                <w:rPr>
                  <w:szCs w:val="21"/>
                </w:rPr>
                <w:t>。</w:t>
              </w:r>
            </w:p>
            <w:p w14:paraId="1D4DCE77" w14:textId="77777777" w:rsidR="00C5315B" w:rsidRPr="001B424D" w:rsidRDefault="00C5315B" w:rsidP="009065E5">
              <w:pPr>
                <w:autoSpaceDE w:val="0"/>
                <w:autoSpaceDN w:val="0"/>
                <w:adjustRightInd w:val="0"/>
                <w:jc w:val="both"/>
                <w:rPr>
                  <w:szCs w:val="21"/>
                </w:rPr>
              </w:pPr>
              <w:r w:rsidRPr="009065E5">
                <w:rPr>
                  <w:rFonts w:hint="eastAsia"/>
                  <w:szCs w:val="21"/>
                </w:rPr>
                <w:t>该事项尚需履行股东大会审批程序。</w:t>
              </w:r>
            </w:p>
            <w:p w14:paraId="4CF666CC" w14:textId="77777777" w:rsidR="00C5315B" w:rsidRDefault="00C5315B" w:rsidP="001B424D">
              <w:pPr>
                <w:autoSpaceDE w:val="0"/>
                <w:autoSpaceDN w:val="0"/>
                <w:adjustRightInd w:val="0"/>
                <w:jc w:val="both"/>
                <w:rPr>
                  <w:szCs w:val="21"/>
                </w:rPr>
              </w:pPr>
            </w:p>
            <w:p w14:paraId="23D28976" w14:textId="77777777" w:rsidR="00C5315B" w:rsidRPr="001B424D" w:rsidRDefault="00C5315B" w:rsidP="001B424D">
              <w:pPr>
                <w:autoSpaceDE w:val="0"/>
                <w:autoSpaceDN w:val="0"/>
                <w:adjustRightInd w:val="0"/>
                <w:jc w:val="both"/>
                <w:rPr>
                  <w:szCs w:val="21"/>
                </w:rPr>
              </w:pPr>
              <w:r w:rsidRPr="009065E5">
                <w:rPr>
                  <w:rFonts w:hint="eastAsia"/>
                  <w:szCs w:val="21"/>
                </w:rPr>
                <w:t>有关详情请见公司日期为</w:t>
              </w:r>
              <w:r w:rsidRPr="009065E5">
                <w:rPr>
                  <w:szCs w:val="21"/>
                </w:rPr>
                <w:t>2019年8月30日的第七届董事会第二十七次会议决议公告</w:t>
              </w:r>
              <w:r>
                <w:rPr>
                  <w:rFonts w:hint="eastAsia"/>
                  <w:szCs w:val="21"/>
                </w:rPr>
                <w:t>及</w:t>
              </w:r>
              <w:r w:rsidRPr="009065E5">
                <w:rPr>
                  <w:szCs w:val="21"/>
                </w:rPr>
                <w:t>相关持续性关联/关连交易公告</w:t>
              </w:r>
              <w:r>
                <w:rPr>
                  <w:rFonts w:hint="eastAsia"/>
                  <w:szCs w:val="21"/>
                </w:rPr>
                <w:t>，2</w:t>
              </w:r>
              <w:r>
                <w:rPr>
                  <w:szCs w:val="21"/>
                </w:rPr>
                <w:t>019</w:t>
              </w:r>
              <w:r>
                <w:rPr>
                  <w:rFonts w:hint="eastAsia"/>
                  <w:szCs w:val="21"/>
                </w:rPr>
                <w:t>年1</w:t>
              </w:r>
              <w:r>
                <w:rPr>
                  <w:szCs w:val="21"/>
                </w:rPr>
                <w:t>0</w:t>
              </w:r>
              <w:r>
                <w:rPr>
                  <w:rFonts w:hint="eastAsia"/>
                  <w:szCs w:val="21"/>
                </w:rPr>
                <w:t>月1</w:t>
              </w:r>
              <w:r>
                <w:rPr>
                  <w:szCs w:val="21"/>
                </w:rPr>
                <w:t>1</w:t>
              </w:r>
              <w:r>
                <w:rPr>
                  <w:rFonts w:hint="eastAsia"/>
                  <w:szCs w:val="21"/>
                </w:rPr>
                <w:t>日的2</w:t>
              </w:r>
              <w:r>
                <w:rPr>
                  <w:szCs w:val="21"/>
                </w:rPr>
                <w:t>019</w:t>
              </w:r>
              <w:r>
                <w:rPr>
                  <w:rFonts w:hint="eastAsia"/>
                  <w:szCs w:val="21"/>
                </w:rPr>
                <w:t>年度第二次临时股东大会通函，2</w:t>
              </w:r>
              <w:r>
                <w:rPr>
                  <w:szCs w:val="21"/>
                </w:rPr>
                <w:t>019</w:t>
              </w:r>
              <w:r>
                <w:rPr>
                  <w:rFonts w:hint="eastAsia"/>
                  <w:szCs w:val="21"/>
                </w:rPr>
                <w:t>年1</w:t>
              </w:r>
              <w:r>
                <w:rPr>
                  <w:szCs w:val="21"/>
                </w:rPr>
                <w:t>0</w:t>
              </w:r>
              <w:r>
                <w:rPr>
                  <w:rFonts w:hint="eastAsia"/>
                  <w:szCs w:val="21"/>
                </w:rPr>
                <w:t>月2</w:t>
              </w:r>
              <w:r>
                <w:rPr>
                  <w:szCs w:val="21"/>
                </w:rPr>
                <w:t>4</w:t>
              </w:r>
              <w:r>
                <w:rPr>
                  <w:rFonts w:hint="eastAsia"/>
                  <w:szCs w:val="21"/>
                </w:rPr>
                <w:t>日的2</w:t>
              </w:r>
              <w:r>
                <w:rPr>
                  <w:szCs w:val="21"/>
                </w:rPr>
                <w:t>019</w:t>
              </w:r>
              <w:r>
                <w:rPr>
                  <w:rFonts w:hint="eastAsia"/>
                  <w:szCs w:val="21"/>
                </w:rPr>
                <w:t>年度第二次临时股东大会会议材料</w:t>
              </w:r>
              <w:r w:rsidRPr="009065E5">
                <w:rPr>
                  <w:szCs w:val="21"/>
                </w:rPr>
                <w:t>。该等资料载于上交所网站、香港联交所网站、公司网站及/或中国境内《中国证券报》《上海证券报》《证券时报》。</w:t>
              </w:r>
            </w:p>
            <w:p w14:paraId="5EF0362D" w14:textId="77777777" w:rsidR="00C5315B" w:rsidRDefault="00C5315B" w:rsidP="001B424D">
              <w:pPr>
                <w:autoSpaceDE w:val="0"/>
                <w:autoSpaceDN w:val="0"/>
                <w:adjustRightInd w:val="0"/>
                <w:jc w:val="both"/>
                <w:rPr>
                  <w:szCs w:val="21"/>
                </w:rPr>
              </w:pPr>
            </w:p>
            <w:p w14:paraId="405B5309" w14:textId="77777777" w:rsidR="00C5315B" w:rsidRPr="009065E5" w:rsidRDefault="00C5315B" w:rsidP="001B424D">
              <w:pPr>
                <w:autoSpaceDE w:val="0"/>
                <w:autoSpaceDN w:val="0"/>
                <w:adjustRightInd w:val="0"/>
                <w:jc w:val="both"/>
                <w:rPr>
                  <w:b/>
                  <w:bCs/>
                  <w:szCs w:val="21"/>
                </w:rPr>
              </w:pPr>
              <w:r w:rsidRPr="009065E5">
                <w:rPr>
                  <w:b/>
                  <w:bCs/>
                  <w:szCs w:val="21"/>
                </w:rPr>
                <w:t>2.</w:t>
              </w:r>
              <w:r w:rsidRPr="009065E5">
                <w:rPr>
                  <w:rFonts w:hint="eastAsia"/>
                  <w:b/>
                  <w:bCs/>
                  <w:szCs w:val="21"/>
                </w:rPr>
                <w:t>增加兖矿财务公司注册资本金</w:t>
              </w:r>
              <w:r w:rsidRPr="009065E5">
                <w:rPr>
                  <w:b/>
                  <w:bCs/>
                  <w:szCs w:val="21"/>
                </w:rPr>
                <w:t>关联交易</w:t>
              </w:r>
            </w:p>
            <w:p w14:paraId="0A8D4F53" w14:textId="77777777" w:rsidR="00C5315B" w:rsidRPr="001B424D" w:rsidRDefault="00C5315B" w:rsidP="001B424D">
              <w:pPr>
                <w:autoSpaceDE w:val="0"/>
                <w:autoSpaceDN w:val="0"/>
                <w:adjustRightInd w:val="0"/>
                <w:jc w:val="both"/>
                <w:rPr>
                  <w:szCs w:val="21"/>
                </w:rPr>
              </w:pPr>
            </w:p>
            <w:p w14:paraId="6A28C877" w14:textId="77777777" w:rsidR="00C5315B" w:rsidRDefault="00C5315B" w:rsidP="001B424D">
              <w:pPr>
                <w:autoSpaceDE w:val="0"/>
                <w:autoSpaceDN w:val="0"/>
                <w:adjustRightInd w:val="0"/>
                <w:jc w:val="both"/>
                <w:rPr>
                  <w:szCs w:val="21"/>
                </w:rPr>
              </w:pPr>
              <w:r w:rsidRPr="009065E5">
                <w:rPr>
                  <w:rFonts w:hint="eastAsia"/>
                  <w:szCs w:val="21"/>
                </w:rPr>
                <w:t>经公司</w:t>
              </w:r>
              <w:r w:rsidRPr="009065E5">
                <w:rPr>
                  <w:szCs w:val="21"/>
                </w:rPr>
                <w:t>2019年8月30日召开的第七届董事会第二十七次会议讨论审议，批准公司与兖矿集团、兖矿财务公司签署《兖矿集团财务有限公司增资协议》，兖州煤业与兖矿集团按各自持股比例以现金方式向兖矿财务公司增加注册资本金人民币15亿元，其中，兖州煤业出资人民币14.25亿元，兖矿集团出资人民币0.75亿元。</w:t>
              </w:r>
            </w:p>
            <w:p w14:paraId="399F689A" w14:textId="77777777" w:rsidR="00C5315B" w:rsidRPr="001B424D" w:rsidRDefault="00C5315B" w:rsidP="001B424D">
              <w:pPr>
                <w:autoSpaceDE w:val="0"/>
                <w:autoSpaceDN w:val="0"/>
                <w:adjustRightInd w:val="0"/>
                <w:jc w:val="both"/>
                <w:rPr>
                  <w:szCs w:val="21"/>
                </w:rPr>
              </w:pPr>
            </w:p>
            <w:p w14:paraId="337CC0F3" w14:textId="77777777" w:rsidR="00C5315B" w:rsidRPr="001B424D" w:rsidRDefault="00C5315B" w:rsidP="001B424D">
              <w:pPr>
                <w:autoSpaceDE w:val="0"/>
                <w:autoSpaceDN w:val="0"/>
                <w:adjustRightInd w:val="0"/>
                <w:jc w:val="both"/>
                <w:rPr>
                  <w:szCs w:val="21"/>
                </w:rPr>
              </w:pPr>
              <w:r w:rsidRPr="009065E5">
                <w:rPr>
                  <w:rFonts w:hint="eastAsia"/>
                  <w:szCs w:val="21"/>
                </w:rPr>
                <w:t>有关详情请见公司日期为</w:t>
              </w:r>
              <w:r w:rsidRPr="009065E5">
                <w:rPr>
                  <w:szCs w:val="21"/>
                </w:rPr>
                <w:t>2019年8月30日的第七届董事会第二十七次会议决议公告、关于增加兖矿财务公司注册资本金的关联交易</w:t>
              </w:r>
              <w:r w:rsidR="009B45F0" w:rsidRPr="009A03F1">
                <w:rPr>
                  <w:szCs w:val="21"/>
                </w:rPr>
                <w:t>/内幕消息</w:t>
              </w:r>
              <w:r w:rsidRPr="009065E5">
                <w:rPr>
                  <w:szCs w:val="21"/>
                </w:rPr>
                <w:t>公告。该等资料载于上交所网站、香港联交所网站、公司网站及/或中国境内《中国证券报》《上海证券报》《证券时报》。</w:t>
              </w:r>
            </w:p>
            <w:p w14:paraId="5402FE6C" w14:textId="112D8C92" w:rsidR="00C5315B" w:rsidRDefault="00C5315B" w:rsidP="001B424D">
              <w:pPr>
                <w:autoSpaceDE w:val="0"/>
                <w:autoSpaceDN w:val="0"/>
                <w:adjustRightInd w:val="0"/>
                <w:jc w:val="both"/>
                <w:rPr>
                  <w:szCs w:val="21"/>
                </w:rPr>
              </w:pPr>
            </w:p>
            <w:p w14:paraId="2AC43E3F" w14:textId="27668A5E" w:rsidR="00EA7EBA" w:rsidRDefault="00EA7EBA" w:rsidP="00EA7EBA">
              <w:pPr>
                <w:rPr>
                  <w:b/>
                  <w:color w:val="000000"/>
                  <w:szCs w:val="20"/>
                </w:rPr>
              </w:pPr>
              <w:r w:rsidRPr="00EA7EBA">
                <w:rPr>
                  <w:b/>
                  <w:bCs/>
                  <w:szCs w:val="21"/>
                </w:rPr>
                <w:t>3.</w:t>
              </w:r>
              <w:r w:rsidRPr="00EA7EBA">
                <w:rPr>
                  <w:rFonts w:asciiTheme="minorEastAsia" w:hAnsiTheme="minorEastAsia"/>
                  <w:b/>
                  <w:bCs/>
                  <w:szCs w:val="21"/>
                </w:rPr>
                <w:t>柴油燃料采购</w:t>
              </w:r>
              <w:r w:rsidRPr="00EA7EBA">
                <w:rPr>
                  <w:rFonts w:hint="eastAsia"/>
                  <w:b/>
                </w:rPr>
                <w:t>持续性关联</w:t>
              </w:r>
              <w:r w:rsidRPr="00EA7EBA">
                <w:rPr>
                  <w:b/>
                </w:rPr>
                <w:t>/</w:t>
              </w:r>
              <w:r w:rsidRPr="00EA7EBA">
                <w:rPr>
                  <w:rFonts w:hint="eastAsia"/>
                  <w:b/>
                </w:rPr>
                <w:t>关连交易</w:t>
              </w:r>
            </w:p>
            <w:p w14:paraId="4594BEE5" w14:textId="77777777" w:rsidR="00EA7EBA" w:rsidRPr="00384E35" w:rsidRDefault="00EA7EBA" w:rsidP="00EA7EBA">
              <w:pPr>
                <w:autoSpaceDE w:val="0"/>
                <w:autoSpaceDN w:val="0"/>
                <w:adjustRightInd w:val="0"/>
                <w:rPr>
                  <w:szCs w:val="21"/>
                  <w:lang w:eastAsia="zh-TW"/>
                </w:rPr>
              </w:pPr>
            </w:p>
            <w:p w14:paraId="766C2005" w14:textId="28A95E70" w:rsidR="00EA7EBA" w:rsidRDefault="00EA7EBA" w:rsidP="00EA7EBA">
              <w:pPr>
                <w:autoSpaceDE w:val="0"/>
                <w:autoSpaceDN w:val="0"/>
                <w:adjustRightInd w:val="0"/>
                <w:rPr>
                  <w:rFonts w:eastAsia="PMingLiU"/>
                  <w:szCs w:val="21"/>
                  <w:lang w:eastAsia="zh-TW"/>
                </w:rPr>
              </w:pPr>
              <w:r w:rsidRPr="00EA7EBA">
                <w:rPr>
                  <w:rFonts w:hint="eastAsia"/>
                  <w:szCs w:val="21"/>
                </w:rPr>
                <w:t>经公司</w:t>
              </w:r>
              <w:r w:rsidRPr="00EA7EBA">
                <w:rPr>
                  <w:szCs w:val="21"/>
                </w:rPr>
                <w:t>2019</w:t>
              </w:r>
              <w:r w:rsidRPr="00EA7EBA">
                <w:rPr>
                  <w:rFonts w:hint="eastAsia"/>
                  <w:szCs w:val="21"/>
                </w:rPr>
                <w:t>年</w:t>
              </w:r>
              <w:r w:rsidRPr="00EA7EBA">
                <w:rPr>
                  <w:szCs w:val="21"/>
                </w:rPr>
                <w:t>10</w:t>
              </w:r>
              <w:r w:rsidRPr="00EA7EBA">
                <w:rPr>
                  <w:rFonts w:hint="eastAsia"/>
                  <w:szCs w:val="21"/>
                </w:rPr>
                <w:t>月</w:t>
              </w:r>
              <w:r w:rsidRPr="00EA7EBA">
                <w:rPr>
                  <w:szCs w:val="21"/>
                </w:rPr>
                <w:t>25</w:t>
              </w:r>
              <w:r w:rsidRPr="00EA7EBA">
                <w:rPr>
                  <w:rFonts w:hint="eastAsia"/>
                  <w:szCs w:val="21"/>
                </w:rPr>
                <w:t>日召开的第七届董事会第二十</w:t>
              </w:r>
              <w:r w:rsidRPr="00EA7EBA">
                <w:rPr>
                  <w:rFonts w:hAnsi="宋体" w:hint="eastAsia"/>
                  <w:szCs w:val="21"/>
                </w:rPr>
                <w:t>八</w:t>
              </w:r>
              <w:r w:rsidRPr="00EA7EBA">
                <w:rPr>
                  <w:rFonts w:hint="eastAsia"/>
                  <w:szCs w:val="21"/>
                </w:rPr>
                <w:t>次会议讨论审议，批准公司附属公司</w:t>
              </w:r>
              <w:r w:rsidRPr="00EA7EBA">
                <w:rPr>
                  <w:szCs w:val="21"/>
                </w:rPr>
                <w:t>HV Operations Pty Ltd</w:t>
              </w:r>
              <w:r w:rsidRPr="00EA7EBA">
                <w:rPr>
                  <w:rFonts w:hint="eastAsia"/>
                  <w:szCs w:val="21"/>
                </w:rPr>
                <w:t>（</w:t>
              </w:r>
              <w:r>
                <w:rPr>
                  <w:rFonts w:hint="eastAsia"/>
                </w:rPr>
                <w:t>“</w:t>
              </w:r>
              <w:r w:rsidRPr="00EA7EBA">
                <w:rPr>
                  <w:rFonts w:hint="eastAsia"/>
                  <w:szCs w:val="21"/>
                </w:rPr>
                <w:t>亨特谷运营公司</w:t>
              </w:r>
              <w:r>
                <w:rPr>
                  <w:rFonts w:hint="eastAsia"/>
                </w:rPr>
                <w:t>”</w:t>
              </w:r>
              <w:r w:rsidRPr="00EA7EBA">
                <w:rPr>
                  <w:rFonts w:hint="eastAsia"/>
                  <w:szCs w:val="21"/>
                </w:rPr>
                <w:t>）与</w:t>
              </w:r>
              <w:r w:rsidRPr="00EA7EBA">
                <w:rPr>
                  <w:szCs w:val="21"/>
                </w:rPr>
                <w:t>Glencore Group</w:t>
              </w:r>
              <w:r w:rsidRPr="00EA7EBA">
                <w:rPr>
                  <w:rFonts w:hint="eastAsia"/>
                  <w:szCs w:val="21"/>
                </w:rPr>
                <w:t>（</w:t>
              </w:r>
              <w:r>
                <w:rPr>
                  <w:rFonts w:hint="eastAsia"/>
                </w:rPr>
                <w:t>“</w:t>
              </w:r>
              <w:r w:rsidRPr="00EA7EBA">
                <w:rPr>
                  <w:rFonts w:hint="eastAsia"/>
                  <w:szCs w:val="21"/>
                </w:rPr>
                <w:t>嘉能可集团</w:t>
              </w:r>
              <w:r>
                <w:rPr>
                  <w:rFonts w:hint="eastAsia"/>
                </w:rPr>
                <w:t>”</w:t>
              </w:r>
              <w:r w:rsidRPr="00EA7EBA">
                <w:rPr>
                  <w:rFonts w:hint="eastAsia"/>
                  <w:szCs w:val="21"/>
                </w:rPr>
                <w:t>）附属公司嘉能可澳大利亚石油有限公司签署《柴油燃料供应协定》及其所限定交易于</w:t>
              </w:r>
              <w:r w:rsidRPr="00EA7EBA">
                <w:rPr>
                  <w:szCs w:val="21"/>
                </w:rPr>
                <w:t>2019-2021</w:t>
              </w:r>
              <w:r w:rsidRPr="00EA7EBA">
                <w:rPr>
                  <w:rFonts w:hint="eastAsia"/>
                  <w:szCs w:val="21"/>
                </w:rPr>
                <w:t>年度每年的上限交易金额</w:t>
              </w:r>
              <w:r w:rsidRPr="00EA7EBA">
                <w:rPr>
                  <w:rFonts w:hAnsi="宋体" w:hint="eastAsia"/>
                  <w:szCs w:val="21"/>
                </w:rPr>
                <w:t>。</w:t>
              </w:r>
            </w:p>
            <w:p w14:paraId="2D154EF0" w14:textId="77777777" w:rsidR="00EA7EBA" w:rsidRDefault="00EA7EBA" w:rsidP="00EA7EBA">
              <w:pPr>
                <w:autoSpaceDE w:val="0"/>
                <w:autoSpaceDN w:val="0"/>
                <w:adjustRightInd w:val="0"/>
                <w:rPr>
                  <w:rFonts w:eastAsia="PMingLiU"/>
                  <w:szCs w:val="21"/>
                  <w:lang w:eastAsia="zh-TW"/>
                </w:rPr>
              </w:pPr>
            </w:p>
            <w:p w14:paraId="25820F0D" w14:textId="10928B65" w:rsidR="00EA7EBA" w:rsidRDefault="00EA7EBA" w:rsidP="00EA7EBA">
              <w:pPr>
                <w:autoSpaceDE w:val="0"/>
                <w:autoSpaceDN w:val="0"/>
                <w:adjustRightInd w:val="0"/>
                <w:rPr>
                  <w:szCs w:val="21"/>
                  <w:lang w:eastAsia="zh-TW"/>
                </w:rPr>
              </w:pPr>
              <w:r w:rsidRPr="00EA7EBA">
                <w:rPr>
                  <w:rFonts w:hint="eastAsia"/>
                  <w:szCs w:val="21"/>
                </w:rPr>
                <w:t>有关详情请见公司日期为</w:t>
              </w:r>
              <w:r w:rsidRPr="00EA7EBA">
                <w:rPr>
                  <w:szCs w:val="21"/>
                </w:rPr>
                <w:t>2019</w:t>
              </w:r>
              <w:r w:rsidRPr="00EA7EBA">
                <w:rPr>
                  <w:rFonts w:hint="eastAsia"/>
                  <w:szCs w:val="21"/>
                </w:rPr>
                <w:t>年</w:t>
              </w:r>
              <w:r w:rsidRPr="00EA7EBA">
                <w:rPr>
                  <w:szCs w:val="21"/>
                </w:rPr>
                <w:t>10</w:t>
              </w:r>
              <w:r w:rsidRPr="00EA7EBA">
                <w:rPr>
                  <w:rFonts w:hint="eastAsia"/>
                  <w:szCs w:val="21"/>
                </w:rPr>
                <w:t>月</w:t>
              </w:r>
              <w:r w:rsidRPr="00EA7EBA">
                <w:rPr>
                  <w:szCs w:val="21"/>
                </w:rPr>
                <w:t>25</w:t>
              </w:r>
              <w:r w:rsidRPr="00EA7EBA">
                <w:rPr>
                  <w:rFonts w:hint="eastAsia"/>
                  <w:szCs w:val="21"/>
                </w:rPr>
                <w:t>日的第七届董事会第二十</w:t>
              </w:r>
              <w:r w:rsidRPr="00EA7EBA">
                <w:rPr>
                  <w:rFonts w:asciiTheme="minorEastAsia" w:hAnsiTheme="minorEastAsia" w:hint="eastAsia"/>
                  <w:szCs w:val="21"/>
                </w:rPr>
                <w:t>八</w:t>
              </w:r>
              <w:r w:rsidRPr="00EA7EBA">
                <w:rPr>
                  <w:rFonts w:hint="eastAsia"/>
                  <w:szCs w:val="21"/>
                </w:rPr>
                <w:t>次会议决议公告及相关持续性关联</w:t>
              </w:r>
              <w:r w:rsidRPr="00EA7EBA">
                <w:rPr>
                  <w:szCs w:val="21"/>
                </w:rPr>
                <w:t>/</w:t>
              </w:r>
              <w:r w:rsidRPr="00EA7EBA">
                <w:rPr>
                  <w:rFonts w:hint="eastAsia"/>
                  <w:szCs w:val="21"/>
                </w:rPr>
                <w:t>关连交易公告。该等资料载于上交所网站、香港联交所网站、公司网站及</w:t>
              </w:r>
              <w:r w:rsidRPr="00EA7EBA">
                <w:rPr>
                  <w:szCs w:val="21"/>
                </w:rPr>
                <w:t>/</w:t>
              </w:r>
              <w:r w:rsidRPr="00EA7EBA">
                <w:rPr>
                  <w:rFonts w:hint="eastAsia"/>
                  <w:szCs w:val="21"/>
                </w:rPr>
                <w:t>或中国境内《中国证券报》《上海证券报》《证券时报》。</w:t>
              </w:r>
            </w:p>
            <w:p w14:paraId="1B76771C" w14:textId="77777777" w:rsidR="00EA7EBA" w:rsidRPr="00EA7EBA" w:rsidRDefault="00EA7EBA" w:rsidP="001B424D">
              <w:pPr>
                <w:autoSpaceDE w:val="0"/>
                <w:autoSpaceDN w:val="0"/>
                <w:adjustRightInd w:val="0"/>
                <w:jc w:val="both"/>
                <w:rPr>
                  <w:szCs w:val="21"/>
                  <w:lang w:eastAsia="zh-TW"/>
                </w:rPr>
              </w:pPr>
            </w:p>
            <w:p w14:paraId="11E74E67" w14:textId="77777777" w:rsidR="00C5315B" w:rsidRPr="009065E5" w:rsidRDefault="00C5315B" w:rsidP="001B424D">
              <w:pPr>
                <w:autoSpaceDE w:val="0"/>
                <w:autoSpaceDN w:val="0"/>
                <w:adjustRightInd w:val="0"/>
                <w:jc w:val="both"/>
                <w:rPr>
                  <w:b/>
                  <w:bCs/>
                  <w:szCs w:val="21"/>
                </w:rPr>
              </w:pPr>
              <w:r w:rsidRPr="009065E5">
                <w:rPr>
                  <w:b/>
                  <w:bCs/>
                  <w:szCs w:val="21"/>
                </w:rPr>
                <w:t>3.3.3其他重要事项</w:t>
              </w:r>
            </w:p>
            <w:p w14:paraId="71B77EBC" w14:textId="77777777" w:rsidR="00C5315B" w:rsidRPr="001B424D" w:rsidRDefault="00C5315B" w:rsidP="001B424D">
              <w:pPr>
                <w:autoSpaceDE w:val="0"/>
                <w:autoSpaceDN w:val="0"/>
                <w:adjustRightInd w:val="0"/>
                <w:jc w:val="both"/>
                <w:rPr>
                  <w:szCs w:val="21"/>
                </w:rPr>
              </w:pPr>
            </w:p>
            <w:p w14:paraId="2785F0C7" w14:textId="77777777" w:rsidR="00C5315B" w:rsidRPr="009065E5" w:rsidRDefault="00C5315B" w:rsidP="009065E5">
              <w:pPr>
                <w:widowControl w:val="0"/>
                <w:jc w:val="both"/>
                <w:rPr>
                  <w:b/>
                  <w:bCs/>
                </w:rPr>
              </w:pPr>
              <w:r>
                <w:rPr>
                  <w:rFonts w:hint="eastAsia"/>
                  <w:b/>
                  <w:bCs/>
                </w:rPr>
                <w:t>1</w:t>
              </w:r>
              <w:r>
                <w:rPr>
                  <w:b/>
                  <w:bCs/>
                </w:rPr>
                <w:t>.</w:t>
              </w:r>
              <w:r w:rsidRPr="009065E5">
                <w:rPr>
                  <w:rFonts w:hint="eastAsia"/>
                  <w:b/>
                  <w:bCs/>
                </w:rPr>
                <w:t>终止</w:t>
              </w:r>
              <w:r w:rsidRPr="009065E5">
                <w:rPr>
                  <w:b/>
                  <w:bCs/>
                </w:rPr>
                <w:t>非公开发行A</w:t>
              </w:r>
              <w:r w:rsidRPr="009065E5">
                <w:rPr>
                  <w:rFonts w:hint="eastAsia"/>
                  <w:b/>
                  <w:bCs/>
                </w:rPr>
                <w:t>股股票</w:t>
              </w:r>
            </w:p>
            <w:p w14:paraId="5872CD25" w14:textId="77777777" w:rsidR="00C5315B" w:rsidRPr="009065E5" w:rsidRDefault="00C5315B" w:rsidP="001B424D">
              <w:pPr>
                <w:autoSpaceDE w:val="0"/>
                <w:autoSpaceDN w:val="0"/>
                <w:adjustRightInd w:val="0"/>
                <w:jc w:val="both"/>
                <w:rPr>
                  <w:szCs w:val="21"/>
                </w:rPr>
              </w:pPr>
            </w:p>
            <w:p w14:paraId="4734EFE3" w14:textId="77777777" w:rsidR="00C5315B" w:rsidRPr="00D267E5" w:rsidRDefault="00C5315B" w:rsidP="009065E5">
              <w:r w:rsidRPr="00D267E5">
                <w:rPr>
                  <w:rFonts w:hint="eastAsia"/>
                </w:rPr>
                <w:t>经公司</w:t>
              </w:r>
              <w:r w:rsidRPr="00D267E5">
                <w:t>2017年8月25日召开的2017年度第二次临时股东大会、2017年度第三次A股类别股东大会及2017年度第三次H股类别股东大会审议批准，公司采取向特定投资者非公开发行</w:t>
              </w:r>
              <w:r w:rsidRPr="00D267E5">
                <w:lastRenderedPageBreak/>
                <w:t>的方式发行合计不超过6.47亿股（含6.47亿股）境内上市的人民币普通股（A股），募集资金总额预计不超过人民币70亿元（</w:t>
              </w:r>
              <w:r>
                <w:rPr>
                  <w:rFonts w:hint="eastAsia"/>
                </w:rPr>
                <w:t>“</w:t>
              </w:r>
              <w:r w:rsidRPr="00D267E5">
                <w:t>本次发行</w:t>
              </w:r>
              <w:r>
                <w:rPr>
                  <w:rFonts w:hint="eastAsia"/>
                </w:rPr>
                <w:t>”</w:t>
              </w:r>
              <w:r w:rsidRPr="00D267E5">
                <w:t>），扣除发行费用后的募集资金净额拟用于收购联合煤炭100%股权。</w:t>
              </w:r>
            </w:p>
            <w:p w14:paraId="54E3C370" w14:textId="77777777" w:rsidR="00C5315B" w:rsidRDefault="00C5315B" w:rsidP="009065E5">
              <w:r w:rsidRPr="00CC2936">
                <w:rPr>
                  <w:rFonts w:hint="eastAsia"/>
                </w:rPr>
                <w:t>根据监管部门的监管要求，</w:t>
              </w:r>
              <w:r>
                <w:rPr>
                  <w:rFonts w:hint="eastAsia"/>
                </w:rPr>
                <w:t>并</w:t>
              </w:r>
              <w:r w:rsidRPr="00CC2936">
                <w:rPr>
                  <w:rFonts w:hint="eastAsia"/>
                </w:rPr>
                <w:t>结合美元汇率走势及市场预测情况，经公司2018年4月24日召开的第七届董事会第十二次会议审议批准，将募集资金总额调整为不超过人民币63.5亿元。</w:t>
              </w:r>
            </w:p>
            <w:p w14:paraId="40CD6FB6" w14:textId="37A3DCBD" w:rsidR="00C5315B" w:rsidRDefault="00C5315B" w:rsidP="009065E5">
              <w:pPr>
                <w:pStyle w:val="678"/>
              </w:pPr>
              <w:r w:rsidRPr="005771D8">
                <w:rPr>
                  <w:rFonts w:hint="eastAsia"/>
                </w:rPr>
                <w:t>本次发行决议及授权的有效期均为前述股东大会审议通过之日起十二个月</w:t>
              </w:r>
              <w:r>
                <w:rPr>
                  <w:rFonts w:hint="eastAsia"/>
                </w:rPr>
                <w:t>（</w:t>
              </w:r>
              <w:r w:rsidRPr="005771D8">
                <w:rPr>
                  <w:rFonts w:hint="eastAsia"/>
                </w:rPr>
                <w:t>即有效期至2018年8月24日</w:t>
              </w:r>
              <w:r>
                <w:rPr>
                  <w:rFonts w:hint="eastAsia"/>
                </w:rPr>
                <w:t>）</w:t>
              </w:r>
              <w:r w:rsidRPr="005771D8">
                <w:rPr>
                  <w:rFonts w:hint="eastAsia"/>
                </w:rPr>
                <w:t>。</w:t>
              </w:r>
              <w:r>
                <w:rPr>
                  <w:rFonts w:hint="eastAsia"/>
                </w:rPr>
                <w:t>经公司</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年度第二次临时股东大会、201</w:t>
              </w:r>
              <w:r>
                <w:t>8</w:t>
              </w:r>
              <w:r w:rsidRPr="00CC2936">
                <w:rPr>
                  <w:rFonts w:hint="eastAsia"/>
                </w:rPr>
                <w:t>年度第</w:t>
              </w:r>
              <w:r>
                <w:rPr>
                  <w:rFonts w:hint="eastAsia"/>
                </w:rPr>
                <w:t>二</w:t>
              </w:r>
              <w:r w:rsidRPr="00CC2936">
                <w:rPr>
                  <w:rFonts w:hint="eastAsia"/>
                </w:rPr>
                <w:t>次A股类别股东大会及201</w:t>
              </w:r>
              <w:r>
                <w:t>8</w:t>
              </w:r>
              <w:r w:rsidRPr="00CC2936">
                <w:rPr>
                  <w:rFonts w:hint="eastAsia"/>
                </w:rPr>
                <w:t>年度第</w:t>
              </w:r>
              <w:r>
                <w:rPr>
                  <w:rFonts w:hint="eastAsia"/>
                </w:rPr>
                <w:t>二</w:t>
              </w:r>
              <w:r w:rsidRPr="00CC2936">
                <w:rPr>
                  <w:rFonts w:hint="eastAsia"/>
                </w:rPr>
                <w:t>次H股类别股东大会审议批准，</w:t>
              </w:r>
              <w:r w:rsidRPr="005771D8">
                <w:rPr>
                  <w:rFonts w:hint="eastAsia"/>
                </w:rPr>
                <w:t>延长本次发行决议的有效期至2019年8月24日；</w:t>
              </w:r>
              <w:r>
                <w:rPr>
                  <w:rFonts w:hint="eastAsia"/>
                </w:rPr>
                <w:t>经公司</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w:t>
              </w:r>
              <w:r>
                <w:rPr>
                  <w:rFonts w:hint="eastAsia"/>
                </w:rPr>
                <w:t>审议批准，</w:t>
              </w:r>
              <w:r w:rsidRPr="005771D8">
                <w:rPr>
                  <w:rFonts w:hint="eastAsia"/>
                </w:rPr>
                <w:t>延长授权董事会办理本次发行相关事项的有效期至2019年8月24日。</w:t>
              </w:r>
            </w:p>
            <w:p w14:paraId="244372A9" w14:textId="77777777" w:rsidR="00C5315B" w:rsidRPr="00D45470" w:rsidRDefault="00C5315B" w:rsidP="009065E5">
              <w:pPr>
                <w:pStyle w:val="678"/>
              </w:pPr>
              <w:r w:rsidRPr="00712312">
                <w:rPr>
                  <w:rFonts w:hint="eastAsia"/>
                </w:rPr>
                <w:t>鉴于资本市场环境、融资时机等因素发生了诸多变化，为维护广大投资者的利益，经与多方反复沟通，综合考虑内外部各种因素</w:t>
              </w:r>
              <w:r>
                <w:rPr>
                  <w:rFonts w:hint="eastAsia"/>
                </w:rPr>
                <w:t>，经公司2019年8月16日召开的第七届董事会第二十六次会议讨论审议，批准公司终止本次发行并撤回申请文件。</w:t>
              </w:r>
            </w:p>
            <w:p w14:paraId="4A927331" w14:textId="77777777" w:rsidR="00C5315B" w:rsidRDefault="00C5315B" w:rsidP="00C73525">
              <w:pPr>
                <w:ind w:firstLineChars="200" w:firstLine="440"/>
              </w:pPr>
            </w:p>
            <w:p w14:paraId="6F5A08AC" w14:textId="77777777" w:rsidR="00C5315B" w:rsidRDefault="00C5315B" w:rsidP="009065E5">
              <w:r w:rsidRPr="00D267E5">
                <w:rPr>
                  <w:rFonts w:hint="eastAsia"/>
                </w:rPr>
                <w:t>有关详情请见日期为</w:t>
              </w:r>
              <w:r w:rsidRPr="00D267E5">
                <w:t>2017年3月31日、2017年4月28日、2017年6月29日、2017年8月25日、2017年12月15日的非公开发行A股股票相关公告，2017年12月27日的非公开发行股票申请获得中国证监会受理的公告，2018年2月9日的关于收到《中国证监会行政许可项目审查一次反馈意见通知书》的公告及2018年4月24日、2018年6月29日、2018年8月24</w:t>
              </w:r>
              <w:r>
                <w:t>日</w:t>
              </w:r>
              <w:r>
                <w:rPr>
                  <w:rFonts w:hint="eastAsia"/>
                </w:rPr>
                <w:t>、2019年8月16日、2</w:t>
              </w:r>
              <w:r>
                <w:t>019</w:t>
              </w:r>
              <w:r>
                <w:rPr>
                  <w:rFonts w:hint="eastAsia"/>
                </w:rPr>
                <w:t>年9月1</w:t>
              </w:r>
              <w:r>
                <w:t>8</w:t>
              </w:r>
              <w:r>
                <w:rPr>
                  <w:rFonts w:hint="eastAsia"/>
                </w:rPr>
                <w:t>日</w:t>
              </w:r>
              <w:r>
                <w:t>的相关公告，该等</w:t>
              </w:r>
              <w:r w:rsidRPr="00D267E5">
                <w:t>资料载于上交所网站、香港联交所网站、公司网站及/</w:t>
              </w:r>
              <w:r>
                <w:t>或中国境内《中国证券报》《上海证券报》</w:t>
              </w:r>
              <w:r w:rsidRPr="00D267E5">
                <w:t>《证券时报》。</w:t>
              </w:r>
            </w:p>
            <w:p w14:paraId="6C0BA192" w14:textId="77777777" w:rsidR="00C5315B" w:rsidRPr="009065E5" w:rsidRDefault="00C5315B" w:rsidP="001B424D">
              <w:pPr>
                <w:autoSpaceDE w:val="0"/>
                <w:autoSpaceDN w:val="0"/>
                <w:adjustRightInd w:val="0"/>
                <w:jc w:val="both"/>
                <w:rPr>
                  <w:szCs w:val="21"/>
                </w:rPr>
              </w:pPr>
            </w:p>
            <w:p w14:paraId="15425E3F" w14:textId="77777777" w:rsidR="00C5315B" w:rsidRPr="009065E5" w:rsidRDefault="00C5315B" w:rsidP="009065E5">
              <w:pPr>
                <w:widowControl w:val="0"/>
                <w:jc w:val="both"/>
                <w:rPr>
                  <w:b/>
                </w:rPr>
              </w:pPr>
              <w:r w:rsidRPr="009065E5">
                <w:rPr>
                  <w:b/>
                  <w:bCs/>
                  <w:szCs w:val="21"/>
                </w:rPr>
                <w:t>2.</w:t>
              </w:r>
              <w:r w:rsidRPr="009065E5">
                <w:rPr>
                  <w:rFonts w:hint="eastAsia"/>
                  <w:b/>
                  <w:bCs/>
                </w:rPr>
                <w:t>受</w:t>
              </w:r>
              <w:r w:rsidRPr="009065E5">
                <w:rPr>
                  <w:rFonts w:hint="eastAsia"/>
                  <w:b/>
                </w:rPr>
                <w:t>让中诚信托有限责任公司所持兖矿财务公司5%股权</w:t>
              </w:r>
            </w:p>
            <w:p w14:paraId="2E264246" w14:textId="77777777" w:rsidR="00C5315B" w:rsidRPr="009065E5" w:rsidRDefault="00C5315B" w:rsidP="001B424D">
              <w:pPr>
                <w:autoSpaceDE w:val="0"/>
                <w:autoSpaceDN w:val="0"/>
                <w:adjustRightInd w:val="0"/>
                <w:jc w:val="both"/>
                <w:rPr>
                  <w:szCs w:val="21"/>
                </w:rPr>
              </w:pPr>
            </w:p>
            <w:p w14:paraId="0CC9316D" w14:textId="74BC0A88" w:rsidR="00C5315B" w:rsidRDefault="00C5315B" w:rsidP="009065E5">
              <w:r>
                <w:t>经公司201</w:t>
              </w:r>
              <w:r>
                <w:rPr>
                  <w:rFonts w:hint="eastAsia"/>
                </w:rPr>
                <w:t>9年4月22</w:t>
              </w:r>
              <w:r>
                <w:t>日</w:t>
              </w:r>
              <w:r>
                <w:rPr>
                  <w:rFonts w:hint="eastAsia"/>
                </w:rPr>
                <w:t>召开</w:t>
              </w:r>
              <w:r>
                <w:t>的总经理办公会</w:t>
              </w:r>
              <w:r>
                <w:rPr>
                  <w:rFonts w:hint="eastAsia"/>
                </w:rPr>
                <w:t>审议批准</w:t>
              </w:r>
              <w:r>
                <w:t>，</w:t>
              </w:r>
              <w:r>
                <w:rPr>
                  <w:rFonts w:hint="eastAsia"/>
                </w:rPr>
                <w:t>公司</w:t>
              </w:r>
              <w:r w:rsidR="0073657E">
                <w:rPr>
                  <w:rFonts w:hint="eastAsia"/>
                </w:rPr>
                <w:t>按</w:t>
              </w:r>
              <w:r>
                <w:rPr>
                  <w:rFonts w:hint="eastAsia"/>
                </w:rPr>
                <w:t>不高于评估值的价格</w:t>
              </w:r>
              <w:r w:rsidR="0073657E">
                <w:rPr>
                  <w:rFonts w:hint="eastAsia"/>
                </w:rPr>
                <w:t>，以</w:t>
              </w:r>
              <w:r w:rsidR="00EA7EBA">
                <w:rPr>
                  <w:rFonts w:hint="eastAsia"/>
                </w:rPr>
                <w:t>人民币</w:t>
              </w:r>
              <w:r w:rsidR="0073657E">
                <w:rPr>
                  <w:rFonts w:hint="eastAsia"/>
                </w:rPr>
                <w:t>0.78亿元</w:t>
              </w:r>
              <w:r>
                <w:rPr>
                  <w:rFonts w:hint="eastAsia"/>
                </w:rPr>
                <w:t>在北京产权交易中心摘牌受让中诚信托有限责任公司所持兖矿财务公司5%股权。</w:t>
              </w:r>
            </w:p>
            <w:p w14:paraId="1D79ECB4" w14:textId="77777777" w:rsidR="00C5315B" w:rsidRDefault="00C5315B" w:rsidP="009065E5">
              <w:r>
                <w:rPr>
                  <w:rFonts w:hint="eastAsia"/>
                </w:rPr>
                <w:t>2</w:t>
              </w:r>
              <w:r>
                <w:t>019</w:t>
              </w:r>
              <w:r>
                <w:rPr>
                  <w:rFonts w:hint="eastAsia"/>
                </w:rPr>
                <w:t>年8月7日</w:t>
              </w:r>
              <w:r w:rsidRPr="00161766">
                <w:rPr>
                  <w:rFonts w:hint="eastAsia"/>
                </w:rPr>
                <w:t>，该事项</w:t>
              </w:r>
              <w:r>
                <w:rPr>
                  <w:rFonts w:hint="eastAsia"/>
                </w:rPr>
                <w:t>完成股权交割及工商变更手续</w:t>
              </w:r>
              <w:r w:rsidRPr="00161766">
                <w:rPr>
                  <w:rFonts w:hint="eastAsia"/>
                </w:rPr>
                <w:t>。</w:t>
              </w:r>
            </w:p>
            <w:p w14:paraId="697A8184" w14:textId="77777777" w:rsidR="00C5315B" w:rsidRDefault="00C5315B" w:rsidP="009065E5"/>
            <w:p w14:paraId="1BC793C6" w14:textId="77777777" w:rsidR="00C5315B" w:rsidRPr="00C96A05" w:rsidRDefault="00C5315B" w:rsidP="00C96A05">
              <w:pPr>
                <w:widowControl w:val="0"/>
                <w:jc w:val="both"/>
                <w:rPr>
                  <w:szCs w:val="21"/>
                </w:rPr>
              </w:pPr>
              <w:r>
                <w:rPr>
                  <w:rFonts w:hint="eastAsia"/>
                  <w:b/>
                </w:rPr>
                <w:t>3</w:t>
              </w:r>
              <w:r>
                <w:rPr>
                  <w:b/>
                </w:rPr>
                <w:t>.</w:t>
              </w:r>
              <w:r w:rsidRPr="00C96A05">
                <w:rPr>
                  <w:b/>
                </w:rPr>
                <w:t>调整公司机构设置</w:t>
              </w:r>
            </w:p>
            <w:p w14:paraId="527CDF35" w14:textId="77777777" w:rsidR="00C5315B" w:rsidRPr="00161766" w:rsidRDefault="00C5315B" w:rsidP="009065E5"/>
            <w:p w14:paraId="1B8BCAA6" w14:textId="77777777" w:rsidR="00C5315B" w:rsidRPr="00D149F7" w:rsidRDefault="00C5315B" w:rsidP="00C96A05">
              <w:r w:rsidRPr="00D149F7">
                <w:t>经公司201</w:t>
              </w:r>
              <w:r w:rsidRPr="00D149F7">
                <w:rPr>
                  <w:rFonts w:hint="eastAsia"/>
                </w:rPr>
                <w:t>9年8月16</w:t>
              </w:r>
              <w:r w:rsidRPr="00D149F7">
                <w:t>日召开的第七届董事会第</w:t>
              </w:r>
              <w:r w:rsidRPr="00D149F7">
                <w:rPr>
                  <w:rFonts w:hint="eastAsia"/>
                </w:rPr>
                <w:t>二十六</w:t>
              </w:r>
              <w:r w:rsidRPr="00D149F7">
                <w:t>次会议审议批准，</w:t>
              </w:r>
              <w:r w:rsidRPr="00D149F7">
                <w:rPr>
                  <w:rFonts w:hint="eastAsia"/>
                </w:rPr>
                <w:t>公司撤销煤矿冲击地压防治研究中心，成立防冲办公室，主要负责防冲业务管理和日常监控运行，行使专业管理与考核职责；设置生态修复综合治理办公室，主要负责生态修复综合治理示范园区建设和都市区“绿心”项目推进，生态治理工程建设，设立并管理塌陷地治理开发基金，与相关方开展全方位战略合作，实现煤炭资源开发和矿区生态文明建设协同发展。</w:t>
              </w:r>
            </w:p>
            <w:p w14:paraId="5CEA0657" w14:textId="77777777" w:rsidR="00C5315B" w:rsidRPr="009A22C9" w:rsidRDefault="00C5315B" w:rsidP="00C96A05"/>
            <w:p w14:paraId="19020EC0" w14:textId="77777777" w:rsidR="00C5315B" w:rsidRPr="00B15DC9" w:rsidRDefault="00C5315B" w:rsidP="00C96A05">
              <w:r>
                <w:t>有关详情请见日期为</w:t>
              </w:r>
              <w:r w:rsidRPr="00D149F7">
                <w:t>201</w:t>
              </w:r>
              <w:r w:rsidRPr="00D149F7">
                <w:rPr>
                  <w:rFonts w:hint="eastAsia"/>
                </w:rPr>
                <w:t>9年8月16</w:t>
              </w:r>
              <w:r w:rsidRPr="00D149F7">
                <w:t>日的</w:t>
              </w:r>
              <w:r w:rsidRPr="00D149F7">
                <w:rPr>
                  <w:rFonts w:hint="eastAsia"/>
                </w:rPr>
                <w:t>公司</w:t>
              </w:r>
              <w:r w:rsidRPr="00D149F7">
                <w:t>第七届董事会第</w:t>
              </w:r>
              <w:r w:rsidRPr="00D149F7">
                <w:rPr>
                  <w:rFonts w:hint="eastAsia"/>
                </w:rPr>
                <w:t>二十六</w:t>
              </w:r>
              <w:r w:rsidRPr="00D149F7">
                <w:t>次会议决议公告。</w:t>
              </w:r>
              <w:r>
                <w:t>该等资料载于上交所网站、香港联交所网站、公司网站及/或中国境内《中国证券报》《上海证券报》《证券时报》。</w:t>
              </w:r>
            </w:p>
            <w:p w14:paraId="7EFC98BD" w14:textId="77777777" w:rsidR="00C5315B" w:rsidRDefault="00C5315B" w:rsidP="001B424D">
              <w:pPr>
                <w:autoSpaceDE w:val="0"/>
                <w:autoSpaceDN w:val="0"/>
                <w:adjustRightInd w:val="0"/>
                <w:jc w:val="both"/>
                <w:rPr>
                  <w:szCs w:val="21"/>
                </w:rPr>
              </w:pPr>
            </w:p>
            <w:p w14:paraId="3B7C8552" w14:textId="77777777" w:rsidR="00C5315B" w:rsidRPr="000A653A" w:rsidRDefault="00C5315B" w:rsidP="00C96A05">
              <w:pPr>
                <w:widowControl w:val="0"/>
                <w:jc w:val="both"/>
              </w:pPr>
              <w:r>
                <w:rPr>
                  <w:rFonts w:hint="eastAsia"/>
                  <w:b/>
                </w:rPr>
                <w:t>4</w:t>
              </w:r>
              <w:r>
                <w:rPr>
                  <w:b/>
                </w:rPr>
                <w:t>.</w:t>
              </w:r>
              <w:r w:rsidRPr="00C96A05">
                <w:rPr>
                  <w:rFonts w:hint="eastAsia"/>
                  <w:b/>
                </w:rPr>
                <w:t>设立蓝金航运产业投资基金</w:t>
              </w:r>
            </w:p>
            <w:p w14:paraId="33135B9A" w14:textId="77777777" w:rsidR="00C5315B" w:rsidRDefault="00C5315B" w:rsidP="001B424D">
              <w:pPr>
                <w:autoSpaceDE w:val="0"/>
                <w:autoSpaceDN w:val="0"/>
                <w:adjustRightInd w:val="0"/>
                <w:jc w:val="both"/>
                <w:rPr>
                  <w:szCs w:val="21"/>
                </w:rPr>
              </w:pPr>
            </w:p>
            <w:p w14:paraId="08AE015C" w14:textId="77777777" w:rsidR="00C5315B" w:rsidRPr="009B45F0" w:rsidRDefault="00C5315B" w:rsidP="00C96A05">
              <w:r w:rsidRPr="004A095E">
                <w:t>经公司</w:t>
              </w:r>
              <w:r w:rsidRPr="004A095E">
                <w:rPr>
                  <w:rFonts w:hint="eastAsia"/>
                </w:rPr>
                <w:t>2019年7月15日召开</w:t>
              </w:r>
              <w:r w:rsidRPr="004A095E">
                <w:t>的总经理办公会</w:t>
              </w:r>
              <w:r w:rsidRPr="004A095E">
                <w:rPr>
                  <w:rFonts w:hint="eastAsia"/>
                </w:rPr>
                <w:t>审议批准，公司通过兖煤国际与山东海运资产管理股份有限公司（“山东海运资管”）联合设立蓝金航运产业投资基金（“蓝金基金”）。</w:t>
              </w:r>
              <w:r w:rsidRPr="004A095E">
                <w:rPr>
                  <w:rFonts w:hint="eastAsia"/>
                </w:rPr>
                <w:lastRenderedPageBreak/>
                <w:t>蓝金基金采用合伙制企业模式运营，总规模6,000万美元，兖煤国际作为优先级有限合伙人出资5,000万美元，山东海运资管作为劣后级有限合伙人出资1,000万美元。</w:t>
              </w:r>
              <w:r w:rsidRPr="009B45F0">
                <w:rPr>
                  <w:rFonts w:hint="eastAsia"/>
                </w:rPr>
                <w:t>目前，该事项正在履行国资监管程序。</w:t>
              </w:r>
            </w:p>
            <w:p w14:paraId="1676D4CE" w14:textId="77777777" w:rsidR="00C5315B" w:rsidRDefault="00C5315B" w:rsidP="001B424D">
              <w:pPr>
                <w:autoSpaceDE w:val="0"/>
                <w:autoSpaceDN w:val="0"/>
                <w:adjustRightInd w:val="0"/>
                <w:jc w:val="both"/>
                <w:rPr>
                  <w:szCs w:val="21"/>
                </w:rPr>
              </w:pPr>
            </w:p>
            <w:p w14:paraId="67CEA705" w14:textId="77777777" w:rsidR="00C5315B" w:rsidRPr="00603F63" w:rsidRDefault="00C5315B" w:rsidP="00C96A05">
              <w:pPr>
                <w:widowControl w:val="0"/>
                <w:jc w:val="both"/>
              </w:pPr>
              <w:r>
                <w:rPr>
                  <w:rFonts w:hint="eastAsia"/>
                  <w:b/>
                </w:rPr>
                <w:t>5</w:t>
              </w:r>
              <w:r>
                <w:rPr>
                  <w:b/>
                </w:rPr>
                <w:t>.</w:t>
              </w:r>
              <w:r w:rsidRPr="00C96A05">
                <w:rPr>
                  <w:rFonts w:hint="eastAsia"/>
                  <w:b/>
                </w:rPr>
                <w:t>增加鄂尔多斯能化和鄂尔多斯市营盘壕煤炭有限责任公司（“营盘壕公司”）注册资本金</w:t>
              </w:r>
            </w:p>
            <w:p w14:paraId="7DEA4FE4" w14:textId="77777777" w:rsidR="00C5315B" w:rsidRDefault="00C5315B" w:rsidP="001B424D">
              <w:pPr>
                <w:autoSpaceDE w:val="0"/>
                <w:autoSpaceDN w:val="0"/>
                <w:adjustRightInd w:val="0"/>
                <w:jc w:val="both"/>
                <w:rPr>
                  <w:szCs w:val="21"/>
                </w:rPr>
              </w:pPr>
            </w:p>
            <w:p w14:paraId="2107DF4E" w14:textId="77777777" w:rsidR="00C5315B" w:rsidRPr="00603F63" w:rsidRDefault="00C5315B" w:rsidP="00C96A05">
              <w:r w:rsidRPr="00603F63">
                <w:t>经公司201</w:t>
              </w:r>
              <w:r w:rsidRPr="00603F63">
                <w:rPr>
                  <w:rFonts w:hint="eastAsia"/>
                </w:rPr>
                <w:t>9年8月30</w:t>
              </w:r>
              <w:r w:rsidRPr="00603F63">
                <w:t>日召开的第七届董事会第</w:t>
              </w:r>
              <w:r w:rsidRPr="00603F63">
                <w:rPr>
                  <w:rFonts w:hint="eastAsia"/>
                </w:rPr>
                <w:t>二十七</w:t>
              </w:r>
              <w:r w:rsidRPr="00603F63">
                <w:t>次会议审议批准</w:t>
              </w:r>
              <w:r w:rsidRPr="00603F63">
                <w:rPr>
                  <w:rFonts w:hint="eastAsia"/>
                </w:rPr>
                <w:t>，公司以现金方式向鄂尔多斯能化增加注册资本金人民币</w:t>
              </w:r>
              <w:r w:rsidRPr="00603F63">
                <w:t>27亿元，并由鄂尔多斯能化以现金方式向营盘壕公司增加注册资本金人民币27亿元（</w:t>
              </w:r>
              <w:r w:rsidRPr="00603F63">
                <w:rPr>
                  <w:rFonts w:hint="eastAsia"/>
                </w:rPr>
                <w:t>“</w:t>
              </w:r>
              <w:r w:rsidRPr="00603F63">
                <w:t>本次增资</w:t>
              </w:r>
              <w:r w:rsidRPr="00603F63">
                <w:rPr>
                  <w:rFonts w:hint="eastAsia"/>
                </w:rPr>
                <w:t>”</w:t>
              </w:r>
              <w:r w:rsidRPr="00603F63">
                <w:t>）。本次增资完成后，鄂尔多斯能化注册资本金由人民币81亿元增加至人民币108亿元，营盘壕公司注册资本金由人民币3亿元增加至人民币30亿元。</w:t>
              </w:r>
            </w:p>
            <w:p w14:paraId="460E8861" w14:textId="77777777" w:rsidR="00C5315B" w:rsidRPr="00603F63" w:rsidRDefault="00C5315B" w:rsidP="00C96A05"/>
            <w:p w14:paraId="3692D14C" w14:textId="77777777" w:rsidR="00C5315B" w:rsidRDefault="00C5315B" w:rsidP="00C96A05">
              <w:pPr>
                <w:rPr>
                  <w:szCs w:val="21"/>
                </w:rPr>
              </w:pPr>
              <w:r w:rsidRPr="00603F63">
                <w:rPr>
                  <w:rFonts w:hint="eastAsia"/>
                  <w:szCs w:val="21"/>
                </w:rPr>
                <w:t>有关详情请见日期为2019年8月30日的公司</w:t>
              </w:r>
              <w:r w:rsidRPr="00603F63">
                <w:rPr>
                  <w:shd w:val="clear" w:color="auto" w:fill="FFFFFF" w:themeFill="background1"/>
                </w:rPr>
                <w:t>第七届董事会第二十</w:t>
              </w:r>
              <w:r w:rsidRPr="00603F63">
                <w:rPr>
                  <w:rFonts w:hint="eastAsia"/>
                  <w:shd w:val="clear" w:color="auto" w:fill="FFFFFF" w:themeFill="background1"/>
                </w:rPr>
                <w:t>七</w:t>
              </w:r>
              <w:r w:rsidRPr="00603F63">
                <w:rPr>
                  <w:shd w:val="clear" w:color="auto" w:fill="FFFFFF" w:themeFill="background1"/>
                </w:rPr>
                <w:t>次会议</w:t>
              </w:r>
              <w:r w:rsidRPr="00603F63">
                <w:rPr>
                  <w:rFonts w:hint="eastAsia"/>
                  <w:shd w:val="clear" w:color="auto" w:fill="FFFFFF" w:themeFill="background1"/>
                </w:rPr>
                <w:t>决议</w:t>
              </w:r>
              <w:r w:rsidRPr="00603F63">
                <w:rPr>
                  <w:rFonts w:hint="eastAsia"/>
                  <w:szCs w:val="21"/>
                </w:rPr>
                <w:t>公告、关于增加鄂尔多斯能化和营盘壕公司注册资本金的公告。该等资料载于上交所网站、香港联交所网站、公司网站及/或中国境内《中国证券报》《上海证券报》《证券时报》。</w:t>
              </w:r>
            </w:p>
            <w:p w14:paraId="39742534" w14:textId="77777777" w:rsidR="00C5315B" w:rsidRDefault="00C5315B" w:rsidP="00C96A05">
              <w:pPr>
                <w:rPr>
                  <w:szCs w:val="21"/>
                </w:rPr>
              </w:pPr>
            </w:p>
            <w:p w14:paraId="37C41881" w14:textId="77777777" w:rsidR="00C5315B" w:rsidRPr="003C3B47" w:rsidRDefault="00C5315B" w:rsidP="00852169">
              <w:pPr>
                <w:rPr>
                  <w:b/>
                </w:rPr>
              </w:pPr>
              <w:r>
                <w:rPr>
                  <w:rFonts w:hint="eastAsia"/>
                  <w:b/>
                </w:rPr>
                <w:t>6</w:t>
              </w:r>
              <w:r>
                <w:rPr>
                  <w:b/>
                </w:rPr>
                <w:t>.</w:t>
              </w:r>
              <w:r w:rsidRPr="003C3B47">
                <w:rPr>
                  <w:rFonts w:hint="eastAsia"/>
                  <w:b/>
                </w:rPr>
                <w:t>改聘公司证券事务代表</w:t>
              </w:r>
            </w:p>
            <w:p w14:paraId="78ECD3D1" w14:textId="77777777" w:rsidR="00C5315B" w:rsidRDefault="00C5315B" w:rsidP="00852169"/>
            <w:p w14:paraId="3086F9A7" w14:textId="77777777" w:rsidR="00C5315B" w:rsidRDefault="00C5315B" w:rsidP="00852169">
              <w:r w:rsidRPr="00603F63">
                <w:t>经公司201</w:t>
              </w:r>
              <w:r w:rsidRPr="00603F63">
                <w:rPr>
                  <w:rFonts w:hint="eastAsia"/>
                </w:rPr>
                <w:t>9年8月30</w:t>
              </w:r>
              <w:r w:rsidRPr="00603F63">
                <w:t>日召开的第七届董事会第</w:t>
              </w:r>
              <w:r w:rsidRPr="00603F63">
                <w:rPr>
                  <w:rFonts w:hint="eastAsia"/>
                </w:rPr>
                <w:t>二十七</w:t>
              </w:r>
              <w:r w:rsidRPr="00603F63">
                <w:t>次会议审议批准</w:t>
              </w:r>
              <w:r w:rsidRPr="00CC2936">
                <w:rPr>
                  <w:rFonts w:hint="eastAsia"/>
                </w:rPr>
                <w:t>，</w:t>
              </w:r>
              <w:r w:rsidRPr="003C3B47">
                <w:rPr>
                  <w:rFonts w:hint="eastAsia"/>
                </w:rPr>
                <w:t>聘任</w:t>
              </w:r>
              <w:r>
                <w:rPr>
                  <w:rFonts w:hint="eastAsia"/>
                </w:rPr>
                <w:t>商晓宇</w:t>
              </w:r>
              <w:r w:rsidRPr="003C3B47">
                <w:rPr>
                  <w:rFonts w:hint="eastAsia"/>
                </w:rPr>
                <w:t>女士为公司证券事务代表。</w:t>
              </w:r>
            </w:p>
            <w:p w14:paraId="452457E8" w14:textId="77777777" w:rsidR="00C5315B" w:rsidRPr="003C3B47" w:rsidRDefault="00C5315B" w:rsidP="00852169"/>
            <w:p w14:paraId="1E4D29C3" w14:textId="77777777" w:rsidR="00C5315B" w:rsidRDefault="00C5315B" w:rsidP="00852169">
              <w:r w:rsidRPr="003C3B47">
                <w:rPr>
                  <w:rFonts w:hint="eastAsia"/>
                </w:rPr>
                <w:t>有关详情请见日期为</w:t>
              </w:r>
              <w:r w:rsidRPr="003C3B47">
                <w:t>201</w:t>
              </w:r>
              <w:r>
                <w:t>9</w:t>
              </w:r>
              <w:r w:rsidRPr="003C3B47">
                <w:rPr>
                  <w:rFonts w:hint="eastAsia"/>
                </w:rPr>
                <w:t>年</w:t>
              </w:r>
              <w:r>
                <w:t>8</w:t>
              </w:r>
              <w:r w:rsidRPr="003C3B47">
                <w:rPr>
                  <w:rFonts w:hint="eastAsia"/>
                </w:rPr>
                <w:t>月</w:t>
              </w:r>
              <w:r>
                <w:t>30</w:t>
              </w:r>
              <w:r w:rsidRPr="003C3B47">
                <w:rPr>
                  <w:rFonts w:hint="eastAsia"/>
                </w:rPr>
                <w:t>日的</w:t>
              </w:r>
              <w:r w:rsidRPr="00603F63">
                <w:rPr>
                  <w:rFonts w:hint="eastAsia"/>
                  <w:szCs w:val="21"/>
                </w:rPr>
                <w:t>公司</w:t>
              </w:r>
              <w:r w:rsidRPr="00603F63">
                <w:rPr>
                  <w:shd w:val="clear" w:color="auto" w:fill="FFFFFF" w:themeFill="background1"/>
                </w:rPr>
                <w:t>第七届董事会第二十</w:t>
              </w:r>
              <w:r w:rsidRPr="00603F63">
                <w:rPr>
                  <w:rFonts w:hint="eastAsia"/>
                  <w:shd w:val="clear" w:color="auto" w:fill="FFFFFF" w:themeFill="background1"/>
                </w:rPr>
                <w:t>七</w:t>
              </w:r>
              <w:r w:rsidRPr="00603F63">
                <w:rPr>
                  <w:shd w:val="clear" w:color="auto" w:fill="FFFFFF" w:themeFill="background1"/>
                </w:rPr>
                <w:t>次会议</w:t>
              </w:r>
              <w:r w:rsidRPr="00603F63">
                <w:rPr>
                  <w:rFonts w:hint="eastAsia"/>
                  <w:shd w:val="clear" w:color="auto" w:fill="FFFFFF" w:themeFill="background1"/>
                </w:rPr>
                <w:t>决议</w:t>
              </w:r>
              <w:r w:rsidRPr="00603F63">
                <w:rPr>
                  <w:rFonts w:hint="eastAsia"/>
                  <w:szCs w:val="21"/>
                </w:rPr>
                <w:t>公告、</w:t>
              </w:r>
              <w:r w:rsidRPr="003C3B47">
                <w:rPr>
                  <w:rFonts w:hint="eastAsia"/>
                </w:rPr>
                <w:t>关于改聘证券事务代表的公告。该等资料载于上交所网站、香港联交所网站、公司网站及</w:t>
              </w:r>
              <w:r w:rsidRPr="003C3B47">
                <w:t>/</w:t>
              </w:r>
              <w:r w:rsidRPr="003C3B47">
                <w:rPr>
                  <w:rFonts w:hint="eastAsia"/>
                </w:rPr>
                <w:t>或中国境内《中国证券报》《上海证券报》《证券时报》。</w:t>
              </w:r>
            </w:p>
            <w:p w14:paraId="1147E673" w14:textId="77777777" w:rsidR="00C5315B" w:rsidRDefault="00C5315B" w:rsidP="00852169"/>
            <w:p w14:paraId="0E607DA2" w14:textId="77777777" w:rsidR="00C5315B" w:rsidRDefault="00C5315B" w:rsidP="00852169">
              <w:pPr>
                <w:rPr>
                  <w:b/>
                  <w:bCs/>
                </w:rPr>
              </w:pPr>
              <w:r w:rsidRPr="00CE1B6C">
                <w:rPr>
                  <w:rFonts w:hint="eastAsia"/>
                  <w:b/>
                  <w:bCs/>
                </w:rPr>
                <w:t>7</w:t>
              </w:r>
              <w:r w:rsidRPr="00CE1B6C">
                <w:rPr>
                  <w:b/>
                  <w:bCs/>
                </w:rPr>
                <w:t>.</w:t>
              </w:r>
              <w:r w:rsidRPr="00CE1B6C">
                <w:rPr>
                  <w:rFonts w:hint="eastAsia"/>
                  <w:b/>
                  <w:bCs/>
                </w:rPr>
                <w:t>派发</w:t>
              </w:r>
              <w:r w:rsidRPr="00CE1B6C">
                <w:rPr>
                  <w:b/>
                  <w:bCs/>
                </w:rPr>
                <w:t>2019</w:t>
              </w:r>
              <w:r w:rsidRPr="00CE1B6C">
                <w:rPr>
                  <w:rFonts w:hint="eastAsia"/>
                  <w:b/>
                  <w:bCs/>
                </w:rPr>
                <w:t>年度中期现金股利（特别股利）</w:t>
              </w:r>
            </w:p>
            <w:p w14:paraId="26C057A4" w14:textId="77777777" w:rsidR="00C5315B" w:rsidRDefault="00C5315B" w:rsidP="00852169">
              <w:pPr>
                <w:rPr>
                  <w:b/>
                  <w:bCs/>
                </w:rPr>
              </w:pPr>
            </w:p>
            <w:p w14:paraId="3BEEF35D" w14:textId="77777777" w:rsidR="00C5315B" w:rsidRDefault="00C5315B" w:rsidP="00CE1B6C">
              <w:r w:rsidRPr="00603F63">
                <w:t>经公司201</w:t>
              </w:r>
              <w:r w:rsidRPr="00603F63">
                <w:rPr>
                  <w:rFonts w:hint="eastAsia"/>
                </w:rPr>
                <w:t>9年8月30</w:t>
              </w:r>
              <w:r w:rsidRPr="00603F63">
                <w:t>日召开的第七届董事会第</w:t>
              </w:r>
              <w:r w:rsidRPr="00603F63">
                <w:rPr>
                  <w:rFonts w:hint="eastAsia"/>
                </w:rPr>
                <w:t>二十七</w:t>
              </w:r>
              <w:r w:rsidRPr="00603F63">
                <w:t>次会议</w:t>
              </w:r>
              <w:r>
                <w:rPr>
                  <w:rFonts w:hint="eastAsia"/>
                </w:rPr>
                <w:t>审议通过</w:t>
              </w:r>
              <w:r w:rsidRPr="00CC2936">
                <w:rPr>
                  <w:rFonts w:hint="eastAsia"/>
                </w:rPr>
                <w:t>，</w:t>
              </w:r>
              <w:r>
                <w:rPr>
                  <w:rFonts w:hint="eastAsia"/>
                </w:rPr>
                <w:t>为回报股东长期以来对公司的支持，公司董事会建议派发</w:t>
              </w:r>
              <w:r>
                <w:t>2019年度中期现金股利</w:t>
              </w:r>
              <w:r>
                <w:rPr>
                  <w:rFonts w:hint="eastAsia"/>
                </w:rPr>
                <w:t>（特别股利）</w:t>
              </w:r>
              <w:r>
                <w:t>人民币49.12亿元（含税），即每10股派发现金股利人民币10.00元（含税）。该等股利分配方案将提交</w:t>
              </w:r>
              <w:r>
                <w:rPr>
                  <w:rFonts w:hint="eastAsia"/>
                </w:rPr>
                <w:t>公司</w:t>
              </w:r>
              <w:r>
                <w:t>2019年度第二次临时股东大会</w:t>
              </w:r>
              <w:r>
                <w:rPr>
                  <w:rFonts w:hint="eastAsia"/>
                </w:rPr>
                <w:t>讨论</w:t>
              </w:r>
              <w:r>
                <w:t>审议，并于股东大会批准后两个月内（若被通过）发放给公司股东。</w:t>
              </w:r>
            </w:p>
            <w:p w14:paraId="58FB06E2" w14:textId="77777777" w:rsidR="00C5315B" w:rsidRDefault="00C5315B" w:rsidP="00CE1B6C"/>
            <w:p w14:paraId="3143EC9C" w14:textId="77777777" w:rsidR="00C5315B" w:rsidRDefault="00C5315B" w:rsidP="003872B4">
              <w:r w:rsidRPr="003C3B47">
                <w:rPr>
                  <w:rFonts w:hint="eastAsia"/>
                </w:rPr>
                <w:t>有关详情请见日期为</w:t>
              </w:r>
              <w:r w:rsidRPr="003C3B47">
                <w:t>201</w:t>
              </w:r>
              <w:r>
                <w:t>9</w:t>
              </w:r>
              <w:r w:rsidRPr="003C3B47">
                <w:rPr>
                  <w:rFonts w:hint="eastAsia"/>
                </w:rPr>
                <w:t>年</w:t>
              </w:r>
              <w:r>
                <w:t>8</w:t>
              </w:r>
              <w:r w:rsidRPr="003C3B47">
                <w:rPr>
                  <w:rFonts w:hint="eastAsia"/>
                </w:rPr>
                <w:t>月</w:t>
              </w:r>
              <w:r>
                <w:t>30</w:t>
              </w:r>
              <w:r w:rsidRPr="003C3B47">
                <w:rPr>
                  <w:rFonts w:hint="eastAsia"/>
                </w:rPr>
                <w:t>日的</w:t>
              </w:r>
              <w:r w:rsidRPr="00603F63">
                <w:rPr>
                  <w:rFonts w:hint="eastAsia"/>
                  <w:szCs w:val="21"/>
                </w:rPr>
                <w:t>公司</w:t>
              </w:r>
              <w:r w:rsidRPr="00603F63">
                <w:rPr>
                  <w:shd w:val="clear" w:color="auto" w:fill="FFFFFF" w:themeFill="background1"/>
                </w:rPr>
                <w:t>第七届董事会第二十</w:t>
              </w:r>
              <w:r w:rsidRPr="00603F63">
                <w:rPr>
                  <w:rFonts w:hint="eastAsia"/>
                  <w:shd w:val="clear" w:color="auto" w:fill="FFFFFF" w:themeFill="background1"/>
                </w:rPr>
                <w:t>七</w:t>
              </w:r>
              <w:r w:rsidRPr="00603F63">
                <w:rPr>
                  <w:shd w:val="clear" w:color="auto" w:fill="FFFFFF" w:themeFill="background1"/>
                </w:rPr>
                <w:t>次会议</w:t>
              </w:r>
              <w:r w:rsidRPr="00603F63">
                <w:rPr>
                  <w:rFonts w:hint="eastAsia"/>
                  <w:shd w:val="clear" w:color="auto" w:fill="FFFFFF" w:themeFill="background1"/>
                </w:rPr>
                <w:t>决议</w:t>
              </w:r>
              <w:r w:rsidRPr="00603F63">
                <w:rPr>
                  <w:rFonts w:hint="eastAsia"/>
                  <w:szCs w:val="21"/>
                </w:rPr>
                <w:t>公告、</w:t>
              </w:r>
              <w:r w:rsidRPr="003872B4">
                <w:rPr>
                  <w:rFonts w:hint="eastAsia"/>
                </w:rPr>
                <w:t>关于</w:t>
              </w:r>
              <w:r w:rsidRPr="003872B4">
                <w:t>2019年度中期利润分配预案的公告</w:t>
              </w:r>
              <w:r>
                <w:rPr>
                  <w:rFonts w:hint="eastAsia"/>
                </w:rPr>
                <w:t>，2</w:t>
              </w:r>
              <w:r>
                <w:t>019</w:t>
              </w:r>
              <w:r>
                <w:rPr>
                  <w:rFonts w:hint="eastAsia"/>
                </w:rPr>
                <w:t>年9月2日的</w:t>
              </w:r>
              <w:r w:rsidRPr="003872B4">
                <w:rPr>
                  <w:rFonts w:hint="eastAsia"/>
                </w:rPr>
                <w:t>关于</w:t>
              </w:r>
              <w:r w:rsidRPr="003872B4">
                <w:t>2019年度中期利润分配预案的</w:t>
              </w:r>
              <w:r>
                <w:rPr>
                  <w:rFonts w:hint="eastAsia"/>
                </w:rPr>
                <w:t>补充</w:t>
              </w:r>
              <w:r w:rsidRPr="003872B4">
                <w:t>公告</w:t>
              </w:r>
              <w:r>
                <w:rPr>
                  <w:rFonts w:hint="eastAsia"/>
                </w:rPr>
                <w:t>，</w:t>
              </w:r>
              <w:r>
                <w:rPr>
                  <w:rFonts w:hint="eastAsia"/>
                  <w:szCs w:val="21"/>
                </w:rPr>
                <w:t>2</w:t>
              </w:r>
              <w:r>
                <w:rPr>
                  <w:szCs w:val="21"/>
                </w:rPr>
                <w:t>019</w:t>
              </w:r>
              <w:r>
                <w:rPr>
                  <w:rFonts w:hint="eastAsia"/>
                  <w:szCs w:val="21"/>
                </w:rPr>
                <w:t>年1</w:t>
              </w:r>
              <w:r>
                <w:rPr>
                  <w:szCs w:val="21"/>
                </w:rPr>
                <w:t>0</w:t>
              </w:r>
              <w:r>
                <w:rPr>
                  <w:rFonts w:hint="eastAsia"/>
                  <w:szCs w:val="21"/>
                </w:rPr>
                <w:t>月1</w:t>
              </w:r>
              <w:r>
                <w:rPr>
                  <w:szCs w:val="21"/>
                </w:rPr>
                <w:t>1</w:t>
              </w:r>
              <w:r>
                <w:rPr>
                  <w:rFonts w:hint="eastAsia"/>
                  <w:szCs w:val="21"/>
                </w:rPr>
                <w:t>日的2</w:t>
              </w:r>
              <w:r>
                <w:rPr>
                  <w:szCs w:val="21"/>
                </w:rPr>
                <w:t>019</w:t>
              </w:r>
              <w:r>
                <w:rPr>
                  <w:rFonts w:hint="eastAsia"/>
                  <w:szCs w:val="21"/>
                </w:rPr>
                <w:t>年度第二次临时股东大会通函，2</w:t>
              </w:r>
              <w:r>
                <w:rPr>
                  <w:szCs w:val="21"/>
                </w:rPr>
                <w:t>019</w:t>
              </w:r>
              <w:r>
                <w:rPr>
                  <w:rFonts w:hint="eastAsia"/>
                  <w:szCs w:val="21"/>
                </w:rPr>
                <w:t>年1</w:t>
              </w:r>
              <w:r>
                <w:rPr>
                  <w:szCs w:val="21"/>
                </w:rPr>
                <w:t>0</w:t>
              </w:r>
              <w:r>
                <w:rPr>
                  <w:rFonts w:hint="eastAsia"/>
                  <w:szCs w:val="21"/>
                </w:rPr>
                <w:t>月2</w:t>
              </w:r>
              <w:r>
                <w:rPr>
                  <w:szCs w:val="21"/>
                </w:rPr>
                <w:t>4</w:t>
              </w:r>
              <w:r>
                <w:rPr>
                  <w:rFonts w:hint="eastAsia"/>
                  <w:szCs w:val="21"/>
                </w:rPr>
                <w:t>日的2</w:t>
              </w:r>
              <w:r>
                <w:rPr>
                  <w:szCs w:val="21"/>
                </w:rPr>
                <w:t>019</w:t>
              </w:r>
              <w:r>
                <w:rPr>
                  <w:rFonts w:hint="eastAsia"/>
                  <w:szCs w:val="21"/>
                </w:rPr>
                <w:t>年度第二次临时股东大会会议材料</w:t>
              </w:r>
              <w:r w:rsidRPr="003C3B47">
                <w:rPr>
                  <w:rFonts w:hint="eastAsia"/>
                </w:rPr>
                <w:t>。该等资料载于上交所网站、香港联交所网站、公司网站及</w:t>
              </w:r>
              <w:r w:rsidRPr="003C3B47">
                <w:t>/</w:t>
              </w:r>
              <w:r w:rsidRPr="003C3B47">
                <w:rPr>
                  <w:rFonts w:hint="eastAsia"/>
                </w:rPr>
                <w:t>或中国境内《中国证券报》《上海证券报》《证券时报》。</w:t>
              </w:r>
            </w:p>
            <w:p w14:paraId="15D8F4B7" w14:textId="77777777" w:rsidR="00C5315B" w:rsidRDefault="00C5315B" w:rsidP="001B424D">
              <w:pPr>
                <w:autoSpaceDE w:val="0"/>
                <w:autoSpaceDN w:val="0"/>
                <w:adjustRightInd w:val="0"/>
                <w:jc w:val="both"/>
                <w:rPr>
                  <w:szCs w:val="21"/>
                </w:rPr>
              </w:pPr>
            </w:p>
            <w:p w14:paraId="3F30D45E" w14:textId="77777777" w:rsidR="00C5315B" w:rsidRPr="007F0610" w:rsidRDefault="00C5315B" w:rsidP="001B424D">
              <w:pPr>
                <w:autoSpaceDE w:val="0"/>
                <w:autoSpaceDN w:val="0"/>
                <w:adjustRightInd w:val="0"/>
                <w:jc w:val="both"/>
                <w:rPr>
                  <w:b/>
                  <w:bCs/>
                  <w:szCs w:val="21"/>
                </w:rPr>
              </w:pPr>
              <w:r w:rsidRPr="007F0610">
                <w:rPr>
                  <w:rFonts w:hint="eastAsia"/>
                  <w:b/>
                  <w:bCs/>
                  <w:szCs w:val="21"/>
                </w:rPr>
                <w:t>8</w:t>
              </w:r>
              <w:r w:rsidRPr="007F0610">
                <w:rPr>
                  <w:b/>
                  <w:bCs/>
                  <w:szCs w:val="21"/>
                </w:rPr>
                <w:t>.</w:t>
              </w:r>
              <w:r>
                <w:rPr>
                  <w:rFonts w:hint="eastAsia"/>
                  <w:b/>
                  <w:bCs/>
                  <w:szCs w:val="21"/>
                </w:rPr>
                <w:t>成</w:t>
              </w:r>
              <w:r w:rsidRPr="007F0610">
                <w:rPr>
                  <w:rFonts w:hint="eastAsia"/>
                  <w:b/>
                  <w:bCs/>
                  <w:szCs w:val="21"/>
                </w:rPr>
                <w:t>立兖矿智慧生态投资发展有限公司</w:t>
              </w:r>
              <w:r>
                <w:rPr>
                  <w:rFonts w:hint="eastAsia"/>
                  <w:b/>
                  <w:bCs/>
                  <w:szCs w:val="21"/>
                </w:rPr>
                <w:t>（“兖矿生态投资公司”）</w:t>
              </w:r>
            </w:p>
            <w:p w14:paraId="4F4FE35A" w14:textId="77777777" w:rsidR="00C5315B" w:rsidRDefault="00C5315B" w:rsidP="007F0610">
              <w:pPr>
                <w:autoSpaceDE w:val="0"/>
                <w:autoSpaceDN w:val="0"/>
                <w:adjustRightInd w:val="0"/>
              </w:pPr>
            </w:p>
            <w:p w14:paraId="46D1DF4B" w14:textId="77777777" w:rsidR="00C5315B" w:rsidRDefault="00C5315B" w:rsidP="007F0610">
              <w:pPr>
                <w:autoSpaceDE w:val="0"/>
                <w:autoSpaceDN w:val="0"/>
                <w:adjustRightInd w:val="0"/>
              </w:pPr>
              <w:r w:rsidRPr="00E72C4F">
                <w:rPr>
                  <w:rFonts w:hint="eastAsia"/>
                </w:rPr>
                <w:t>经公司</w:t>
              </w:r>
              <w:r>
                <w:rPr>
                  <w:rFonts w:hint="eastAsia"/>
                </w:rPr>
                <w:t>2</w:t>
              </w:r>
              <w:r>
                <w:t>019</w:t>
              </w:r>
              <w:r>
                <w:rPr>
                  <w:rFonts w:hint="eastAsia"/>
                </w:rPr>
                <w:t>年9月</w:t>
              </w:r>
              <w:r>
                <w:t>9</w:t>
              </w:r>
              <w:r>
                <w:rPr>
                  <w:rFonts w:hint="eastAsia"/>
                </w:rPr>
                <w:t>日召开的总经理办公会审议批准，公司成立</w:t>
              </w:r>
              <w:r w:rsidRPr="00BF1407">
                <w:rPr>
                  <w:rFonts w:hint="eastAsia"/>
                </w:rPr>
                <w:t>兖矿生态投资公司</w:t>
              </w:r>
              <w:r>
                <w:rPr>
                  <w:rFonts w:hint="eastAsia"/>
                </w:rPr>
                <w:t>。</w:t>
              </w:r>
            </w:p>
            <w:p w14:paraId="7C7013CA" w14:textId="77777777" w:rsidR="00C5315B" w:rsidRDefault="00C5315B" w:rsidP="007F0610">
              <w:pPr>
                <w:autoSpaceDE w:val="0"/>
                <w:autoSpaceDN w:val="0"/>
                <w:adjustRightInd w:val="0"/>
              </w:pPr>
              <w:r w:rsidRPr="00BF1407">
                <w:rPr>
                  <w:rFonts w:hint="eastAsia"/>
                </w:rPr>
                <w:t>兖矿生态投资公司</w:t>
              </w:r>
              <w:r>
                <w:rPr>
                  <w:rFonts w:hint="eastAsia"/>
                </w:rPr>
                <w:t>注册资本金人民币</w:t>
              </w:r>
              <w:r>
                <w:t>8</w:t>
              </w:r>
              <w:r>
                <w:rPr>
                  <w:rFonts w:hint="eastAsia"/>
                </w:rPr>
                <w:t>,000万元，公司持股1</w:t>
              </w:r>
              <w:r>
                <w:t>00</w:t>
              </w:r>
              <w:r>
                <w:rPr>
                  <w:rFonts w:hint="eastAsia"/>
                </w:rPr>
                <w:t>%，为公司全资子公司</w:t>
              </w:r>
              <w:r w:rsidRPr="00B312C6">
                <w:t>。</w:t>
              </w:r>
              <w:r w:rsidRPr="00BF1407">
                <w:rPr>
                  <w:rFonts w:hint="eastAsia"/>
                </w:rPr>
                <w:t>兖矿生态投资公司</w:t>
              </w:r>
              <w:r>
                <w:rPr>
                  <w:rFonts w:hint="eastAsia"/>
                </w:rPr>
                <w:t>主要从事</w:t>
              </w:r>
              <w:r w:rsidRPr="007F0610">
                <w:rPr>
                  <w:rFonts w:hint="eastAsia"/>
                </w:rPr>
                <w:t>生态修复</w:t>
              </w:r>
              <w:r>
                <w:rPr>
                  <w:rFonts w:hint="eastAsia"/>
                </w:rPr>
                <w:t>、</w:t>
              </w:r>
              <w:r w:rsidRPr="007F0610">
                <w:rPr>
                  <w:rFonts w:hint="eastAsia"/>
                </w:rPr>
                <w:t>产业项目的投资与管理</w:t>
              </w:r>
              <w:r>
                <w:rPr>
                  <w:rFonts w:hint="eastAsia"/>
                </w:rPr>
                <w:t>，</w:t>
              </w:r>
              <w:r w:rsidRPr="007F0610">
                <w:rPr>
                  <w:rFonts w:hint="eastAsia"/>
                </w:rPr>
                <w:t>园林绿化工程设计</w:t>
              </w:r>
              <w:r>
                <w:rPr>
                  <w:rFonts w:hint="eastAsia"/>
                </w:rPr>
                <w:t>、</w:t>
              </w:r>
              <w:r w:rsidRPr="007F0610">
                <w:rPr>
                  <w:rFonts w:hint="eastAsia"/>
                </w:rPr>
                <w:t>施工</w:t>
              </w:r>
              <w:r>
                <w:rPr>
                  <w:rFonts w:hint="eastAsia"/>
                </w:rPr>
                <w:t>等业务</w:t>
              </w:r>
              <w:r w:rsidRPr="00B312C6">
                <w:t>。</w:t>
              </w:r>
            </w:p>
            <w:p w14:paraId="72B41A86" w14:textId="77777777" w:rsidR="00DE1D73" w:rsidRDefault="00946941" w:rsidP="00615A9B">
              <w:pPr>
                <w:rPr>
                  <w:szCs w:val="21"/>
                </w:rPr>
              </w:pPr>
            </w:p>
          </w:sdtContent>
        </w:sdt>
      </w:sdtContent>
    </w:sdt>
    <w:bookmarkStart w:id="31" w:name="_GoBack" w:displacedByCustomXml="next"/>
    <w:bookmarkEnd w:id="31" w:displacedByCustomXml="next"/>
    <w:sdt>
      <w:sdtPr>
        <w:rPr>
          <w:rFonts w:hAnsi="Calibri" w:hint="eastAsia"/>
          <w:b/>
          <w:color w:val="auto"/>
          <w:sz w:val="22"/>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szCs w:val="22"/>
        </w:rPr>
      </w:sdtEndPr>
      <w:sdtContent>
        <w:p w14:paraId="4BDC5CD0" w14:textId="77777777" w:rsidR="00DE1D73" w:rsidRDefault="00033A53">
          <w:pPr>
            <w:pStyle w:val="2"/>
            <w:numPr>
              <w:ilvl w:val="0"/>
              <w:numId w:val="5"/>
            </w:numPr>
          </w:pPr>
          <w:r>
            <w:rPr>
              <w:rStyle w:val="20"/>
              <w:rFonts w:hint="eastAsia"/>
            </w:rPr>
            <w:t>报告期内超期未履行完毕的承诺事项</w:t>
          </w:r>
        </w:p>
        <w:sdt>
          <w:sdtPr>
            <w:rPr>
              <w:rFonts w:hAnsi="宋体"/>
              <w:color w:val="000000"/>
              <w:sz w:val="21"/>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14:paraId="5FE17D51" w14:textId="77777777" w:rsidR="00DE1D73" w:rsidRDefault="00AD6836" w:rsidP="001B424D">
              <w:pPr>
                <w:rPr>
                  <w:szCs w:val="21"/>
                </w:rPr>
              </w:pPr>
              <w:r>
                <w:rPr>
                  <w:szCs w:val="21"/>
                </w:rPr>
                <w:fldChar w:fldCharType="begin"/>
              </w:r>
              <w:r w:rsidR="005A6233">
                <w:rPr>
                  <w:rFonts w:hint="eastAsia"/>
                  <w:szCs w:val="21"/>
                </w:rPr>
                <w:instrText xml:space="preserve"> MACROBUTTON  SnrToggleCheckbox □适用</w:instrText>
              </w:r>
              <w:r>
                <w:rPr>
                  <w:szCs w:val="21"/>
                </w:rPr>
                <w:fldChar w:fldCharType="end"/>
              </w:r>
              <w:r>
                <w:rPr>
                  <w:szCs w:val="21"/>
                </w:rPr>
                <w:fldChar w:fldCharType="begin"/>
              </w:r>
              <w:r w:rsidR="005A6233">
                <w:rPr>
                  <w:rFonts w:hint="eastAsia"/>
                  <w:szCs w:val="21"/>
                </w:rPr>
                <w:instrText xml:space="preserve"> MACROBUTTON  SnrToggleCheckbox √不适用</w:instrText>
              </w:r>
              <w:r>
                <w:rPr>
                  <w:szCs w:val="21"/>
                </w:rPr>
                <w:fldChar w:fldCharType="end"/>
              </w:r>
            </w:p>
          </w:sdtContent>
        </w:sdt>
      </w:sdtContent>
    </w:sdt>
    <w:p w14:paraId="68917087" w14:textId="77777777" w:rsidR="00DE1D73" w:rsidRDefault="00DE1D73">
      <w:pPr>
        <w:widowControl w:val="0"/>
        <w:jc w:val="both"/>
        <w:rPr>
          <w:szCs w:val="21"/>
        </w:rPr>
      </w:pPr>
    </w:p>
    <w:sdt>
      <w:sdtPr>
        <w:rPr>
          <w:rFonts w:hAnsi="Calibri"/>
          <w:b/>
          <w:color w:val="auto"/>
          <w:sz w:val="22"/>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szCs w:val="22"/>
        </w:rPr>
      </w:sdtEndPr>
      <w:sdtContent>
        <w:p w14:paraId="2E96DEA9" w14:textId="77777777" w:rsidR="00DE1D73" w:rsidRDefault="00033A53">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6CE8B748" w14:textId="77777777" w:rsidR="00DE1D73" w:rsidRDefault="00AD6836" w:rsidP="00C771EF">
              <w:pPr>
                <w:widowControl w:val="0"/>
                <w:jc w:val="both"/>
                <w:rPr>
                  <w:szCs w:val="21"/>
                </w:rPr>
              </w:pPr>
              <w:r>
                <w:rPr>
                  <w:szCs w:val="21"/>
                </w:rPr>
                <w:fldChar w:fldCharType="begin"/>
              </w:r>
              <w:r w:rsidR="005A6233">
                <w:rPr>
                  <w:rFonts w:hint="eastAsia"/>
                  <w:szCs w:val="21"/>
                </w:rPr>
                <w:instrText xml:space="preserve"> MACROBUTTON  SnrToggleCheckbox □适用</w:instrText>
              </w:r>
              <w:r>
                <w:rPr>
                  <w:szCs w:val="21"/>
                </w:rPr>
                <w:fldChar w:fldCharType="end"/>
              </w:r>
              <w:r>
                <w:rPr>
                  <w:szCs w:val="21"/>
                </w:rPr>
                <w:fldChar w:fldCharType="begin"/>
              </w:r>
              <w:r w:rsidR="005A6233">
                <w:rPr>
                  <w:rFonts w:hint="eastAsia"/>
                  <w:szCs w:val="21"/>
                </w:rPr>
                <w:instrText xml:space="preserve"> MACROBUTTON  SnrToggleCheckbox √不适用</w:instrText>
              </w:r>
              <w:r>
                <w:rPr>
                  <w:szCs w:val="21"/>
                </w:rPr>
                <w:fldChar w:fldCharType="end"/>
              </w:r>
            </w:p>
          </w:sdtContent>
        </w:sdt>
      </w:sdtContent>
    </w:sdt>
    <w:p w14:paraId="36CC46B5" w14:textId="77777777" w:rsidR="00DE1D73" w:rsidRDefault="00DE1D73">
      <w:pPr>
        <w:rPr>
          <w:szCs w:val="21"/>
        </w:rPr>
      </w:pPr>
      <w:bookmarkStart w:id="32" w:name="OLE_LINK6"/>
    </w:p>
    <w:bookmarkEnd w:id="32"/>
    <w:p w14:paraId="55C169D7" w14:textId="77777777" w:rsidR="00DE1D73" w:rsidRDefault="00DE1D73">
      <w:pPr>
        <w:rPr>
          <w:color w:val="008000"/>
          <w:szCs w:val="21"/>
        </w:rPr>
      </w:pPr>
    </w:p>
    <w:sdt>
      <w:sdtPr>
        <w:rPr>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DE1D73" w14:paraId="011C67BB" w14:textId="77777777" w:rsidTr="00BF5DC3">
            <w:sdt>
              <w:sdtPr>
                <w:rPr>
                  <w:szCs w:val="21"/>
                </w:rPr>
                <w:tag w:val="_PLD_62799a43993a45dbadb2ccee46dd7768"/>
                <w:id w:val="627133855"/>
                <w:lock w:val="sdtLocked"/>
              </w:sdtPr>
              <w:sdtEndPr>
                <w:rPr>
                  <w:szCs w:val="22"/>
                </w:rPr>
              </w:sdtEndPr>
              <w:sdtContent>
                <w:tc>
                  <w:tcPr>
                    <w:tcW w:w="1525" w:type="dxa"/>
                    <w:vAlign w:val="center"/>
                  </w:tcPr>
                  <w:p w14:paraId="78064002" w14:textId="77777777" w:rsidR="00DE1D73" w:rsidRDefault="00033A53">
                    <w:pPr>
                      <w:jc w:val="right"/>
                      <w:rPr>
                        <w:szCs w:val="21"/>
                      </w:rPr>
                    </w:pPr>
                    <w:r>
                      <w:rPr>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22D283F1" w14:textId="77777777" w:rsidR="00DE1D73" w:rsidRDefault="00033A53">
                    <w:pPr>
                      <w:rPr>
                        <w:szCs w:val="21"/>
                      </w:rPr>
                    </w:pPr>
                    <w:r>
                      <w:rPr>
                        <w:szCs w:val="21"/>
                      </w:rPr>
                      <w:t>兖州煤业股份有限公司</w:t>
                    </w:r>
                  </w:p>
                </w:tc>
              </w:sdtContent>
            </w:sdt>
          </w:tr>
          <w:tr w:rsidR="00DE1D73" w14:paraId="11948665" w14:textId="77777777" w:rsidTr="00BF5DC3">
            <w:sdt>
              <w:sdtPr>
                <w:tag w:val="_PLD_9d1ca88e04dd49dd87e43e909480378a"/>
                <w:id w:val="613020771"/>
                <w:lock w:val="sdtLocked"/>
              </w:sdtPr>
              <w:sdtEndPr/>
              <w:sdtContent>
                <w:tc>
                  <w:tcPr>
                    <w:tcW w:w="1525" w:type="dxa"/>
                    <w:vAlign w:val="center"/>
                  </w:tcPr>
                  <w:p w14:paraId="39C426BC" w14:textId="77777777" w:rsidR="00DE1D73" w:rsidRDefault="00033A53">
                    <w:pPr>
                      <w:jc w:val="right"/>
                      <w:rPr>
                        <w:szCs w:val="21"/>
                      </w:rPr>
                    </w:pPr>
                    <w:r>
                      <w:rPr>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350EBDCF" w14:textId="77777777" w:rsidR="00DE1D73" w:rsidRDefault="00C771EF" w:rsidP="00C771EF">
                    <w:pPr>
                      <w:rPr>
                        <w:szCs w:val="21"/>
                      </w:rPr>
                    </w:pPr>
                    <w:r>
                      <w:rPr>
                        <w:rFonts w:hint="eastAsia"/>
                        <w:szCs w:val="21"/>
                      </w:rPr>
                      <w:t>李希勇</w:t>
                    </w:r>
                  </w:p>
                </w:tc>
              </w:sdtContent>
            </w:sdt>
          </w:tr>
          <w:tr w:rsidR="00DE1D73" w14:paraId="080ACF57" w14:textId="77777777" w:rsidTr="00BF5DC3">
            <w:sdt>
              <w:sdtPr>
                <w:tag w:val="_PLD_aad8666904954b0a8180ea52322a1b04"/>
                <w:id w:val="-637571185"/>
                <w:lock w:val="sdtLocked"/>
              </w:sdtPr>
              <w:sdtEndPr/>
              <w:sdtContent>
                <w:tc>
                  <w:tcPr>
                    <w:tcW w:w="1525" w:type="dxa"/>
                    <w:vAlign w:val="center"/>
                  </w:tcPr>
                  <w:p w14:paraId="09F47C27" w14:textId="77777777" w:rsidR="00DE1D73" w:rsidRDefault="00033A53">
                    <w:pPr>
                      <w:jc w:val="right"/>
                      <w:rPr>
                        <w:szCs w:val="21"/>
                      </w:rPr>
                    </w:pPr>
                    <w:r>
                      <w:rPr>
                        <w:szCs w:val="21"/>
                      </w:rPr>
                      <w:t>日期</w:t>
                    </w:r>
                  </w:p>
                </w:tc>
              </w:sdtContent>
            </w:sdt>
            <w:sdt>
              <w:sdtPr>
                <w:rPr>
                  <w:szCs w:val="21"/>
                </w:rPr>
                <w:alias w:val="报告董事会批准报送日期"/>
                <w:tag w:val="_GBC_ba15652a91414c599a9cdc1b51e98d1a"/>
                <w:id w:val="592818129"/>
                <w:lock w:val="sdtLocked"/>
                <w:date w:fullDate="2019-10-25T00:00:00Z">
                  <w:dateFormat w:val="yyyy'年'M'月'd'日'"/>
                  <w:lid w:val="zh-CN"/>
                  <w:storeMappedDataAs w:val="dateTime"/>
                  <w:calendar w:val="gregorian"/>
                </w:date>
              </w:sdtPr>
              <w:sdtEndPr/>
              <w:sdtContent>
                <w:tc>
                  <w:tcPr>
                    <w:tcW w:w="2674" w:type="dxa"/>
                  </w:tcPr>
                  <w:p w14:paraId="034BA523" w14:textId="77777777" w:rsidR="00DE1D73" w:rsidRDefault="00C771EF">
                    <w:pPr>
                      <w:rPr>
                        <w:szCs w:val="21"/>
                      </w:rPr>
                    </w:pPr>
                    <w:r>
                      <w:rPr>
                        <w:rFonts w:hint="eastAsia"/>
                        <w:szCs w:val="21"/>
                      </w:rPr>
                      <w:t>2019年10月25日</w:t>
                    </w:r>
                  </w:p>
                </w:tc>
              </w:sdtContent>
            </w:sdt>
          </w:tr>
        </w:tbl>
        <w:p w14:paraId="21C0E2C0" w14:textId="77777777" w:rsidR="00B17275" w:rsidRDefault="00946941">
          <w:pPr>
            <w:widowControl w:val="0"/>
            <w:jc w:val="right"/>
            <w:rPr>
              <w:szCs w:val="21"/>
            </w:rPr>
          </w:pPr>
        </w:p>
      </w:sdtContent>
    </w:sdt>
    <w:p w14:paraId="7FC79550" w14:textId="77777777" w:rsidR="00B17275" w:rsidRDefault="00B17275">
      <w:pPr>
        <w:rPr>
          <w:szCs w:val="21"/>
        </w:rPr>
      </w:pPr>
      <w:r>
        <w:rPr>
          <w:szCs w:val="21"/>
        </w:rPr>
        <w:br w:type="page"/>
      </w:r>
    </w:p>
    <w:p w14:paraId="26B80A26" w14:textId="77777777" w:rsidR="00DE1D73" w:rsidRDefault="00DE1D73">
      <w:pPr>
        <w:widowControl w:val="0"/>
        <w:jc w:val="right"/>
        <w:rPr>
          <w:szCs w:val="21"/>
        </w:rPr>
      </w:pPr>
    </w:p>
    <w:p w14:paraId="7D6A1B35" w14:textId="77777777" w:rsidR="00DE1D73" w:rsidRDefault="00033A53" w:rsidP="00F74EA2">
      <w:pPr>
        <w:pStyle w:val="10"/>
        <w:numPr>
          <w:ilvl w:val="0"/>
          <w:numId w:val="2"/>
        </w:numPr>
        <w:tabs>
          <w:tab w:val="left" w:pos="434"/>
          <w:tab w:val="left" w:pos="882"/>
        </w:tabs>
        <w:spacing w:before="120" w:after="120"/>
        <w:rPr>
          <w:sz w:val="21"/>
          <w:szCs w:val="21"/>
        </w:rPr>
      </w:pPr>
      <w:bookmarkStart w:id="33" w:name="_Toc395718058"/>
      <w:bookmarkStart w:id="34" w:name="_Toc22905503"/>
      <w:r>
        <w:rPr>
          <w:rFonts w:hint="eastAsia"/>
          <w:sz w:val="21"/>
          <w:szCs w:val="21"/>
        </w:rPr>
        <w:t>附录</w:t>
      </w:r>
      <w:bookmarkEnd w:id="33"/>
      <w:bookmarkEnd w:id="34"/>
    </w:p>
    <w:p w14:paraId="6AA2C46D" w14:textId="77777777" w:rsidR="00DE1D73" w:rsidRDefault="00033A53">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2"/>
            </w:rPr>
          </w:sdtEndPr>
          <w:sdtContent>
            <w:p w14:paraId="01567353" w14:textId="77777777" w:rsidR="00DE1D73" w:rsidRDefault="00033A53">
              <w:pPr>
                <w:jc w:val="center"/>
                <w:outlineLvl w:val="2"/>
              </w:pPr>
              <w:r>
                <w:rPr>
                  <w:rFonts w:hint="eastAsia"/>
                  <w:b/>
                </w:rPr>
                <w:t>合并资产负债表</w:t>
              </w:r>
            </w:p>
            <w:p w14:paraId="6C92F5F1" w14:textId="77777777" w:rsidR="00DE1D73" w:rsidRDefault="00033A53">
              <w:pPr>
                <w:jc w:val="center"/>
              </w:pPr>
              <w:r>
                <w:t>201</w:t>
              </w:r>
              <w:r>
                <w:rPr>
                  <w:rFonts w:hint="eastAsia"/>
                </w:rPr>
                <w:t>9</w:t>
              </w:r>
              <w:r>
                <w:t>年</w:t>
              </w:r>
              <w:r>
                <w:rPr>
                  <w:rFonts w:hint="eastAsia"/>
                </w:rPr>
                <w:t>9</w:t>
              </w:r>
              <w:r>
                <w:t>月3</w:t>
              </w:r>
              <w:r>
                <w:rPr>
                  <w:rFonts w:hint="eastAsia"/>
                </w:rPr>
                <w:t>0</w:t>
              </w:r>
              <w:r>
                <w:t>日</w:t>
              </w:r>
            </w:p>
            <w:p w14:paraId="5CF200A2" w14:textId="77777777" w:rsidR="00DE1D73" w:rsidRDefault="00033A53">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兖州煤业股份有限公司</w:t>
                  </w:r>
                </w:sdtContent>
              </w:sdt>
            </w:p>
            <w:p w14:paraId="4B0F2363" w14:textId="77777777" w:rsidR="00DE1D73" w:rsidRDefault="00DE1D73" w:rsidP="00C73525">
              <w:pPr>
                <w:wordWrap w:val="0"/>
                <w:ind w:rightChars="50" w:right="110"/>
                <w:jc w:val="right"/>
              </w:pPr>
            </w:p>
            <w:p w14:paraId="1ECD7352" w14:textId="77777777" w:rsidR="00DE1D73" w:rsidRDefault="00033A53">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D12A4">
                    <w:rPr>
                      <w:rFonts w:hint="eastAsia"/>
                    </w:rPr>
                    <w:t>千元</w:t>
                  </w:r>
                </w:sdtContent>
              </w:sdt>
              <w:r>
                <w:t>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332" w:type="pct"/>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78"/>
                <w:gridCol w:w="2536"/>
                <w:gridCol w:w="2536"/>
              </w:tblGrid>
              <w:tr w:rsidR="00DE1D73" w14:paraId="4E0E9D80" w14:textId="77777777" w:rsidTr="00F74EA2">
                <w:sdt>
                  <w:sdtPr>
                    <w:tag w:val="_PLD_2764e4d82b96470da85f883a3b1303f9"/>
                    <w:id w:val="-2056376371"/>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ACDC8E9" w14:textId="77777777" w:rsidR="00DE1D73" w:rsidRDefault="00033A53">
                        <w:pPr>
                          <w:jc w:val="center"/>
                          <w:rPr>
                            <w:b/>
                            <w:szCs w:val="21"/>
                          </w:rPr>
                        </w:pPr>
                        <w:r>
                          <w:rPr>
                            <w:b/>
                            <w:szCs w:val="21"/>
                          </w:rPr>
                          <w:t>项目</w:t>
                        </w:r>
                      </w:p>
                    </w:tc>
                  </w:sdtContent>
                </w:sdt>
                <w:sdt>
                  <w:sdtPr>
                    <w:tag w:val="_PLD_1353c0a4351840acb64aaf83fe048ea0"/>
                    <w:id w:val="153336873"/>
                    <w:lock w:val="sdtLocked"/>
                  </w:sdtPr>
                  <w:sdtEndPr/>
                  <w:sdtContent>
                    <w:tc>
                      <w:tcPr>
                        <w:tcW w:w="1314" w:type="pct"/>
                        <w:tcBorders>
                          <w:top w:val="outset" w:sz="6" w:space="0" w:color="auto"/>
                          <w:left w:val="outset" w:sz="6" w:space="0" w:color="auto"/>
                          <w:bottom w:val="outset" w:sz="6" w:space="0" w:color="auto"/>
                          <w:right w:val="outset" w:sz="6" w:space="0" w:color="auto"/>
                        </w:tcBorders>
                        <w:vAlign w:val="center"/>
                      </w:tcPr>
                      <w:p w14:paraId="53A16E5B" w14:textId="77777777" w:rsidR="00DE1D73" w:rsidRDefault="00033A53">
                        <w:pPr>
                          <w:jc w:val="center"/>
                          <w:rPr>
                            <w:b/>
                            <w:szCs w:val="21"/>
                          </w:rPr>
                        </w:pPr>
                        <w:r>
                          <w:rPr>
                            <w:rFonts w:hint="eastAsia"/>
                            <w:b/>
                            <w:szCs w:val="21"/>
                          </w:rPr>
                          <w:t>2019年9月30日</w:t>
                        </w:r>
                      </w:p>
                    </w:tc>
                  </w:sdtContent>
                </w:sdt>
                <w:sdt>
                  <w:sdtPr>
                    <w:tag w:val="_PLD_aee32c1df6fa40cca84ca0b5eb39eeb6"/>
                    <w:id w:val="-950547740"/>
                    <w:lock w:val="sdtLocked"/>
                  </w:sdtPr>
                  <w:sdtEndPr/>
                  <w:sdtContent>
                    <w:tc>
                      <w:tcPr>
                        <w:tcW w:w="1315" w:type="pct"/>
                        <w:tcBorders>
                          <w:top w:val="outset" w:sz="6" w:space="0" w:color="auto"/>
                          <w:left w:val="outset" w:sz="6" w:space="0" w:color="auto"/>
                          <w:bottom w:val="outset" w:sz="6" w:space="0" w:color="auto"/>
                          <w:right w:val="outset" w:sz="6" w:space="0" w:color="auto"/>
                        </w:tcBorders>
                        <w:vAlign w:val="center"/>
                      </w:tcPr>
                      <w:p w14:paraId="73137F7C" w14:textId="77777777" w:rsidR="00DE1D73" w:rsidRDefault="00033A53">
                        <w:pPr>
                          <w:jc w:val="center"/>
                          <w:rPr>
                            <w:b/>
                            <w:szCs w:val="21"/>
                          </w:rPr>
                        </w:pPr>
                        <w:r>
                          <w:rPr>
                            <w:rFonts w:hint="eastAsia"/>
                            <w:b/>
                            <w:szCs w:val="21"/>
                          </w:rPr>
                          <w:t>2018年12月31日</w:t>
                        </w:r>
                      </w:p>
                    </w:tc>
                  </w:sdtContent>
                </w:sdt>
              </w:tr>
              <w:tr w:rsidR="00DE1D73" w14:paraId="7C49D03E" w14:textId="77777777" w:rsidTr="00F74EA2">
                <w:sdt>
                  <w:sdtPr>
                    <w:tag w:val="_PLD_cd203242f1f34dad9275b8b1d6efe180"/>
                    <w:id w:val="-47962185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1BD0F3E" w14:textId="77777777" w:rsidR="00DE1D73" w:rsidRDefault="00033A53">
                        <w:pPr>
                          <w:rPr>
                            <w:szCs w:val="21"/>
                          </w:rPr>
                        </w:pPr>
                        <w:r>
                          <w:rPr>
                            <w:rFonts w:hint="eastAsia"/>
                            <w:b/>
                            <w:bCs/>
                            <w:szCs w:val="21"/>
                          </w:rPr>
                          <w:t>流动资产：</w:t>
                        </w:r>
                      </w:p>
                    </w:tc>
                  </w:sdtContent>
                </w:sdt>
                <w:tc>
                  <w:tcPr>
                    <w:tcW w:w="2628" w:type="pct"/>
                    <w:gridSpan w:val="2"/>
                    <w:tcBorders>
                      <w:top w:val="outset" w:sz="6" w:space="0" w:color="auto"/>
                      <w:left w:val="outset" w:sz="6" w:space="0" w:color="auto"/>
                      <w:bottom w:val="outset" w:sz="6" w:space="0" w:color="auto"/>
                      <w:right w:val="outset" w:sz="6" w:space="0" w:color="auto"/>
                    </w:tcBorders>
                  </w:tcPr>
                  <w:p w14:paraId="6CFE8BE5" w14:textId="77777777" w:rsidR="00DE1D73" w:rsidRDefault="00DE1D73">
                    <w:pPr>
                      <w:rPr>
                        <w:b/>
                        <w:color w:val="FF00FF"/>
                        <w:szCs w:val="21"/>
                      </w:rPr>
                    </w:pPr>
                  </w:p>
                </w:tc>
              </w:tr>
              <w:tr w:rsidR="00D0581C" w14:paraId="66E11F83" w14:textId="77777777" w:rsidTr="00F74EA2">
                <w:sdt>
                  <w:sdtPr>
                    <w:tag w:val="_PLD_b2181e30994d4657a95a7dad4c888c97"/>
                    <w:id w:val="112072608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6C6C4B3" w14:textId="77777777" w:rsidR="00D0581C" w:rsidRDefault="00D0581C" w:rsidP="00C73525">
                        <w:pPr>
                          <w:ind w:firstLineChars="100" w:firstLine="220"/>
                          <w:rPr>
                            <w:szCs w:val="21"/>
                          </w:rPr>
                        </w:pPr>
                        <w:r>
                          <w:rPr>
                            <w:rFonts w:hint="eastAsia"/>
                            <w:szCs w:val="21"/>
                          </w:rPr>
                          <w:t>货币资金</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0274C958" w14:textId="77777777" w:rsidR="00D0581C" w:rsidRDefault="00D0581C" w:rsidP="00736A52">
                    <w:pPr>
                      <w:jc w:val="right"/>
                      <w:rPr>
                        <w:rFonts w:hAnsi="宋体" w:cs="宋体"/>
                      </w:rPr>
                    </w:pPr>
                    <w:r>
                      <w:rPr>
                        <w:rFonts w:hint="eastAsia"/>
                      </w:rPr>
                      <w:t>23,318,728</w:t>
                    </w:r>
                  </w:p>
                </w:tc>
                <w:tc>
                  <w:tcPr>
                    <w:tcW w:w="1315" w:type="pct"/>
                    <w:tcBorders>
                      <w:top w:val="outset" w:sz="6" w:space="0" w:color="auto"/>
                      <w:left w:val="outset" w:sz="6" w:space="0" w:color="auto"/>
                      <w:bottom w:val="outset" w:sz="6" w:space="0" w:color="auto"/>
                      <w:right w:val="outset" w:sz="6" w:space="0" w:color="auto"/>
                    </w:tcBorders>
                    <w:vAlign w:val="center"/>
                  </w:tcPr>
                  <w:p w14:paraId="555CDEED" w14:textId="77777777" w:rsidR="00D0581C" w:rsidRDefault="00D0581C" w:rsidP="00736A52">
                    <w:pPr>
                      <w:jc w:val="right"/>
                      <w:rPr>
                        <w:rFonts w:hAnsi="宋体" w:cs="宋体"/>
                      </w:rPr>
                    </w:pPr>
                    <w:r>
                      <w:rPr>
                        <w:rFonts w:hint="eastAsia"/>
                      </w:rPr>
                      <w:t>32,722,744</w:t>
                    </w:r>
                  </w:p>
                </w:tc>
              </w:tr>
              <w:tr w:rsidR="00DE1D73" w14:paraId="1857DBAE" w14:textId="77777777" w:rsidTr="00F74EA2">
                <w:sdt>
                  <w:sdtPr>
                    <w:tag w:val="_PLD_9e0bd2ea143e4de3b42008c6d386da93"/>
                    <w:id w:val="62928707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582C745" w14:textId="77777777" w:rsidR="00DE1D73" w:rsidRDefault="00033A53" w:rsidP="00C73525">
                        <w:pPr>
                          <w:ind w:firstLineChars="100" w:firstLine="220"/>
                          <w:rPr>
                            <w:szCs w:val="21"/>
                          </w:rPr>
                        </w:pPr>
                        <w:r>
                          <w:rPr>
                            <w:rFonts w:hint="eastAsia"/>
                            <w:szCs w:val="21"/>
                          </w:rPr>
                          <w:t>结算备付金</w:t>
                        </w:r>
                      </w:p>
                    </w:tc>
                  </w:sdtContent>
                </w:sdt>
                <w:tc>
                  <w:tcPr>
                    <w:tcW w:w="1314" w:type="pct"/>
                    <w:tcBorders>
                      <w:top w:val="outset" w:sz="6" w:space="0" w:color="auto"/>
                      <w:left w:val="outset" w:sz="6" w:space="0" w:color="auto"/>
                      <w:bottom w:val="outset" w:sz="6" w:space="0" w:color="auto"/>
                      <w:right w:val="outset" w:sz="6" w:space="0" w:color="auto"/>
                    </w:tcBorders>
                  </w:tcPr>
                  <w:p w14:paraId="6523845F"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1E9A1657" w14:textId="77777777" w:rsidR="00DE1D73" w:rsidRDefault="00DE1D73" w:rsidP="00736A52">
                    <w:pPr>
                      <w:jc w:val="right"/>
                      <w:rPr>
                        <w:szCs w:val="21"/>
                      </w:rPr>
                    </w:pPr>
                  </w:p>
                </w:tc>
              </w:tr>
              <w:tr w:rsidR="00DE1D73" w14:paraId="74A7735A" w14:textId="77777777" w:rsidTr="00F74EA2">
                <w:sdt>
                  <w:sdtPr>
                    <w:tag w:val="_PLD_7b686d0ed2c84f0bbbf74cac464d3dc0"/>
                    <w:id w:val="-136605329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D934E0A" w14:textId="77777777" w:rsidR="00DE1D73" w:rsidRDefault="00033A53" w:rsidP="00C73525">
                        <w:pPr>
                          <w:ind w:firstLineChars="100" w:firstLine="220"/>
                          <w:rPr>
                            <w:szCs w:val="21"/>
                          </w:rPr>
                        </w:pPr>
                        <w:r>
                          <w:rPr>
                            <w:rFonts w:hint="eastAsia"/>
                            <w:szCs w:val="21"/>
                          </w:rPr>
                          <w:t>拆出资金</w:t>
                        </w:r>
                      </w:p>
                    </w:tc>
                  </w:sdtContent>
                </w:sdt>
                <w:tc>
                  <w:tcPr>
                    <w:tcW w:w="1314" w:type="pct"/>
                    <w:tcBorders>
                      <w:top w:val="outset" w:sz="6" w:space="0" w:color="auto"/>
                      <w:left w:val="outset" w:sz="6" w:space="0" w:color="auto"/>
                      <w:bottom w:val="outset" w:sz="6" w:space="0" w:color="auto"/>
                      <w:right w:val="outset" w:sz="6" w:space="0" w:color="auto"/>
                    </w:tcBorders>
                  </w:tcPr>
                  <w:p w14:paraId="1725DFCE"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23079337" w14:textId="77777777" w:rsidR="00DE1D73" w:rsidRDefault="00DE1D73" w:rsidP="00736A52">
                    <w:pPr>
                      <w:jc w:val="right"/>
                      <w:rPr>
                        <w:szCs w:val="21"/>
                      </w:rPr>
                    </w:pPr>
                  </w:p>
                </w:tc>
              </w:tr>
              <w:tr w:rsidR="00D0581C" w14:paraId="2C7F0894"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371209713"/>
                      <w:lock w:val="sdtLocked"/>
                    </w:sdtPr>
                    <w:sdtEndPr/>
                    <w:sdtContent>
                      <w:p w14:paraId="570143BF" w14:textId="77777777" w:rsidR="00D0581C" w:rsidRDefault="00D0581C" w:rsidP="00C73525">
                        <w:pPr>
                          <w:ind w:firstLineChars="100" w:firstLine="220"/>
                        </w:pPr>
                        <w:r>
                          <w:rPr>
                            <w:rFonts w:hint="eastAsia"/>
                          </w:rPr>
                          <w:t>交易性金融资产</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6690E08F" w14:textId="77777777" w:rsidR="00D0581C" w:rsidRDefault="00D0581C" w:rsidP="00736A52">
                    <w:pPr>
                      <w:jc w:val="right"/>
                      <w:rPr>
                        <w:rFonts w:hAnsi="宋体" w:cs="宋体"/>
                      </w:rPr>
                    </w:pPr>
                    <w:r>
                      <w:rPr>
                        <w:rFonts w:hint="eastAsia"/>
                      </w:rPr>
                      <w:t>142,002</w:t>
                    </w:r>
                  </w:p>
                </w:tc>
                <w:tc>
                  <w:tcPr>
                    <w:tcW w:w="1315" w:type="pct"/>
                    <w:tcBorders>
                      <w:top w:val="outset" w:sz="6" w:space="0" w:color="auto"/>
                      <w:left w:val="outset" w:sz="6" w:space="0" w:color="auto"/>
                      <w:bottom w:val="outset" w:sz="6" w:space="0" w:color="auto"/>
                      <w:right w:val="outset" w:sz="6" w:space="0" w:color="auto"/>
                    </w:tcBorders>
                    <w:vAlign w:val="center"/>
                  </w:tcPr>
                  <w:p w14:paraId="5F03B68C" w14:textId="77777777" w:rsidR="00D0581C" w:rsidRDefault="00D0581C" w:rsidP="00736A52">
                    <w:pPr>
                      <w:jc w:val="right"/>
                      <w:rPr>
                        <w:rFonts w:hAnsi="宋体" w:cs="宋体"/>
                      </w:rPr>
                    </w:pPr>
                    <w:r>
                      <w:rPr>
                        <w:rFonts w:hint="eastAsia"/>
                      </w:rPr>
                      <w:t>134,544</w:t>
                    </w:r>
                  </w:p>
                </w:tc>
              </w:tr>
              <w:tr w:rsidR="00DE1D73" w14:paraId="0EF41F96" w14:textId="77777777" w:rsidTr="00F74EA2">
                <w:sdt>
                  <w:sdtPr>
                    <w:tag w:val="_PLD_f09931f35bd740538326ef888bd8e56b"/>
                    <w:id w:val="77668562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078E8F0" w14:textId="77777777" w:rsidR="00DE1D73" w:rsidRDefault="00033A53" w:rsidP="00C73525">
                        <w:pPr>
                          <w:ind w:firstLineChars="100" w:firstLine="220"/>
                          <w:rPr>
                            <w:szCs w:val="21"/>
                          </w:rPr>
                        </w:pPr>
                        <w:r>
                          <w:rPr>
                            <w:rFonts w:hint="eastAsia"/>
                            <w:szCs w:val="21"/>
                          </w:rPr>
                          <w:t>以公允价值计量且其变动计入当期损益的金融资产</w:t>
                        </w:r>
                      </w:p>
                    </w:tc>
                  </w:sdtContent>
                </w:sdt>
                <w:tc>
                  <w:tcPr>
                    <w:tcW w:w="1314" w:type="pct"/>
                    <w:tcBorders>
                      <w:top w:val="outset" w:sz="6" w:space="0" w:color="auto"/>
                      <w:left w:val="outset" w:sz="6" w:space="0" w:color="auto"/>
                      <w:bottom w:val="outset" w:sz="6" w:space="0" w:color="auto"/>
                      <w:right w:val="outset" w:sz="6" w:space="0" w:color="auto"/>
                    </w:tcBorders>
                  </w:tcPr>
                  <w:p w14:paraId="598D0A7D"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12D84C4F" w14:textId="77777777" w:rsidR="00DE1D73" w:rsidRDefault="00DE1D73" w:rsidP="00736A52">
                    <w:pPr>
                      <w:jc w:val="right"/>
                      <w:rPr>
                        <w:szCs w:val="21"/>
                      </w:rPr>
                    </w:pPr>
                  </w:p>
                </w:tc>
              </w:tr>
              <w:tr w:rsidR="00DE1D73" w14:paraId="5DD98BF7" w14:textId="77777777" w:rsidTr="00F74EA2">
                <w:sdt>
                  <w:sdtPr>
                    <w:tag w:val="_PLD_4b7fd0a5c587424b9d61591eca2f4789"/>
                    <w:id w:val="-17157090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66C6966" w14:textId="77777777" w:rsidR="00DE1D73" w:rsidRDefault="00033A53" w:rsidP="00C73525">
                        <w:pPr>
                          <w:ind w:firstLineChars="100" w:firstLine="220"/>
                          <w:rPr>
                            <w:szCs w:val="21"/>
                          </w:rPr>
                        </w:pPr>
                        <w:r>
                          <w:rPr>
                            <w:rFonts w:hint="eastAsia"/>
                            <w:szCs w:val="21"/>
                          </w:rPr>
                          <w:t>衍生金融资产</w:t>
                        </w:r>
                      </w:p>
                    </w:tc>
                  </w:sdtContent>
                </w:sdt>
                <w:tc>
                  <w:tcPr>
                    <w:tcW w:w="1314" w:type="pct"/>
                    <w:tcBorders>
                      <w:top w:val="outset" w:sz="6" w:space="0" w:color="auto"/>
                      <w:left w:val="outset" w:sz="6" w:space="0" w:color="auto"/>
                      <w:bottom w:val="outset" w:sz="6" w:space="0" w:color="auto"/>
                      <w:right w:val="outset" w:sz="6" w:space="0" w:color="auto"/>
                    </w:tcBorders>
                  </w:tcPr>
                  <w:p w14:paraId="481458D4"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4FA090A3" w14:textId="77777777" w:rsidR="00DE1D73" w:rsidRDefault="00DE1D73" w:rsidP="00736A52">
                    <w:pPr>
                      <w:jc w:val="right"/>
                      <w:rPr>
                        <w:szCs w:val="21"/>
                      </w:rPr>
                    </w:pPr>
                  </w:p>
                </w:tc>
              </w:tr>
              <w:tr w:rsidR="00D0581C" w14:paraId="2E85A063"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395397819"/>
                      <w:lock w:val="sdtLocked"/>
                    </w:sdtPr>
                    <w:sdtEndPr/>
                    <w:sdtContent>
                      <w:p w14:paraId="7DDB58E5" w14:textId="77777777" w:rsidR="00D0581C" w:rsidRDefault="00D0581C" w:rsidP="00C73525">
                        <w:pPr>
                          <w:ind w:firstLineChars="100" w:firstLine="220"/>
                        </w:pPr>
                        <w:r>
                          <w:rPr>
                            <w:rFonts w:hint="eastAsia"/>
                          </w:rPr>
                          <w:t>应收票据</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62EE450C" w14:textId="77777777" w:rsidR="00D0581C" w:rsidRDefault="00D0581C" w:rsidP="00736A52">
                    <w:pPr>
                      <w:jc w:val="right"/>
                      <w:rPr>
                        <w:rFonts w:hAnsi="宋体" w:cs="宋体"/>
                      </w:rPr>
                    </w:pPr>
                    <w:r>
                      <w:rPr>
                        <w:rFonts w:hint="eastAsia"/>
                      </w:rPr>
                      <w:t>3,117,744</w:t>
                    </w:r>
                  </w:p>
                </w:tc>
                <w:tc>
                  <w:tcPr>
                    <w:tcW w:w="1315" w:type="pct"/>
                    <w:tcBorders>
                      <w:top w:val="outset" w:sz="6" w:space="0" w:color="auto"/>
                      <w:left w:val="outset" w:sz="6" w:space="0" w:color="auto"/>
                      <w:bottom w:val="outset" w:sz="6" w:space="0" w:color="auto"/>
                      <w:right w:val="outset" w:sz="6" w:space="0" w:color="auto"/>
                    </w:tcBorders>
                    <w:vAlign w:val="center"/>
                  </w:tcPr>
                  <w:p w14:paraId="69DBC0F0" w14:textId="77777777" w:rsidR="00D0581C" w:rsidRDefault="00D0581C" w:rsidP="00736A52">
                    <w:pPr>
                      <w:jc w:val="right"/>
                      <w:rPr>
                        <w:rFonts w:hAnsi="宋体" w:cs="宋体"/>
                      </w:rPr>
                    </w:pPr>
                    <w:r>
                      <w:rPr>
                        <w:rFonts w:hint="eastAsia"/>
                      </w:rPr>
                      <w:t>4,428,709</w:t>
                    </w:r>
                  </w:p>
                </w:tc>
              </w:tr>
              <w:tr w:rsidR="00D0581C" w14:paraId="73E5FD0E"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885919081"/>
                      <w:lock w:val="sdtLocked"/>
                    </w:sdtPr>
                    <w:sdtEndPr/>
                    <w:sdtContent>
                      <w:p w14:paraId="5766D0B4" w14:textId="77777777" w:rsidR="00D0581C" w:rsidRDefault="00D0581C" w:rsidP="00C73525">
                        <w:pPr>
                          <w:ind w:firstLineChars="100" w:firstLine="220"/>
                        </w:pPr>
                        <w:r>
                          <w:rPr>
                            <w:rFonts w:hint="eastAsia"/>
                          </w:rPr>
                          <w:t>应收账款</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1E6161F5" w14:textId="77777777" w:rsidR="00D0581C" w:rsidRDefault="00D0581C" w:rsidP="00736A52">
                    <w:pPr>
                      <w:jc w:val="right"/>
                      <w:rPr>
                        <w:rFonts w:hAnsi="宋体" w:cs="宋体"/>
                      </w:rPr>
                    </w:pPr>
                    <w:r>
                      <w:rPr>
                        <w:rFonts w:hint="eastAsia"/>
                      </w:rPr>
                      <w:t>4,610,044</w:t>
                    </w:r>
                  </w:p>
                </w:tc>
                <w:tc>
                  <w:tcPr>
                    <w:tcW w:w="1315" w:type="pct"/>
                    <w:tcBorders>
                      <w:top w:val="outset" w:sz="6" w:space="0" w:color="auto"/>
                      <w:left w:val="outset" w:sz="6" w:space="0" w:color="auto"/>
                      <w:bottom w:val="outset" w:sz="6" w:space="0" w:color="auto"/>
                      <w:right w:val="outset" w:sz="6" w:space="0" w:color="auto"/>
                    </w:tcBorders>
                    <w:vAlign w:val="center"/>
                  </w:tcPr>
                  <w:p w14:paraId="18F7C24F" w14:textId="77777777" w:rsidR="00D0581C" w:rsidRDefault="00D0581C" w:rsidP="00736A52">
                    <w:pPr>
                      <w:jc w:val="right"/>
                      <w:rPr>
                        <w:rFonts w:hAnsi="宋体" w:cs="宋体"/>
                      </w:rPr>
                    </w:pPr>
                    <w:r>
                      <w:rPr>
                        <w:rFonts w:hint="eastAsia"/>
                      </w:rPr>
                      <w:t>4,728,553</w:t>
                    </w:r>
                  </w:p>
                </w:tc>
              </w:tr>
              <w:tr w:rsidR="00DE1D73" w14:paraId="17825046"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565027435"/>
                      <w:lock w:val="sdtLocked"/>
                    </w:sdtPr>
                    <w:sdtEndPr/>
                    <w:sdtContent>
                      <w:p w14:paraId="5929F04E" w14:textId="77777777" w:rsidR="00DE1D73" w:rsidRDefault="00033A53" w:rsidP="00C73525">
                        <w:pPr>
                          <w:ind w:firstLineChars="100" w:firstLine="220"/>
                        </w:pPr>
                        <w:r>
                          <w:rPr>
                            <w:rFonts w:hint="eastAsia"/>
                          </w:rPr>
                          <w:t>应收款项融资</w:t>
                        </w:r>
                      </w:p>
                    </w:sdtContent>
                  </w:sdt>
                </w:tc>
                <w:tc>
                  <w:tcPr>
                    <w:tcW w:w="1314" w:type="pct"/>
                    <w:tcBorders>
                      <w:top w:val="outset" w:sz="6" w:space="0" w:color="auto"/>
                      <w:left w:val="outset" w:sz="6" w:space="0" w:color="auto"/>
                      <w:bottom w:val="outset" w:sz="6" w:space="0" w:color="auto"/>
                      <w:right w:val="outset" w:sz="6" w:space="0" w:color="auto"/>
                    </w:tcBorders>
                  </w:tcPr>
                  <w:p w14:paraId="38F4C1AB"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20B69517" w14:textId="77777777" w:rsidR="00DE1D73" w:rsidRDefault="00DE1D73" w:rsidP="00736A52">
                    <w:pPr>
                      <w:jc w:val="right"/>
                      <w:rPr>
                        <w:szCs w:val="21"/>
                      </w:rPr>
                    </w:pPr>
                  </w:p>
                </w:tc>
              </w:tr>
              <w:tr w:rsidR="00D0581C" w14:paraId="3C7CB5F5" w14:textId="77777777" w:rsidTr="00F74EA2">
                <w:sdt>
                  <w:sdtPr>
                    <w:tag w:val="_PLD_8e3c07411756429e8acaeedd989b6127"/>
                    <w:id w:val="-178210246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D4E5AC1" w14:textId="77777777" w:rsidR="00D0581C" w:rsidRDefault="00D0581C" w:rsidP="00C73525">
                        <w:pPr>
                          <w:ind w:firstLineChars="100" w:firstLine="220"/>
                          <w:rPr>
                            <w:szCs w:val="21"/>
                          </w:rPr>
                        </w:pPr>
                        <w:r>
                          <w:rPr>
                            <w:rFonts w:hint="eastAsia"/>
                            <w:szCs w:val="21"/>
                          </w:rPr>
                          <w:t>预付款项</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41FC8956" w14:textId="77777777" w:rsidR="00D0581C" w:rsidRDefault="00D0581C" w:rsidP="00736A52">
                    <w:pPr>
                      <w:jc w:val="right"/>
                      <w:rPr>
                        <w:rFonts w:hAnsi="宋体" w:cs="宋体"/>
                      </w:rPr>
                    </w:pPr>
                    <w:r>
                      <w:rPr>
                        <w:rFonts w:hint="eastAsia"/>
                      </w:rPr>
                      <w:t>8,532,299</w:t>
                    </w:r>
                  </w:p>
                </w:tc>
                <w:tc>
                  <w:tcPr>
                    <w:tcW w:w="1315" w:type="pct"/>
                    <w:tcBorders>
                      <w:top w:val="outset" w:sz="6" w:space="0" w:color="auto"/>
                      <w:left w:val="outset" w:sz="6" w:space="0" w:color="auto"/>
                      <w:bottom w:val="outset" w:sz="6" w:space="0" w:color="auto"/>
                      <w:right w:val="outset" w:sz="6" w:space="0" w:color="auto"/>
                    </w:tcBorders>
                    <w:vAlign w:val="center"/>
                  </w:tcPr>
                  <w:p w14:paraId="102D7F63" w14:textId="77777777" w:rsidR="00D0581C" w:rsidRDefault="00D0581C" w:rsidP="00736A52">
                    <w:pPr>
                      <w:jc w:val="right"/>
                      <w:rPr>
                        <w:rFonts w:hAnsi="宋体" w:cs="宋体"/>
                      </w:rPr>
                    </w:pPr>
                    <w:r>
                      <w:rPr>
                        <w:rFonts w:hint="eastAsia"/>
                      </w:rPr>
                      <w:t>3,216,896</w:t>
                    </w:r>
                  </w:p>
                </w:tc>
              </w:tr>
              <w:tr w:rsidR="00DE1D73" w14:paraId="53E965E3" w14:textId="77777777" w:rsidTr="00F74EA2">
                <w:sdt>
                  <w:sdtPr>
                    <w:tag w:val="_PLD_73229265f6104e8f98292a524fdf42c0"/>
                    <w:id w:val="164300187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75D4C4D" w14:textId="77777777" w:rsidR="00DE1D73" w:rsidRDefault="00033A53" w:rsidP="00C73525">
                        <w:pPr>
                          <w:ind w:firstLineChars="100" w:firstLine="220"/>
                          <w:rPr>
                            <w:szCs w:val="21"/>
                          </w:rPr>
                        </w:pPr>
                        <w:r>
                          <w:rPr>
                            <w:rFonts w:hint="eastAsia"/>
                            <w:szCs w:val="21"/>
                          </w:rPr>
                          <w:t>应收保费</w:t>
                        </w:r>
                      </w:p>
                    </w:tc>
                  </w:sdtContent>
                </w:sdt>
                <w:tc>
                  <w:tcPr>
                    <w:tcW w:w="1314" w:type="pct"/>
                    <w:tcBorders>
                      <w:top w:val="outset" w:sz="6" w:space="0" w:color="auto"/>
                      <w:left w:val="outset" w:sz="6" w:space="0" w:color="auto"/>
                      <w:bottom w:val="outset" w:sz="6" w:space="0" w:color="auto"/>
                      <w:right w:val="outset" w:sz="6" w:space="0" w:color="auto"/>
                    </w:tcBorders>
                  </w:tcPr>
                  <w:p w14:paraId="7144E6B5"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B53AB8E" w14:textId="77777777" w:rsidR="00DE1D73" w:rsidRDefault="00DE1D73" w:rsidP="00736A52">
                    <w:pPr>
                      <w:jc w:val="right"/>
                      <w:rPr>
                        <w:szCs w:val="21"/>
                      </w:rPr>
                    </w:pPr>
                  </w:p>
                </w:tc>
              </w:tr>
              <w:tr w:rsidR="00DE1D73" w14:paraId="6C3EB763" w14:textId="77777777" w:rsidTr="00F74EA2">
                <w:sdt>
                  <w:sdtPr>
                    <w:tag w:val="_PLD_0a759802945e4576824bc6dac297812e"/>
                    <w:id w:val="130566382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BF6A6AF" w14:textId="77777777" w:rsidR="00DE1D73" w:rsidRDefault="00033A53" w:rsidP="00C73525">
                        <w:pPr>
                          <w:ind w:firstLineChars="100" w:firstLine="220"/>
                          <w:rPr>
                            <w:szCs w:val="21"/>
                          </w:rPr>
                        </w:pPr>
                        <w:r>
                          <w:rPr>
                            <w:rFonts w:hint="eastAsia"/>
                            <w:szCs w:val="21"/>
                          </w:rPr>
                          <w:t>应收分保账款</w:t>
                        </w:r>
                      </w:p>
                    </w:tc>
                  </w:sdtContent>
                </w:sdt>
                <w:tc>
                  <w:tcPr>
                    <w:tcW w:w="1314" w:type="pct"/>
                    <w:tcBorders>
                      <w:top w:val="outset" w:sz="6" w:space="0" w:color="auto"/>
                      <w:left w:val="outset" w:sz="6" w:space="0" w:color="auto"/>
                      <w:bottom w:val="outset" w:sz="6" w:space="0" w:color="auto"/>
                      <w:right w:val="outset" w:sz="6" w:space="0" w:color="auto"/>
                    </w:tcBorders>
                  </w:tcPr>
                  <w:p w14:paraId="00654CAA"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493AB501" w14:textId="77777777" w:rsidR="00DE1D73" w:rsidRDefault="00DE1D73" w:rsidP="00736A52">
                    <w:pPr>
                      <w:jc w:val="right"/>
                      <w:rPr>
                        <w:szCs w:val="21"/>
                      </w:rPr>
                    </w:pPr>
                  </w:p>
                </w:tc>
              </w:tr>
              <w:tr w:rsidR="00DE1D73" w14:paraId="630051A2" w14:textId="77777777" w:rsidTr="00F74EA2">
                <w:sdt>
                  <w:sdtPr>
                    <w:tag w:val="_PLD_dcbf772626ba408798424869183b2879"/>
                    <w:id w:val="-81718391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D0E38E4" w14:textId="77777777" w:rsidR="00DE1D73" w:rsidRDefault="00033A53" w:rsidP="00C73525">
                        <w:pPr>
                          <w:ind w:firstLineChars="100" w:firstLine="220"/>
                          <w:rPr>
                            <w:szCs w:val="21"/>
                          </w:rPr>
                        </w:pPr>
                        <w:r>
                          <w:rPr>
                            <w:rFonts w:hint="eastAsia"/>
                            <w:szCs w:val="21"/>
                          </w:rPr>
                          <w:t>应收分保合同准备金</w:t>
                        </w:r>
                      </w:p>
                    </w:tc>
                  </w:sdtContent>
                </w:sdt>
                <w:tc>
                  <w:tcPr>
                    <w:tcW w:w="1314" w:type="pct"/>
                    <w:tcBorders>
                      <w:top w:val="outset" w:sz="6" w:space="0" w:color="auto"/>
                      <w:left w:val="outset" w:sz="6" w:space="0" w:color="auto"/>
                      <w:bottom w:val="outset" w:sz="6" w:space="0" w:color="auto"/>
                      <w:right w:val="outset" w:sz="6" w:space="0" w:color="auto"/>
                    </w:tcBorders>
                  </w:tcPr>
                  <w:p w14:paraId="65A95A44"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2CF8E1EF" w14:textId="77777777" w:rsidR="00DE1D73" w:rsidRDefault="00DE1D73" w:rsidP="00736A52">
                    <w:pPr>
                      <w:jc w:val="right"/>
                      <w:rPr>
                        <w:szCs w:val="21"/>
                      </w:rPr>
                    </w:pPr>
                  </w:p>
                </w:tc>
              </w:tr>
              <w:tr w:rsidR="00D0581C" w14:paraId="3AE70001" w14:textId="77777777" w:rsidTr="00F74EA2">
                <w:sdt>
                  <w:sdtPr>
                    <w:tag w:val="_PLD_fb0b555b027f4c83aa8fc39b7e32e754"/>
                    <w:id w:val="207877846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E489C74" w14:textId="77777777" w:rsidR="00D0581C" w:rsidRDefault="00D0581C" w:rsidP="00C73525">
                        <w:pPr>
                          <w:ind w:firstLineChars="100" w:firstLine="220"/>
                          <w:rPr>
                            <w:szCs w:val="21"/>
                          </w:rPr>
                        </w:pPr>
                        <w:r>
                          <w:rPr>
                            <w:rFonts w:hint="eastAsia"/>
                            <w:szCs w:val="21"/>
                          </w:rPr>
                          <w:t>其他应收款</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2A6D77E" w14:textId="77777777" w:rsidR="00D0581C" w:rsidRDefault="00D0581C" w:rsidP="00736A52">
                    <w:pPr>
                      <w:jc w:val="right"/>
                      <w:rPr>
                        <w:rFonts w:hAnsi="宋体" w:cs="宋体"/>
                      </w:rPr>
                    </w:pPr>
                    <w:r>
                      <w:rPr>
                        <w:rFonts w:hint="eastAsia"/>
                      </w:rPr>
                      <w:t>1,201,977</w:t>
                    </w:r>
                  </w:p>
                </w:tc>
                <w:tc>
                  <w:tcPr>
                    <w:tcW w:w="1315" w:type="pct"/>
                    <w:tcBorders>
                      <w:top w:val="outset" w:sz="6" w:space="0" w:color="auto"/>
                      <w:left w:val="outset" w:sz="6" w:space="0" w:color="auto"/>
                      <w:bottom w:val="outset" w:sz="6" w:space="0" w:color="auto"/>
                      <w:right w:val="outset" w:sz="6" w:space="0" w:color="auto"/>
                    </w:tcBorders>
                    <w:vAlign w:val="center"/>
                  </w:tcPr>
                  <w:p w14:paraId="35A5F64F" w14:textId="77777777" w:rsidR="00D0581C" w:rsidRDefault="00D0581C" w:rsidP="00736A52">
                    <w:pPr>
                      <w:jc w:val="right"/>
                      <w:rPr>
                        <w:rFonts w:hAnsi="宋体" w:cs="宋体"/>
                      </w:rPr>
                    </w:pPr>
                    <w:r>
                      <w:rPr>
                        <w:rFonts w:hint="eastAsia"/>
                      </w:rPr>
                      <w:t>1,006,448</w:t>
                    </w:r>
                  </w:p>
                </w:tc>
              </w:tr>
              <w:tr w:rsidR="00DE1D73" w14:paraId="2E2D7DC7" w14:textId="77777777" w:rsidTr="00F74EA2">
                <w:sdt>
                  <w:sdtPr>
                    <w:tag w:val="_PLD_78eb25c7c9c5410297ca12f69cbc472a"/>
                    <w:id w:val="61417617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AF7EEE5" w14:textId="77777777" w:rsidR="00DE1D73" w:rsidRDefault="00033A53" w:rsidP="00C73525">
                        <w:pPr>
                          <w:ind w:firstLineChars="100" w:firstLine="220"/>
                          <w:rPr>
                            <w:szCs w:val="21"/>
                          </w:rPr>
                        </w:pPr>
                        <w:r>
                          <w:rPr>
                            <w:rFonts w:hint="eastAsia"/>
                            <w:szCs w:val="21"/>
                          </w:rPr>
                          <w:t>买入返售金融资产</w:t>
                        </w:r>
                      </w:p>
                    </w:tc>
                  </w:sdtContent>
                </w:sdt>
                <w:tc>
                  <w:tcPr>
                    <w:tcW w:w="1314" w:type="pct"/>
                    <w:tcBorders>
                      <w:top w:val="outset" w:sz="6" w:space="0" w:color="auto"/>
                      <w:left w:val="outset" w:sz="6" w:space="0" w:color="auto"/>
                      <w:bottom w:val="outset" w:sz="6" w:space="0" w:color="auto"/>
                      <w:right w:val="outset" w:sz="6" w:space="0" w:color="auto"/>
                    </w:tcBorders>
                  </w:tcPr>
                  <w:p w14:paraId="24949A70"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3F58CF5" w14:textId="77777777" w:rsidR="00DE1D73" w:rsidRDefault="00DE1D73" w:rsidP="00736A52">
                    <w:pPr>
                      <w:jc w:val="right"/>
                      <w:rPr>
                        <w:szCs w:val="21"/>
                      </w:rPr>
                    </w:pPr>
                  </w:p>
                </w:tc>
              </w:tr>
              <w:tr w:rsidR="00D1554B" w14:paraId="3E7F84A3" w14:textId="77777777" w:rsidTr="00F74EA2">
                <w:sdt>
                  <w:sdtPr>
                    <w:tag w:val="_PLD_295ab18acf9845e8b56bbbae51cd0a9d"/>
                    <w:id w:val="-113663888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23F0EFD" w14:textId="77777777" w:rsidR="00D1554B" w:rsidRDefault="00D1554B" w:rsidP="00C73525">
                        <w:pPr>
                          <w:ind w:firstLineChars="100" w:firstLine="220"/>
                          <w:rPr>
                            <w:szCs w:val="21"/>
                          </w:rPr>
                        </w:pPr>
                        <w:r>
                          <w:rPr>
                            <w:rFonts w:hint="eastAsia"/>
                            <w:szCs w:val="21"/>
                          </w:rPr>
                          <w:t>存货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82ED5A0" w14:textId="77777777" w:rsidR="00D1554B" w:rsidRDefault="00D1554B" w:rsidP="00736A52">
                    <w:pPr>
                      <w:jc w:val="right"/>
                      <w:rPr>
                        <w:rFonts w:hAnsi="宋体" w:cs="宋体"/>
                      </w:rPr>
                    </w:pPr>
                    <w:r>
                      <w:rPr>
                        <w:rFonts w:hint="eastAsia"/>
                      </w:rPr>
                      <w:t>7,395,325</w:t>
                    </w:r>
                  </w:p>
                </w:tc>
                <w:tc>
                  <w:tcPr>
                    <w:tcW w:w="1315" w:type="pct"/>
                    <w:tcBorders>
                      <w:top w:val="outset" w:sz="6" w:space="0" w:color="auto"/>
                      <w:left w:val="outset" w:sz="6" w:space="0" w:color="auto"/>
                      <w:bottom w:val="outset" w:sz="6" w:space="0" w:color="auto"/>
                      <w:right w:val="outset" w:sz="6" w:space="0" w:color="auto"/>
                    </w:tcBorders>
                    <w:vAlign w:val="center"/>
                  </w:tcPr>
                  <w:p w14:paraId="67C65388" w14:textId="77777777" w:rsidR="00D1554B" w:rsidRDefault="00D1554B" w:rsidP="00736A52">
                    <w:pPr>
                      <w:jc w:val="right"/>
                      <w:rPr>
                        <w:rFonts w:hAnsi="宋体" w:cs="宋体"/>
                      </w:rPr>
                    </w:pPr>
                    <w:r>
                      <w:rPr>
                        <w:rFonts w:hint="eastAsia"/>
                      </w:rPr>
                      <w:t>5,126,622</w:t>
                    </w:r>
                  </w:p>
                </w:tc>
              </w:tr>
              <w:tr w:rsidR="00DE1D73" w14:paraId="189D0381"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073661259"/>
                      <w:lock w:val="sdtLocked"/>
                    </w:sdtPr>
                    <w:sdtEndPr/>
                    <w:sdtContent>
                      <w:p w14:paraId="3D104133" w14:textId="77777777" w:rsidR="00DE1D73" w:rsidRDefault="00033A53" w:rsidP="00C73525">
                        <w:pPr>
                          <w:ind w:firstLineChars="100" w:firstLine="220"/>
                        </w:pPr>
                        <w:r>
                          <w:rPr>
                            <w:rFonts w:hint="eastAsia"/>
                          </w:rPr>
                          <w:t>合同资产</w:t>
                        </w:r>
                      </w:p>
                    </w:sdtContent>
                  </w:sdt>
                </w:tc>
                <w:tc>
                  <w:tcPr>
                    <w:tcW w:w="1314" w:type="pct"/>
                    <w:tcBorders>
                      <w:top w:val="outset" w:sz="6" w:space="0" w:color="auto"/>
                      <w:left w:val="outset" w:sz="6" w:space="0" w:color="auto"/>
                      <w:bottom w:val="outset" w:sz="6" w:space="0" w:color="auto"/>
                      <w:right w:val="outset" w:sz="6" w:space="0" w:color="auto"/>
                    </w:tcBorders>
                  </w:tcPr>
                  <w:p w14:paraId="33A20F27"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6B2C2BE6" w14:textId="77777777" w:rsidR="00DE1D73" w:rsidRDefault="00DE1D73" w:rsidP="00736A52">
                    <w:pPr>
                      <w:jc w:val="right"/>
                      <w:rPr>
                        <w:szCs w:val="21"/>
                      </w:rPr>
                    </w:pPr>
                  </w:p>
                </w:tc>
              </w:tr>
              <w:tr w:rsidR="00D1554B" w14:paraId="351C5BA8" w14:textId="77777777" w:rsidTr="00F74EA2">
                <w:sdt>
                  <w:sdtPr>
                    <w:tag w:val="_PLD_2e68cd0b9c6f4f3b9d412506fe5198cb"/>
                    <w:id w:val="-49565164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A9C2389" w14:textId="77777777" w:rsidR="00D1554B" w:rsidRDefault="00D1554B" w:rsidP="00C73525">
                        <w:pPr>
                          <w:ind w:firstLineChars="100" w:firstLine="220"/>
                          <w:rPr>
                            <w:szCs w:val="21"/>
                          </w:rPr>
                        </w:pPr>
                        <w:r>
                          <w:rPr>
                            <w:rFonts w:hint="eastAsia"/>
                            <w:szCs w:val="21"/>
                          </w:rPr>
                          <w:t>持有待售资产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330C1709" w14:textId="77777777" w:rsidR="00D1554B" w:rsidRDefault="00D1554B" w:rsidP="00736A52">
                    <w:pPr>
                      <w:jc w:val="right"/>
                      <w:rPr>
                        <w:rFonts w:hAnsi="宋体" w:cs="宋体"/>
                      </w:rPr>
                    </w:pPr>
                    <w:r>
                      <w:rPr>
                        <w:rFonts w:hint="eastAsia"/>
                      </w:rPr>
                      <w:t>213,803</w:t>
                    </w:r>
                  </w:p>
                </w:tc>
                <w:tc>
                  <w:tcPr>
                    <w:tcW w:w="1315" w:type="pct"/>
                    <w:tcBorders>
                      <w:top w:val="outset" w:sz="6" w:space="0" w:color="auto"/>
                      <w:left w:val="outset" w:sz="6" w:space="0" w:color="auto"/>
                      <w:bottom w:val="outset" w:sz="6" w:space="0" w:color="auto"/>
                      <w:right w:val="outset" w:sz="6" w:space="0" w:color="auto"/>
                    </w:tcBorders>
                    <w:vAlign w:val="center"/>
                  </w:tcPr>
                  <w:p w14:paraId="71DC8D0F" w14:textId="77777777" w:rsidR="00D1554B" w:rsidRDefault="00D1554B" w:rsidP="00736A52">
                    <w:pPr>
                      <w:jc w:val="right"/>
                      <w:rPr>
                        <w:rFonts w:hAnsi="宋体" w:cs="宋体"/>
                      </w:rPr>
                    </w:pPr>
                    <w:r>
                      <w:rPr>
                        <w:rFonts w:hint="eastAsia"/>
                      </w:rPr>
                      <w:t>272,902</w:t>
                    </w:r>
                  </w:p>
                </w:tc>
              </w:tr>
              <w:tr w:rsidR="00D1554B" w14:paraId="7C586C3C" w14:textId="77777777" w:rsidTr="00F74EA2">
                <w:sdt>
                  <w:sdtPr>
                    <w:tag w:val="_PLD_6ed8182700e4464191a0f30ce3b27ed0"/>
                    <w:id w:val="127097656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BF50264" w14:textId="77777777" w:rsidR="00D1554B" w:rsidRDefault="00D1554B" w:rsidP="00C73525">
                        <w:pPr>
                          <w:ind w:firstLineChars="100" w:firstLine="220"/>
                          <w:rPr>
                            <w:szCs w:val="21"/>
                          </w:rPr>
                        </w:pPr>
                        <w:r>
                          <w:rPr>
                            <w:rFonts w:hint="eastAsia"/>
                            <w:szCs w:val="21"/>
                          </w:rPr>
                          <w:t>一年内到期的非流动资产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21697F4F" w14:textId="77777777" w:rsidR="00D1554B" w:rsidRDefault="00D1554B" w:rsidP="00736A52">
                    <w:pPr>
                      <w:jc w:val="right"/>
                      <w:rPr>
                        <w:rFonts w:hAnsi="宋体" w:cs="宋体"/>
                      </w:rPr>
                    </w:pPr>
                    <w:r>
                      <w:rPr>
                        <w:rFonts w:hint="eastAsia"/>
                      </w:rPr>
                      <w:t>1,445,314</w:t>
                    </w:r>
                  </w:p>
                </w:tc>
                <w:tc>
                  <w:tcPr>
                    <w:tcW w:w="1315" w:type="pct"/>
                    <w:tcBorders>
                      <w:top w:val="outset" w:sz="6" w:space="0" w:color="auto"/>
                      <w:left w:val="outset" w:sz="6" w:space="0" w:color="auto"/>
                      <w:bottom w:val="outset" w:sz="6" w:space="0" w:color="auto"/>
                      <w:right w:val="outset" w:sz="6" w:space="0" w:color="auto"/>
                    </w:tcBorders>
                    <w:vAlign w:val="center"/>
                  </w:tcPr>
                  <w:p w14:paraId="6745D064" w14:textId="77777777" w:rsidR="00D1554B" w:rsidRDefault="00D1554B" w:rsidP="00736A52">
                    <w:pPr>
                      <w:jc w:val="right"/>
                      <w:rPr>
                        <w:rFonts w:hAnsi="宋体" w:cs="宋体"/>
                      </w:rPr>
                    </w:pPr>
                    <w:r>
                      <w:rPr>
                        <w:rFonts w:hint="eastAsia"/>
                      </w:rPr>
                      <w:t>1,555,120</w:t>
                    </w:r>
                  </w:p>
                </w:tc>
              </w:tr>
              <w:tr w:rsidR="00D1554B" w14:paraId="1FA59396" w14:textId="77777777" w:rsidTr="00F74EA2">
                <w:sdt>
                  <w:sdtPr>
                    <w:tag w:val="_PLD_c3a70d979fb24023a829f435110d1669"/>
                    <w:id w:val="-15676945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73D26D1" w14:textId="77777777" w:rsidR="00D1554B" w:rsidRDefault="00D1554B" w:rsidP="00C73525">
                        <w:pPr>
                          <w:ind w:firstLineChars="100" w:firstLine="220"/>
                          <w:rPr>
                            <w:szCs w:val="21"/>
                          </w:rPr>
                        </w:pPr>
                        <w:r>
                          <w:rPr>
                            <w:rFonts w:hint="eastAsia"/>
                            <w:szCs w:val="21"/>
                          </w:rPr>
                          <w:t>其他流动资产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300704DB" w14:textId="77777777" w:rsidR="00D1554B" w:rsidRDefault="00D1554B" w:rsidP="00736A52">
                    <w:pPr>
                      <w:jc w:val="right"/>
                      <w:rPr>
                        <w:rFonts w:hAnsi="宋体" w:cs="宋体"/>
                      </w:rPr>
                    </w:pPr>
                    <w:r>
                      <w:rPr>
                        <w:rFonts w:hint="eastAsia"/>
                      </w:rPr>
                      <w:t>13,627,725</w:t>
                    </w:r>
                  </w:p>
                </w:tc>
                <w:tc>
                  <w:tcPr>
                    <w:tcW w:w="1315" w:type="pct"/>
                    <w:tcBorders>
                      <w:top w:val="outset" w:sz="6" w:space="0" w:color="auto"/>
                      <w:left w:val="outset" w:sz="6" w:space="0" w:color="auto"/>
                      <w:bottom w:val="outset" w:sz="6" w:space="0" w:color="auto"/>
                      <w:right w:val="outset" w:sz="6" w:space="0" w:color="auto"/>
                    </w:tcBorders>
                    <w:vAlign w:val="center"/>
                  </w:tcPr>
                  <w:p w14:paraId="185212BD" w14:textId="77777777" w:rsidR="00D1554B" w:rsidRDefault="00D1554B" w:rsidP="00736A52">
                    <w:pPr>
                      <w:jc w:val="right"/>
                      <w:rPr>
                        <w:rFonts w:hAnsi="宋体" w:cs="宋体"/>
                      </w:rPr>
                    </w:pPr>
                    <w:r>
                      <w:rPr>
                        <w:rFonts w:hint="eastAsia"/>
                      </w:rPr>
                      <w:t>12,670,558</w:t>
                    </w:r>
                  </w:p>
                </w:tc>
              </w:tr>
              <w:tr w:rsidR="00D1554B" w14:paraId="2243C366" w14:textId="77777777" w:rsidTr="00F74EA2">
                <w:sdt>
                  <w:sdtPr>
                    <w:tag w:val="_PLD_e04d785286e3481692bc32f97af446c5"/>
                    <w:id w:val="86488022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E1B9A70" w14:textId="77777777" w:rsidR="00D1554B" w:rsidRDefault="00D1554B" w:rsidP="00C73525">
                        <w:pPr>
                          <w:ind w:firstLineChars="200" w:firstLine="440"/>
                          <w:rPr>
                            <w:szCs w:val="21"/>
                          </w:rPr>
                        </w:pPr>
                        <w:r>
                          <w:rPr>
                            <w:rFonts w:hint="eastAsia"/>
                            <w:szCs w:val="21"/>
                          </w:rPr>
                          <w:t>流动资产合计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4009652" w14:textId="77777777" w:rsidR="00D1554B" w:rsidRDefault="00D1554B" w:rsidP="00736A52">
                    <w:pPr>
                      <w:jc w:val="right"/>
                      <w:rPr>
                        <w:rFonts w:hAnsi="宋体" w:cs="宋体"/>
                        <w:b/>
                        <w:bCs/>
                      </w:rPr>
                    </w:pPr>
                    <w:r>
                      <w:rPr>
                        <w:rFonts w:hint="eastAsia"/>
                        <w:b/>
                        <w:bCs/>
                      </w:rPr>
                      <w:t>63,604,961</w:t>
                    </w:r>
                  </w:p>
                </w:tc>
                <w:tc>
                  <w:tcPr>
                    <w:tcW w:w="1315" w:type="pct"/>
                    <w:tcBorders>
                      <w:top w:val="outset" w:sz="6" w:space="0" w:color="auto"/>
                      <w:left w:val="outset" w:sz="6" w:space="0" w:color="auto"/>
                      <w:bottom w:val="outset" w:sz="6" w:space="0" w:color="auto"/>
                      <w:right w:val="outset" w:sz="6" w:space="0" w:color="auto"/>
                    </w:tcBorders>
                    <w:vAlign w:val="center"/>
                  </w:tcPr>
                  <w:p w14:paraId="5593CD9C" w14:textId="77777777" w:rsidR="00D1554B" w:rsidRDefault="00D1554B" w:rsidP="00736A52">
                    <w:pPr>
                      <w:jc w:val="right"/>
                      <w:rPr>
                        <w:rFonts w:hAnsi="宋体" w:cs="宋体"/>
                        <w:b/>
                        <w:bCs/>
                      </w:rPr>
                    </w:pPr>
                    <w:r>
                      <w:rPr>
                        <w:rFonts w:hint="eastAsia"/>
                        <w:b/>
                        <w:bCs/>
                      </w:rPr>
                      <w:t>65,863,096</w:t>
                    </w:r>
                  </w:p>
                </w:tc>
              </w:tr>
              <w:tr w:rsidR="00DE1D73" w14:paraId="39E98025" w14:textId="77777777" w:rsidTr="00F74EA2">
                <w:sdt>
                  <w:sdtPr>
                    <w:tag w:val="_PLD_90fc6ff36a344c3d8a662e84a4ad4bb5"/>
                    <w:id w:val="1902711511"/>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CABDED9" w14:textId="77777777" w:rsidR="00DE1D73" w:rsidRDefault="00033A53">
                        <w:pPr>
                          <w:rPr>
                            <w:szCs w:val="21"/>
                          </w:rPr>
                        </w:pPr>
                        <w:r>
                          <w:rPr>
                            <w:rFonts w:hint="eastAsia"/>
                            <w:b/>
                            <w:bCs/>
                            <w:szCs w:val="21"/>
                          </w:rPr>
                          <w:t>非流动资产：</w:t>
                        </w:r>
                      </w:p>
                    </w:tc>
                  </w:sdtContent>
                </w:sdt>
                <w:tc>
                  <w:tcPr>
                    <w:tcW w:w="2628" w:type="pct"/>
                    <w:gridSpan w:val="2"/>
                    <w:tcBorders>
                      <w:top w:val="outset" w:sz="6" w:space="0" w:color="auto"/>
                      <w:left w:val="outset" w:sz="6" w:space="0" w:color="auto"/>
                      <w:bottom w:val="outset" w:sz="6" w:space="0" w:color="auto"/>
                      <w:right w:val="outset" w:sz="6" w:space="0" w:color="auto"/>
                    </w:tcBorders>
                  </w:tcPr>
                  <w:p w14:paraId="0890E68E" w14:textId="77777777" w:rsidR="00DE1D73" w:rsidRDefault="00DE1D73" w:rsidP="00736A52">
                    <w:pPr>
                      <w:jc w:val="right"/>
                      <w:rPr>
                        <w:color w:val="008000"/>
                        <w:szCs w:val="21"/>
                      </w:rPr>
                    </w:pPr>
                  </w:p>
                </w:tc>
              </w:tr>
              <w:tr w:rsidR="00DE1D73" w14:paraId="735E87D9" w14:textId="77777777" w:rsidTr="00F74EA2">
                <w:sdt>
                  <w:sdtPr>
                    <w:tag w:val="_PLD_842e3de0d03a48638322434af44a1c31"/>
                    <w:id w:val="42454982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DE5EBE0" w14:textId="77777777" w:rsidR="00DE1D73" w:rsidRDefault="00033A53" w:rsidP="00C73525">
                        <w:pPr>
                          <w:ind w:firstLineChars="100" w:firstLine="220"/>
                          <w:rPr>
                            <w:szCs w:val="21"/>
                          </w:rPr>
                        </w:pPr>
                        <w:r>
                          <w:rPr>
                            <w:rFonts w:hint="eastAsia"/>
                            <w:szCs w:val="21"/>
                          </w:rPr>
                          <w:t>发放贷款和垫款</w:t>
                        </w:r>
                      </w:p>
                    </w:tc>
                  </w:sdtContent>
                </w:sdt>
                <w:tc>
                  <w:tcPr>
                    <w:tcW w:w="1314" w:type="pct"/>
                    <w:tcBorders>
                      <w:top w:val="outset" w:sz="6" w:space="0" w:color="auto"/>
                      <w:left w:val="outset" w:sz="6" w:space="0" w:color="auto"/>
                      <w:bottom w:val="outset" w:sz="6" w:space="0" w:color="auto"/>
                      <w:right w:val="outset" w:sz="6" w:space="0" w:color="auto"/>
                    </w:tcBorders>
                  </w:tcPr>
                  <w:p w14:paraId="0896C173"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1A8820C9" w14:textId="77777777" w:rsidR="00DE1D73" w:rsidRDefault="00DE1D73" w:rsidP="00736A52">
                    <w:pPr>
                      <w:jc w:val="right"/>
                      <w:rPr>
                        <w:szCs w:val="21"/>
                      </w:rPr>
                    </w:pPr>
                  </w:p>
                </w:tc>
              </w:tr>
              <w:tr w:rsidR="00D1554B" w14:paraId="17370F70"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554540958"/>
                      <w:lock w:val="sdtLocked"/>
                    </w:sdtPr>
                    <w:sdtEndPr/>
                    <w:sdtContent>
                      <w:p w14:paraId="0C8E7EF4" w14:textId="77777777" w:rsidR="00D1554B" w:rsidRDefault="00D1554B" w:rsidP="00C73525">
                        <w:pPr>
                          <w:ind w:firstLineChars="100" w:firstLine="220"/>
                        </w:pPr>
                        <w:r>
                          <w:rPr>
                            <w:rFonts w:hint="eastAsia"/>
                          </w:rPr>
                          <w:t>债权投资</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51A91880" w14:textId="77777777" w:rsidR="00D1554B" w:rsidRDefault="00D1554B" w:rsidP="00736A52">
                    <w:pPr>
                      <w:jc w:val="right"/>
                      <w:rPr>
                        <w:rFonts w:hAnsi="宋体" w:cs="宋体"/>
                        <w:color w:val="333333"/>
                      </w:rPr>
                    </w:pPr>
                    <w:r>
                      <w:rPr>
                        <w:rFonts w:hint="eastAsia"/>
                        <w:color w:val="333333"/>
                      </w:rPr>
                      <w:t>266,382</w:t>
                    </w:r>
                  </w:p>
                </w:tc>
                <w:tc>
                  <w:tcPr>
                    <w:tcW w:w="1315" w:type="pct"/>
                    <w:tcBorders>
                      <w:top w:val="outset" w:sz="6" w:space="0" w:color="auto"/>
                      <w:left w:val="outset" w:sz="6" w:space="0" w:color="auto"/>
                      <w:bottom w:val="outset" w:sz="6" w:space="0" w:color="auto"/>
                      <w:right w:val="outset" w:sz="6" w:space="0" w:color="auto"/>
                    </w:tcBorders>
                    <w:vAlign w:val="center"/>
                  </w:tcPr>
                  <w:p w14:paraId="5F1DD9BD" w14:textId="77777777" w:rsidR="00D1554B" w:rsidRDefault="00D1554B" w:rsidP="00736A52">
                    <w:pPr>
                      <w:jc w:val="right"/>
                      <w:rPr>
                        <w:rFonts w:hAnsi="宋体" w:cs="宋体"/>
                      </w:rPr>
                    </w:pPr>
                    <w:r>
                      <w:rPr>
                        <w:rFonts w:hint="eastAsia"/>
                      </w:rPr>
                      <w:t>266,515</w:t>
                    </w:r>
                  </w:p>
                </w:tc>
              </w:tr>
              <w:tr w:rsidR="00DE1D73" w14:paraId="76B382D4" w14:textId="77777777" w:rsidTr="00F74EA2">
                <w:sdt>
                  <w:sdtPr>
                    <w:tag w:val="_PLD_8fd23dcd39974fc99a1c1eb1b4e424ee"/>
                    <w:id w:val="115880390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658051E" w14:textId="77777777" w:rsidR="00DE1D73" w:rsidRDefault="00033A53" w:rsidP="00C73525">
                        <w:pPr>
                          <w:ind w:firstLineChars="100" w:firstLine="220"/>
                          <w:rPr>
                            <w:szCs w:val="21"/>
                          </w:rPr>
                        </w:pPr>
                        <w:r>
                          <w:rPr>
                            <w:rFonts w:hint="eastAsia"/>
                            <w:szCs w:val="21"/>
                          </w:rPr>
                          <w:t>可供出售金融资产</w:t>
                        </w:r>
                      </w:p>
                    </w:tc>
                  </w:sdtContent>
                </w:sdt>
                <w:tc>
                  <w:tcPr>
                    <w:tcW w:w="1314" w:type="pct"/>
                    <w:tcBorders>
                      <w:top w:val="outset" w:sz="6" w:space="0" w:color="auto"/>
                      <w:left w:val="outset" w:sz="6" w:space="0" w:color="auto"/>
                      <w:bottom w:val="outset" w:sz="6" w:space="0" w:color="auto"/>
                      <w:right w:val="outset" w:sz="6" w:space="0" w:color="auto"/>
                    </w:tcBorders>
                  </w:tcPr>
                  <w:p w14:paraId="69C92A09"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655E88D0" w14:textId="77777777" w:rsidR="00DE1D73" w:rsidRDefault="00DE1D73" w:rsidP="00736A52">
                    <w:pPr>
                      <w:jc w:val="right"/>
                      <w:rPr>
                        <w:szCs w:val="21"/>
                      </w:rPr>
                    </w:pPr>
                  </w:p>
                </w:tc>
              </w:tr>
              <w:tr w:rsidR="00DE1D73" w14:paraId="29E5AC52"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348682829"/>
                      <w:lock w:val="sdtLocked"/>
                    </w:sdtPr>
                    <w:sdtEndPr/>
                    <w:sdtContent>
                      <w:p w14:paraId="5FAEF51A" w14:textId="77777777" w:rsidR="00DE1D73" w:rsidRDefault="00033A53" w:rsidP="00C73525">
                        <w:pPr>
                          <w:ind w:firstLineChars="100" w:firstLine="220"/>
                        </w:pPr>
                        <w:r>
                          <w:rPr>
                            <w:rFonts w:hint="eastAsia"/>
                          </w:rPr>
                          <w:t>其他债权投资</w:t>
                        </w:r>
                      </w:p>
                    </w:sdtContent>
                  </w:sdt>
                </w:tc>
                <w:tc>
                  <w:tcPr>
                    <w:tcW w:w="1314" w:type="pct"/>
                    <w:tcBorders>
                      <w:top w:val="outset" w:sz="6" w:space="0" w:color="auto"/>
                      <w:left w:val="outset" w:sz="6" w:space="0" w:color="auto"/>
                      <w:bottom w:val="outset" w:sz="6" w:space="0" w:color="auto"/>
                      <w:right w:val="outset" w:sz="6" w:space="0" w:color="auto"/>
                    </w:tcBorders>
                  </w:tcPr>
                  <w:p w14:paraId="55FDCA79"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044D709B" w14:textId="77777777" w:rsidR="00DE1D73" w:rsidRDefault="00DE1D73" w:rsidP="00736A52">
                    <w:pPr>
                      <w:jc w:val="right"/>
                      <w:rPr>
                        <w:szCs w:val="21"/>
                      </w:rPr>
                    </w:pPr>
                  </w:p>
                </w:tc>
              </w:tr>
              <w:tr w:rsidR="00DE1D73" w14:paraId="32CC1454" w14:textId="77777777" w:rsidTr="00F74EA2">
                <w:sdt>
                  <w:sdtPr>
                    <w:tag w:val="_PLD_2b344d3fb0994c35a70a255f91063ceb"/>
                    <w:id w:val="-733777196"/>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B10A09A" w14:textId="77777777" w:rsidR="00DE1D73" w:rsidRDefault="00033A53" w:rsidP="00C73525">
                        <w:pPr>
                          <w:ind w:firstLineChars="100" w:firstLine="220"/>
                          <w:rPr>
                            <w:szCs w:val="21"/>
                          </w:rPr>
                        </w:pPr>
                        <w:r>
                          <w:rPr>
                            <w:rFonts w:hint="eastAsia"/>
                            <w:szCs w:val="21"/>
                          </w:rPr>
                          <w:t>持有至到期投资</w:t>
                        </w:r>
                      </w:p>
                    </w:tc>
                  </w:sdtContent>
                </w:sdt>
                <w:tc>
                  <w:tcPr>
                    <w:tcW w:w="1314" w:type="pct"/>
                    <w:tcBorders>
                      <w:top w:val="outset" w:sz="6" w:space="0" w:color="auto"/>
                      <w:left w:val="outset" w:sz="6" w:space="0" w:color="auto"/>
                      <w:bottom w:val="outset" w:sz="6" w:space="0" w:color="auto"/>
                      <w:right w:val="outset" w:sz="6" w:space="0" w:color="auto"/>
                    </w:tcBorders>
                  </w:tcPr>
                  <w:p w14:paraId="77EE137A"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036E1FF1" w14:textId="77777777" w:rsidR="00DE1D73" w:rsidRDefault="00DE1D73" w:rsidP="00736A52">
                    <w:pPr>
                      <w:jc w:val="right"/>
                      <w:rPr>
                        <w:szCs w:val="21"/>
                      </w:rPr>
                    </w:pPr>
                  </w:p>
                </w:tc>
              </w:tr>
              <w:tr w:rsidR="00D1554B" w14:paraId="7BE2D6E3" w14:textId="77777777" w:rsidTr="00F74EA2">
                <w:sdt>
                  <w:sdtPr>
                    <w:tag w:val="_PLD_f27a7deaf77142358e807c54b956798c"/>
                    <w:id w:val="89146516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A34A1B2" w14:textId="77777777" w:rsidR="00D1554B" w:rsidRDefault="00D1554B" w:rsidP="00C73525">
                        <w:pPr>
                          <w:ind w:firstLineChars="100" w:firstLine="220"/>
                          <w:rPr>
                            <w:szCs w:val="21"/>
                          </w:rPr>
                        </w:pPr>
                        <w:r>
                          <w:rPr>
                            <w:rFonts w:hint="eastAsia"/>
                            <w:szCs w:val="21"/>
                          </w:rPr>
                          <w:t>长期应收款</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302C18EF" w14:textId="77777777" w:rsidR="00D1554B" w:rsidRDefault="00D1554B" w:rsidP="00736A52">
                    <w:pPr>
                      <w:jc w:val="right"/>
                      <w:rPr>
                        <w:rFonts w:hAnsi="宋体" w:cs="宋体"/>
                        <w:color w:val="333333"/>
                      </w:rPr>
                    </w:pPr>
                    <w:r>
                      <w:rPr>
                        <w:rFonts w:hint="eastAsia"/>
                        <w:color w:val="333333"/>
                      </w:rPr>
                      <w:t>6,845,695</w:t>
                    </w:r>
                  </w:p>
                </w:tc>
                <w:tc>
                  <w:tcPr>
                    <w:tcW w:w="1315" w:type="pct"/>
                    <w:tcBorders>
                      <w:top w:val="outset" w:sz="6" w:space="0" w:color="auto"/>
                      <w:left w:val="outset" w:sz="6" w:space="0" w:color="auto"/>
                      <w:bottom w:val="outset" w:sz="6" w:space="0" w:color="auto"/>
                      <w:right w:val="outset" w:sz="6" w:space="0" w:color="auto"/>
                    </w:tcBorders>
                    <w:vAlign w:val="center"/>
                  </w:tcPr>
                  <w:p w14:paraId="26C5588D" w14:textId="77777777" w:rsidR="00D1554B" w:rsidRDefault="00D1554B" w:rsidP="00736A52">
                    <w:pPr>
                      <w:jc w:val="right"/>
                      <w:rPr>
                        <w:rFonts w:hAnsi="宋体" w:cs="宋体"/>
                      </w:rPr>
                    </w:pPr>
                    <w:r>
                      <w:rPr>
                        <w:rFonts w:hint="eastAsia"/>
                      </w:rPr>
                      <w:t>7,458,880</w:t>
                    </w:r>
                  </w:p>
                </w:tc>
              </w:tr>
              <w:tr w:rsidR="00D1554B" w14:paraId="1EB8AFCD" w14:textId="77777777" w:rsidTr="00F74EA2">
                <w:sdt>
                  <w:sdtPr>
                    <w:tag w:val="_PLD_7f266b6e106c4385ba8eaf3addb96c84"/>
                    <w:id w:val="-112215111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85AAF1C" w14:textId="77777777" w:rsidR="00D1554B" w:rsidRDefault="00D1554B" w:rsidP="00C73525">
                        <w:pPr>
                          <w:ind w:firstLineChars="100" w:firstLine="220"/>
                          <w:rPr>
                            <w:szCs w:val="21"/>
                          </w:rPr>
                        </w:pPr>
                        <w:r>
                          <w:rPr>
                            <w:rFonts w:hint="eastAsia"/>
                            <w:szCs w:val="21"/>
                          </w:rPr>
                          <w:t>长期股权投资</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59FCADB2" w14:textId="77777777" w:rsidR="00D1554B" w:rsidRDefault="00D1554B" w:rsidP="00736A52">
                    <w:pPr>
                      <w:jc w:val="right"/>
                      <w:rPr>
                        <w:rFonts w:hAnsi="宋体" w:cs="宋体"/>
                        <w:color w:val="333333"/>
                      </w:rPr>
                    </w:pPr>
                    <w:r>
                      <w:rPr>
                        <w:rFonts w:hint="eastAsia"/>
                        <w:color w:val="333333"/>
                      </w:rPr>
                      <w:t>17,370,163</w:t>
                    </w:r>
                  </w:p>
                </w:tc>
                <w:tc>
                  <w:tcPr>
                    <w:tcW w:w="1315" w:type="pct"/>
                    <w:tcBorders>
                      <w:top w:val="outset" w:sz="6" w:space="0" w:color="auto"/>
                      <w:left w:val="outset" w:sz="6" w:space="0" w:color="auto"/>
                      <w:bottom w:val="outset" w:sz="6" w:space="0" w:color="auto"/>
                      <w:right w:val="outset" w:sz="6" w:space="0" w:color="auto"/>
                    </w:tcBorders>
                    <w:vAlign w:val="center"/>
                  </w:tcPr>
                  <w:p w14:paraId="4DA06E6A" w14:textId="77777777" w:rsidR="00D1554B" w:rsidRDefault="00D1554B" w:rsidP="00736A52">
                    <w:pPr>
                      <w:jc w:val="right"/>
                      <w:rPr>
                        <w:rFonts w:hAnsi="宋体" w:cs="宋体"/>
                      </w:rPr>
                    </w:pPr>
                    <w:r>
                      <w:rPr>
                        <w:rFonts w:hint="eastAsia"/>
                      </w:rPr>
                      <w:t>16,683,930</w:t>
                    </w:r>
                  </w:p>
                </w:tc>
              </w:tr>
              <w:tr w:rsidR="00D1554B" w14:paraId="73231DF6"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092199896"/>
                      <w:lock w:val="sdtLocked"/>
                    </w:sdtPr>
                    <w:sdtEndPr/>
                    <w:sdtContent>
                      <w:p w14:paraId="2E3D1667" w14:textId="77777777" w:rsidR="00D1554B" w:rsidRDefault="00D1554B" w:rsidP="00C73525">
                        <w:pPr>
                          <w:ind w:firstLineChars="100" w:firstLine="220"/>
                        </w:pPr>
                        <w:r>
                          <w:rPr>
                            <w:rFonts w:hint="eastAsia"/>
                          </w:rPr>
                          <w:t>其他权益工具投资</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78913978" w14:textId="77777777" w:rsidR="00D1554B" w:rsidRDefault="00D1554B" w:rsidP="00736A52">
                    <w:pPr>
                      <w:jc w:val="right"/>
                      <w:rPr>
                        <w:rFonts w:hAnsi="宋体" w:cs="宋体"/>
                        <w:color w:val="333333"/>
                      </w:rPr>
                    </w:pPr>
                    <w:r>
                      <w:rPr>
                        <w:rFonts w:hint="eastAsia"/>
                        <w:color w:val="333333"/>
                      </w:rPr>
                      <w:t>5,332</w:t>
                    </w:r>
                  </w:p>
                </w:tc>
                <w:tc>
                  <w:tcPr>
                    <w:tcW w:w="1315" w:type="pct"/>
                    <w:tcBorders>
                      <w:top w:val="outset" w:sz="6" w:space="0" w:color="auto"/>
                      <w:left w:val="outset" w:sz="6" w:space="0" w:color="auto"/>
                      <w:bottom w:val="outset" w:sz="6" w:space="0" w:color="auto"/>
                      <w:right w:val="outset" w:sz="6" w:space="0" w:color="auto"/>
                    </w:tcBorders>
                    <w:vAlign w:val="center"/>
                  </w:tcPr>
                  <w:p w14:paraId="76569871" w14:textId="77777777" w:rsidR="00D1554B" w:rsidRDefault="00D1554B" w:rsidP="00736A52">
                    <w:pPr>
                      <w:jc w:val="right"/>
                      <w:rPr>
                        <w:rFonts w:hAnsi="宋体" w:cs="宋体"/>
                      </w:rPr>
                    </w:pPr>
                    <w:r>
                      <w:rPr>
                        <w:rFonts w:hint="eastAsia"/>
                      </w:rPr>
                      <w:t>5,246</w:t>
                    </w:r>
                  </w:p>
                </w:tc>
              </w:tr>
              <w:tr w:rsidR="00D1554B" w14:paraId="211CEA1B"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337967049"/>
                      <w:lock w:val="sdtLocked"/>
                    </w:sdtPr>
                    <w:sdtEndPr/>
                    <w:sdtContent>
                      <w:p w14:paraId="25414A66" w14:textId="77777777" w:rsidR="00D1554B" w:rsidRDefault="00D1554B" w:rsidP="00C73525">
                        <w:pPr>
                          <w:ind w:firstLineChars="100" w:firstLine="220"/>
                        </w:pPr>
                        <w:r>
                          <w:rPr>
                            <w:rFonts w:hint="eastAsia"/>
                          </w:rPr>
                          <w:t>其他非流动金融资产</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54CFF169" w14:textId="77777777" w:rsidR="00D1554B" w:rsidRDefault="00D1554B" w:rsidP="00736A52">
                    <w:pPr>
                      <w:jc w:val="right"/>
                      <w:rPr>
                        <w:rFonts w:hAnsi="宋体" w:cs="宋体"/>
                        <w:color w:val="333333"/>
                      </w:rPr>
                    </w:pPr>
                    <w:r>
                      <w:rPr>
                        <w:rFonts w:hint="eastAsia"/>
                        <w:color w:val="333333"/>
                      </w:rPr>
                      <w:t>988,653</w:t>
                    </w:r>
                  </w:p>
                </w:tc>
                <w:tc>
                  <w:tcPr>
                    <w:tcW w:w="1315" w:type="pct"/>
                    <w:tcBorders>
                      <w:top w:val="outset" w:sz="6" w:space="0" w:color="auto"/>
                      <w:left w:val="outset" w:sz="6" w:space="0" w:color="auto"/>
                      <w:bottom w:val="outset" w:sz="6" w:space="0" w:color="auto"/>
                      <w:right w:val="outset" w:sz="6" w:space="0" w:color="auto"/>
                    </w:tcBorders>
                    <w:vAlign w:val="center"/>
                  </w:tcPr>
                  <w:p w14:paraId="486D387D" w14:textId="77777777" w:rsidR="00D1554B" w:rsidRDefault="00D1554B" w:rsidP="00736A52">
                    <w:pPr>
                      <w:jc w:val="right"/>
                      <w:rPr>
                        <w:rFonts w:hAnsi="宋体" w:cs="宋体"/>
                      </w:rPr>
                    </w:pPr>
                    <w:r>
                      <w:rPr>
                        <w:rFonts w:hint="eastAsia"/>
                      </w:rPr>
                      <w:t>924,149</w:t>
                    </w:r>
                  </w:p>
                </w:tc>
              </w:tr>
              <w:tr w:rsidR="00D1554B" w14:paraId="7E064A51" w14:textId="77777777" w:rsidTr="00F74EA2">
                <w:sdt>
                  <w:sdtPr>
                    <w:tag w:val="_PLD_835089fe7b6143fcbd8bbdf372598446"/>
                    <w:id w:val="82447303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D4DC75A" w14:textId="77777777" w:rsidR="00D1554B" w:rsidRDefault="00D1554B" w:rsidP="00C73525">
                        <w:pPr>
                          <w:ind w:firstLineChars="100" w:firstLine="220"/>
                          <w:rPr>
                            <w:szCs w:val="21"/>
                          </w:rPr>
                        </w:pPr>
                        <w:r>
                          <w:rPr>
                            <w:rFonts w:hint="eastAsia"/>
                            <w:szCs w:val="21"/>
                          </w:rPr>
                          <w:t>投资性房地产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5BE5B4B7" w14:textId="77777777" w:rsidR="00D1554B" w:rsidRDefault="00D1554B" w:rsidP="00736A52">
                    <w:pPr>
                      <w:jc w:val="right"/>
                      <w:rPr>
                        <w:rFonts w:hAnsi="宋体" w:cs="宋体"/>
                        <w:color w:val="333333"/>
                      </w:rPr>
                    </w:pPr>
                    <w:r>
                      <w:rPr>
                        <w:rFonts w:hint="eastAsia"/>
                        <w:color w:val="333333"/>
                      </w:rPr>
                      <w:t>621</w:t>
                    </w:r>
                  </w:p>
                </w:tc>
                <w:tc>
                  <w:tcPr>
                    <w:tcW w:w="1315" w:type="pct"/>
                    <w:tcBorders>
                      <w:top w:val="outset" w:sz="6" w:space="0" w:color="auto"/>
                      <w:left w:val="outset" w:sz="6" w:space="0" w:color="auto"/>
                      <w:bottom w:val="outset" w:sz="6" w:space="0" w:color="auto"/>
                      <w:right w:val="outset" w:sz="6" w:space="0" w:color="auto"/>
                    </w:tcBorders>
                    <w:vAlign w:val="center"/>
                  </w:tcPr>
                  <w:p w14:paraId="1652B569" w14:textId="77777777" w:rsidR="00D1554B" w:rsidRDefault="00D1554B" w:rsidP="00736A52">
                    <w:pPr>
                      <w:jc w:val="right"/>
                      <w:rPr>
                        <w:rFonts w:hAnsi="宋体" w:cs="宋体"/>
                      </w:rPr>
                    </w:pPr>
                    <w:r>
                      <w:rPr>
                        <w:rFonts w:hint="eastAsia"/>
                      </w:rPr>
                      <w:t>660</w:t>
                    </w:r>
                  </w:p>
                </w:tc>
              </w:tr>
              <w:tr w:rsidR="00D1554B" w14:paraId="1C18F2F7" w14:textId="77777777" w:rsidTr="00F74EA2">
                <w:sdt>
                  <w:sdtPr>
                    <w:tag w:val="_PLD_3fd4e36904c24344a74637ceb31e9a6a"/>
                    <w:id w:val="-76831256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25E0913" w14:textId="77777777" w:rsidR="00D1554B" w:rsidRDefault="00D1554B" w:rsidP="00C73525">
                        <w:pPr>
                          <w:ind w:firstLineChars="100" w:firstLine="220"/>
                          <w:rPr>
                            <w:szCs w:val="21"/>
                          </w:rPr>
                        </w:pPr>
                        <w:r>
                          <w:rPr>
                            <w:rFonts w:hint="eastAsia"/>
                            <w:szCs w:val="21"/>
                          </w:rPr>
                          <w:t>固定资产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C8EFD48" w14:textId="77777777" w:rsidR="00D1554B" w:rsidRDefault="00D1554B" w:rsidP="00736A52">
                    <w:pPr>
                      <w:jc w:val="right"/>
                      <w:rPr>
                        <w:rFonts w:hAnsi="宋体" w:cs="宋体"/>
                        <w:color w:val="333333"/>
                      </w:rPr>
                    </w:pPr>
                    <w:r>
                      <w:rPr>
                        <w:rFonts w:hint="eastAsia"/>
                        <w:color w:val="333333"/>
                      </w:rPr>
                      <w:t>41,562,882</w:t>
                    </w:r>
                  </w:p>
                </w:tc>
                <w:tc>
                  <w:tcPr>
                    <w:tcW w:w="1315" w:type="pct"/>
                    <w:tcBorders>
                      <w:top w:val="outset" w:sz="6" w:space="0" w:color="auto"/>
                      <w:left w:val="outset" w:sz="6" w:space="0" w:color="auto"/>
                      <w:bottom w:val="outset" w:sz="6" w:space="0" w:color="auto"/>
                      <w:right w:val="outset" w:sz="6" w:space="0" w:color="auto"/>
                    </w:tcBorders>
                    <w:vAlign w:val="center"/>
                  </w:tcPr>
                  <w:p w14:paraId="1497BC21" w14:textId="77777777" w:rsidR="00D1554B" w:rsidRDefault="00D1554B" w:rsidP="00736A52">
                    <w:pPr>
                      <w:jc w:val="right"/>
                      <w:rPr>
                        <w:rFonts w:hAnsi="宋体" w:cs="宋体"/>
                      </w:rPr>
                    </w:pPr>
                    <w:r>
                      <w:rPr>
                        <w:rFonts w:hint="eastAsia"/>
                      </w:rPr>
                      <w:t>44,293,193</w:t>
                    </w:r>
                  </w:p>
                </w:tc>
              </w:tr>
              <w:tr w:rsidR="00D1554B" w14:paraId="30C9253B" w14:textId="77777777" w:rsidTr="00F74EA2">
                <w:sdt>
                  <w:sdtPr>
                    <w:tag w:val="_PLD_350233cd4a6e4430b959c6a3438e1150"/>
                    <w:id w:val="-850180461"/>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042DB152" w14:textId="77777777" w:rsidR="00D1554B" w:rsidRDefault="00D1554B" w:rsidP="00C73525">
                        <w:pPr>
                          <w:ind w:firstLineChars="100" w:firstLine="220"/>
                          <w:rPr>
                            <w:szCs w:val="21"/>
                          </w:rPr>
                        </w:pPr>
                        <w:r>
                          <w:rPr>
                            <w:rFonts w:hint="eastAsia"/>
                            <w:szCs w:val="21"/>
                          </w:rPr>
                          <w:t>在建工程</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7F8441E" w14:textId="77777777" w:rsidR="00D1554B" w:rsidRDefault="00D1554B" w:rsidP="00736A52">
                    <w:pPr>
                      <w:jc w:val="right"/>
                      <w:rPr>
                        <w:rFonts w:hAnsi="宋体" w:cs="宋体"/>
                        <w:color w:val="333333"/>
                      </w:rPr>
                    </w:pPr>
                    <w:r>
                      <w:rPr>
                        <w:rFonts w:hint="eastAsia"/>
                        <w:color w:val="333333"/>
                      </w:rPr>
                      <w:t>16,432,954</w:t>
                    </w:r>
                  </w:p>
                </w:tc>
                <w:tc>
                  <w:tcPr>
                    <w:tcW w:w="1315" w:type="pct"/>
                    <w:tcBorders>
                      <w:top w:val="outset" w:sz="6" w:space="0" w:color="auto"/>
                      <w:left w:val="outset" w:sz="6" w:space="0" w:color="auto"/>
                      <w:bottom w:val="outset" w:sz="6" w:space="0" w:color="auto"/>
                      <w:right w:val="outset" w:sz="6" w:space="0" w:color="auto"/>
                    </w:tcBorders>
                    <w:vAlign w:val="center"/>
                  </w:tcPr>
                  <w:p w14:paraId="3A5A2EFB" w14:textId="77777777" w:rsidR="00D1554B" w:rsidRDefault="00D1554B" w:rsidP="00736A52">
                    <w:pPr>
                      <w:jc w:val="right"/>
                      <w:rPr>
                        <w:rFonts w:hAnsi="宋体" w:cs="宋体"/>
                      </w:rPr>
                    </w:pPr>
                    <w:r>
                      <w:rPr>
                        <w:rFonts w:hint="eastAsia"/>
                      </w:rPr>
                      <w:t>13,103,580</w:t>
                    </w:r>
                  </w:p>
                </w:tc>
              </w:tr>
              <w:tr w:rsidR="00DE1D73" w14:paraId="6817FC38" w14:textId="77777777" w:rsidTr="00F74EA2">
                <w:sdt>
                  <w:sdtPr>
                    <w:tag w:val="_PLD_0de3c4c13d6d44b9b21f39bc6b66f1fa"/>
                    <w:id w:val="-76105817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FA61E4E" w14:textId="77777777" w:rsidR="00DE1D73" w:rsidRDefault="00033A53" w:rsidP="00C73525">
                        <w:pPr>
                          <w:ind w:firstLineChars="100" w:firstLine="220"/>
                          <w:rPr>
                            <w:szCs w:val="21"/>
                          </w:rPr>
                        </w:pPr>
                        <w:r>
                          <w:rPr>
                            <w:rFonts w:hint="eastAsia"/>
                            <w:szCs w:val="21"/>
                          </w:rPr>
                          <w:t>生产性生物资产</w:t>
                        </w:r>
                      </w:p>
                    </w:tc>
                  </w:sdtContent>
                </w:sdt>
                <w:tc>
                  <w:tcPr>
                    <w:tcW w:w="1314" w:type="pct"/>
                    <w:tcBorders>
                      <w:top w:val="outset" w:sz="6" w:space="0" w:color="auto"/>
                      <w:left w:val="outset" w:sz="6" w:space="0" w:color="auto"/>
                      <w:bottom w:val="outset" w:sz="6" w:space="0" w:color="auto"/>
                      <w:right w:val="outset" w:sz="6" w:space="0" w:color="auto"/>
                    </w:tcBorders>
                  </w:tcPr>
                  <w:p w14:paraId="12E54FF5"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023937A2" w14:textId="77777777" w:rsidR="00DE1D73" w:rsidRDefault="00DE1D73" w:rsidP="00736A52">
                    <w:pPr>
                      <w:jc w:val="right"/>
                      <w:rPr>
                        <w:szCs w:val="21"/>
                      </w:rPr>
                    </w:pPr>
                  </w:p>
                </w:tc>
              </w:tr>
              <w:tr w:rsidR="00DE1D73" w14:paraId="1456C6A9" w14:textId="77777777" w:rsidTr="00F74EA2">
                <w:sdt>
                  <w:sdtPr>
                    <w:tag w:val="_PLD_55dafde7969149c8987e24040b7c49f4"/>
                    <w:id w:val="211247069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B33DD4A" w14:textId="77777777" w:rsidR="00DE1D73" w:rsidRDefault="00033A53" w:rsidP="00C73525">
                        <w:pPr>
                          <w:ind w:firstLineChars="100" w:firstLine="220"/>
                          <w:rPr>
                            <w:szCs w:val="21"/>
                          </w:rPr>
                        </w:pPr>
                        <w:r>
                          <w:rPr>
                            <w:rFonts w:hint="eastAsia"/>
                            <w:szCs w:val="21"/>
                          </w:rPr>
                          <w:t>油气资产</w:t>
                        </w:r>
                      </w:p>
                    </w:tc>
                  </w:sdtContent>
                </w:sdt>
                <w:tc>
                  <w:tcPr>
                    <w:tcW w:w="1314" w:type="pct"/>
                    <w:tcBorders>
                      <w:top w:val="outset" w:sz="6" w:space="0" w:color="auto"/>
                      <w:left w:val="outset" w:sz="6" w:space="0" w:color="auto"/>
                      <w:bottom w:val="outset" w:sz="6" w:space="0" w:color="auto"/>
                      <w:right w:val="outset" w:sz="6" w:space="0" w:color="auto"/>
                    </w:tcBorders>
                  </w:tcPr>
                  <w:p w14:paraId="0FBD54C6"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6D69F131" w14:textId="77777777" w:rsidR="00DE1D73" w:rsidRDefault="00DE1D73" w:rsidP="00736A52">
                    <w:pPr>
                      <w:jc w:val="right"/>
                      <w:rPr>
                        <w:szCs w:val="21"/>
                      </w:rPr>
                    </w:pPr>
                  </w:p>
                </w:tc>
              </w:tr>
              <w:tr w:rsidR="00D1554B" w14:paraId="742C9379"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333994642"/>
                      <w:lock w:val="sdtLocked"/>
                    </w:sdtPr>
                    <w:sdtEndPr/>
                    <w:sdtContent>
                      <w:p w14:paraId="600FFD8F" w14:textId="77777777" w:rsidR="00D1554B" w:rsidRDefault="00D1554B" w:rsidP="00C73525">
                        <w:pPr>
                          <w:ind w:firstLineChars="100" w:firstLine="220"/>
                        </w:pPr>
                        <w:r>
                          <w:t>使用权资产</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607F51AE" w14:textId="77777777" w:rsidR="00D1554B" w:rsidRDefault="00D1554B" w:rsidP="00736A52">
                    <w:pPr>
                      <w:jc w:val="right"/>
                      <w:rPr>
                        <w:rFonts w:hAnsi="宋体" w:cs="宋体"/>
                        <w:color w:val="333333"/>
                      </w:rPr>
                    </w:pPr>
                    <w:r>
                      <w:rPr>
                        <w:rFonts w:hint="eastAsia"/>
                        <w:color w:val="333333"/>
                      </w:rPr>
                      <w:t>429,634</w:t>
                    </w:r>
                  </w:p>
                </w:tc>
                <w:tc>
                  <w:tcPr>
                    <w:tcW w:w="1315" w:type="pct"/>
                    <w:tcBorders>
                      <w:top w:val="outset" w:sz="6" w:space="0" w:color="auto"/>
                      <w:left w:val="outset" w:sz="6" w:space="0" w:color="auto"/>
                      <w:bottom w:val="outset" w:sz="6" w:space="0" w:color="auto"/>
                      <w:right w:val="outset" w:sz="6" w:space="0" w:color="auto"/>
                    </w:tcBorders>
                    <w:vAlign w:val="center"/>
                  </w:tcPr>
                  <w:p w14:paraId="0F6D6E49" w14:textId="77777777" w:rsidR="00D1554B" w:rsidRDefault="00D1554B" w:rsidP="00736A52">
                    <w:pPr>
                      <w:jc w:val="right"/>
                      <w:rPr>
                        <w:rFonts w:hAnsi="宋体" w:cs="宋体"/>
                      </w:rPr>
                    </w:pPr>
                    <w:r>
                      <w:rPr>
                        <w:rFonts w:hint="eastAsia"/>
                      </w:rPr>
                      <w:t>-</w:t>
                    </w:r>
                  </w:p>
                </w:tc>
              </w:tr>
              <w:tr w:rsidR="00D1554B" w14:paraId="3FB3B98A" w14:textId="77777777" w:rsidTr="00F74EA2">
                <w:sdt>
                  <w:sdtPr>
                    <w:tag w:val="_PLD_12ced68561024855ad533e6e0fba2ae9"/>
                    <w:id w:val="25917929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D22888F" w14:textId="77777777" w:rsidR="00D1554B" w:rsidRDefault="00D1554B" w:rsidP="00C73525">
                        <w:pPr>
                          <w:ind w:firstLineChars="100" w:firstLine="220"/>
                          <w:rPr>
                            <w:szCs w:val="21"/>
                          </w:rPr>
                        </w:pPr>
                        <w:r>
                          <w:rPr>
                            <w:rFonts w:hint="eastAsia"/>
                            <w:szCs w:val="21"/>
                          </w:rPr>
                          <w:t>无形资产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0DDBCAD" w14:textId="77777777" w:rsidR="00D1554B" w:rsidRDefault="00D1554B" w:rsidP="00736A52">
                    <w:pPr>
                      <w:jc w:val="right"/>
                      <w:rPr>
                        <w:rFonts w:hAnsi="宋体" w:cs="宋体"/>
                        <w:color w:val="333333"/>
                      </w:rPr>
                    </w:pPr>
                    <w:r>
                      <w:rPr>
                        <w:rFonts w:hint="eastAsia"/>
                        <w:color w:val="333333"/>
                      </w:rPr>
                      <w:t>45,407,212</w:t>
                    </w:r>
                  </w:p>
                </w:tc>
                <w:tc>
                  <w:tcPr>
                    <w:tcW w:w="1315" w:type="pct"/>
                    <w:tcBorders>
                      <w:top w:val="outset" w:sz="6" w:space="0" w:color="auto"/>
                      <w:left w:val="outset" w:sz="6" w:space="0" w:color="auto"/>
                      <w:bottom w:val="outset" w:sz="6" w:space="0" w:color="auto"/>
                      <w:right w:val="outset" w:sz="6" w:space="0" w:color="auto"/>
                    </w:tcBorders>
                    <w:vAlign w:val="center"/>
                  </w:tcPr>
                  <w:p w14:paraId="359C13E3" w14:textId="77777777" w:rsidR="00D1554B" w:rsidRDefault="00D1554B" w:rsidP="00736A52">
                    <w:pPr>
                      <w:jc w:val="right"/>
                      <w:rPr>
                        <w:rFonts w:hAnsi="宋体" w:cs="宋体"/>
                      </w:rPr>
                    </w:pPr>
                    <w:r>
                      <w:rPr>
                        <w:rFonts w:hint="eastAsia"/>
                      </w:rPr>
                      <w:t>45,177,717</w:t>
                    </w:r>
                  </w:p>
                </w:tc>
              </w:tr>
              <w:tr w:rsidR="00DE1D73" w14:paraId="0696B073" w14:textId="77777777" w:rsidTr="00F74EA2">
                <w:sdt>
                  <w:sdtPr>
                    <w:tag w:val="_PLD_515f628bb7844df5a3d37e8cf24b4399"/>
                    <w:id w:val="13869831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CE1C74F" w14:textId="77777777" w:rsidR="00DE1D73" w:rsidRDefault="00033A53" w:rsidP="00C73525">
                        <w:pPr>
                          <w:ind w:firstLineChars="100" w:firstLine="220"/>
                          <w:rPr>
                            <w:szCs w:val="21"/>
                          </w:rPr>
                        </w:pPr>
                        <w:r>
                          <w:rPr>
                            <w:rFonts w:hint="eastAsia"/>
                            <w:szCs w:val="21"/>
                          </w:rPr>
                          <w:t>开发支出</w:t>
                        </w:r>
                      </w:p>
                    </w:tc>
                  </w:sdtContent>
                </w:sdt>
                <w:tc>
                  <w:tcPr>
                    <w:tcW w:w="1314" w:type="pct"/>
                    <w:tcBorders>
                      <w:top w:val="outset" w:sz="6" w:space="0" w:color="auto"/>
                      <w:left w:val="outset" w:sz="6" w:space="0" w:color="auto"/>
                      <w:bottom w:val="outset" w:sz="6" w:space="0" w:color="auto"/>
                      <w:right w:val="outset" w:sz="6" w:space="0" w:color="auto"/>
                    </w:tcBorders>
                  </w:tcPr>
                  <w:p w14:paraId="2CA81C49"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4851D64A" w14:textId="77777777" w:rsidR="00DE1D73" w:rsidRDefault="00DE1D73" w:rsidP="00736A52">
                    <w:pPr>
                      <w:jc w:val="right"/>
                      <w:rPr>
                        <w:szCs w:val="21"/>
                      </w:rPr>
                    </w:pPr>
                  </w:p>
                </w:tc>
              </w:tr>
              <w:tr w:rsidR="00D1554B" w14:paraId="45B8BC38" w14:textId="77777777" w:rsidTr="00F74EA2">
                <w:sdt>
                  <w:sdtPr>
                    <w:tag w:val="_PLD_347505a36c1c4ec6a385f71018e7d5fd"/>
                    <w:id w:val="-177732277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DFBDDE7" w14:textId="77777777" w:rsidR="00D1554B" w:rsidRDefault="00D1554B" w:rsidP="00C73525">
                        <w:pPr>
                          <w:ind w:firstLineChars="100" w:firstLine="220"/>
                          <w:rPr>
                            <w:szCs w:val="21"/>
                          </w:rPr>
                        </w:pPr>
                        <w:r>
                          <w:rPr>
                            <w:rFonts w:hint="eastAsia"/>
                            <w:szCs w:val="21"/>
                          </w:rPr>
                          <w:t>商誉</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227CD49D" w14:textId="77777777" w:rsidR="00D1554B" w:rsidRDefault="00D1554B" w:rsidP="00736A52">
                    <w:pPr>
                      <w:jc w:val="right"/>
                      <w:rPr>
                        <w:rFonts w:hAnsi="宋体" w:cs="宋体"/>
                        <w:color w:val="333333"/>
                      </w:rPr>
                    </w:pPr>
                    <w:r>
                      <w:rPr>
                        <w:rFonts w:hint="eastAsia"/>
                        <w:color w:val="333333"/>
                      </w:rPr>
                      <w:t>323,875</w:t>
                    </w:r>
                  </w:p>
                </w:tc>
                <w:tc>
                  <w:tcPr>
                    <w:tcW w:w="1315" w:type="pct"/>
                    <w:tcBorders>
                      <w:top w:val="outset" w:sz="6" w:space="0" w:color="auto"/>
                      <w:left w:val="outset" w:sz="6" w:space="0" w:color="auto"/>
                      <w:bottom w:val="outset" w:sz="6" w:space="0" w:color="auto"/>
                      <w:right w:val="outset" w:sz="6" w:space="0" w:color="auto"/>
                    </w:tcBorders>
                    <w:vAlign w:val="center"/>
                  </w:tcPr>
                  <w:p w14:paraId="29F561E1" w14:textId="77777777" w:rsidR="00D1554B" w:rsidRDefault="00D1554B" w:rsidP="00736A52">
                    <w:pPr>
                      <w:jc w:val="right"/>
                      <w:rPr>
                        <w:rFonts w:hAnsi="宋体" w:cs="宋体"/>
                      </w:rPr>
                    </w:pPr>
                    <w:r>
                      <w:rPr>
                        <w:rFonts w:hint="eastAsia"/>
                      </w:rPr>
                      <w:t>325,634</w:t>
                    </w:r>
                  </w:p>
                </w:tc>
              </w:tr>
              <w:tr w:rsidR="00D1554B" w14:paraId="0BE46433" w14:textId="77777777" w:rsidTr="00F74EA2">
                <w:sdt>
                  <w:sdtPr>
                    <w:tag w:val="_PLD_b29b60a42c994e84a1138f65ac186798"/>
                    <w:id w:val="37127319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B19951F" w14:textId="77777777" w:rsidR="00D1554B" w:rsidRDefault="00D1554B" w:rsidP="00C73525">
                        <w:pPr>
                          <w:ind w:firstLineChars="100" w:firstLine="220"/>
                          <w:rPr>
                            <w:szCs w:val="21"/>
                          </w:rPr>
                        </w:pPr>
                        <w:r>
                          <w:rPr>
                            <w:rFonts w:hint="eastAsia"/>
                            <w:szCs w:val="21"/>
                          </w:rPr>
                          <w:t>长期待摊费用</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F7AABDC" w14:textId="77777777" w:rsidR="00D1554B" w:rsidRDefault="00D1554B" w:rsidP="00736A52">
                    <w:pPr>
                      <w:jc w:val="right"/>
                      <w:rPr>
                        <w:rFonts w:hAnsi="宋体" w:cs="宋体"/>
                        <w:color w:val="333333"/>
                      </w:rPr>
                    </w:pPr>
                    <w:r>
                      <w:rPr>
                        <w:rFonts w:hint="eastAsia"/>
                        <w:color w:val="333333"/>
                      </w:rPr>
                      <w:t>23,730</w:t>
                    </w:r>
                  </w:p>
                </w:tc>
                <w:tc>
                  <w:tcPr>
                    <w:tcW w:w="1315" w:type="pct"/>
                    <w:tcBorders>
                      <w:top w:val="outset" w:sz="6" w:space="0" w:color="auto"/>
                      <w:left w:val="outset" w:sz="6" w:space="0" w:color="auto"/>
                      <w:bottom w:val="outset" w:sz="6" w:space="0" w:color="auto"/>
                      <w:right w:val="outset" w:sz="6" w:space="0" w:color="auto"/>
                    </w:tcBorders>
                    <w:vAlign w:val="center"/>
                  </w:tcPr>
                  <w:p w14:paraId="202022D1" w14:textId="77777777" w:rsidR="00D1554B" w:rsidRDefault="00D1554B" w:rsidP="00736A52">
                    <w:pPr>
                      <w:jc w:val="right"/>
                      <w:rPr>
                        <w:rFonts w:hAnsi="宋体" w:cs="宋体"/>
                      </w:rPr>
                    </w:pPr>
                    <w:r>
                      <w:rPr>
                        <w:rFonts w:hint="eastAsia"/>
                      </w:rPr>
                      <w:t>24,852</w:t>
                    </w:r>
                  </w:p>
                </w:tc>
              </w:tr>
              <w:tr w:rsidR="00D1554B" w14:paraId="28BE7A68" w14:textId="77777777" w:rsidTr="00F74EA2">
                <w:sdt>
                  <w:sdtPr>
                    <w:tag w:val="_PLD_0c26664f6bb74165aea3a4f02a964eee"/>
                    <w:id w:val="79649579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3E4BBD0" w14:textId="77777777" w:rsidR="00D1554B" w:rsidRDefault="00D1554B" w:rsidP="00C73525">
                        <w:pPr>
                          <w:ind w:firstLineChars="100" w:firstLine="220"/>
                          <w:rPr>
                            <w:szCs w:val="21"/>
                          </w:rPr>
                        </w:pPr>
                        <w:r>
                          <w:rPr>
                            <w:rFonts w:hint="eastAsia"/>
                            <w:szCs w:val="21"/>
                          </w:rPr>
                          <w:t>递延所得税资产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0905F8C0" w14:textId="77777777" w:rsidR="00D1554B" w:rsidRDefault="00D1554B" w:rsidP="00736A52">
                    <w:pPr>
                      <w:jc w:val="right"/>
                      <w:rPr>
                        <w:rFonts w:hAnsi="宋体" w:cs="宋体"/>
                        <w:color w:val="333333"/>
                      </w:rPr>
                    </w:pPr>
                    <w:r>
                      <w:rPr>
                        <w:rFonts w:hint="eastAsia"/>
                        <w:color w:val="333333"/>
                      </w:rPr>
                      <w:t>2,824,913</w:t>
                    </w:r>
                  </w:p>
                </w:tc>
                <w:tc>
                  <w:tcPr>
                    <w:tcW w:w="1315" w:type="pct"/>
                    <w:tcBorders>
                      <w:top w:val="outset" w:sz="6" w:space="0" w:color="auto"/>
                      <w:left w:val="outset" w:sz="6" w:space="0" w:color="auto"/>
                      <w:bottom w:val="outset" w:sz="6" w:space="0" w:color="auto"/>
                      <w:right w:val="outset" w:sz="6" w:space="0" w:color="auto"/>
                    </w:tcBorders>
                    <w:vAlign w:val="center"/>
                  </w:tcPr>
                  <w:p w14:paraId="45249D97" w14:textId="77777777" w:rsidR="00D1554B" w:rsidRDefault="00D1554B" w:rsidP="00736A52">
                    <w:pPr>
                      <w:jc w:val="right"/>
                      <w:rPr>
                        <w:rFonts w:hAnsi="宋体" w:cs="宋体"/>
                      </w:rPr>
                    </w:pPr>
                    <w:r>
                      <w:rPr>
                        <w:rFonts w:hint="eastAsia"/>
                      </w:rPr>
                      <w:t>7,280,332</w:t>
                    </w:r>
                  </w:p>
                </w:tc>
              </w:tr>
              <w:tr w:rsidR="00D1554B" w14:paraId="54321F43" w14:textId="77777777" w:rsidTr="00F74EA2">
                <w:sdt>
                  <w:sdtPr>
                    <w:tag w:val="_PLD_3c816a49952442f8bd5c33b1ddb3afba"/>
                    <w:id w:val="-81764615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E6AA560" w14:textId="77777777" w:rsidR="00D1554B" w:rsidRDefault="00D1554B" w:rsidP="00C73525">
                        <w:pPr>
                          <w:ind w:firstLineChars="100" w:firstLine="220"/>
                          <w:rPr>
                            <w:szCs w:val="21"/>
                          </w:rPr>
                        </w:pPr>
                        <w:r>
                          <w:rPr>
                            <w:rFonts w:hint="eastAsia"/>
                            <w:szCs w:val="21"/>
                          </w:rPr>
                          <w:t>其他非流动资产</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4C571330" w14:textId="77777777" w:rsidR="00D1554B" w:rsidRDefault="00D1554B" w:rsidP="00736A52">
                    <w:pPr>
                      <w:jc w:val="right"/>
                      <w:rPr>
                        <w:rFonts w:hAnsi="宋体" w:cs="宋体"/>
                        <w:color w:val="333333"/>
                      </w:rPr>
                    </w:pPr>
                    <w:r>
                      <w:rPr>
                        <w:rFonts w:hint="eastAsia"/>
                        <w:color w:val="333333"/>
                      </w:rPr>
                      <w:t>1,485,910</w:t>
                    </w:r>
                  </w:p>
                </w:tc>
                <w:tc>
                  <w:tcPr>
                    <w:tcW w:w="1315" w:type="pct"/>
                    <w:tcBorders>
                      <w:top w:val="outset" w:sz="6" w:space="0" w:color="auto"/>
                      <w:left w:val="outset" w:sz="6" w:space="0" w:color="auto"/>
                      <w:bottom w:val="outset" w:sz="6" w:space="0" w:color="auto"/>
                      <w:right w:val="outset" w:sz="6" w:space="0" w:color="auto"/>
                    </w:tcBorders>
                    <w:vAlign w:val="center"/>
                  </w:tcPr>
                  <w:p w14:paraId="438804EF" w14:textId="77777777" w:rsidR="00D1554B" w:rsidRDefault="00D1554B" w:rsidP="00736A52">
                    <w:pPr>
                      <w:jc w:val="right"/>
                      <w:rPr>
                        <w:rFonts w:hAnsi="宋体" w:cs="宋体"/>
                      </w:rPr>
                    </w:pPr>
                    <w:r>
                      <w:rPr>
                        <w:rFonts w:hint="eastAsia"/>
                      </w:rPr>
                      <w:t>2,272,116</w:t>
                    </w:r>
                  </w:p>
                </w:tc>
              </w:tr>
              <w:tr w:rsidR="00D1554B" w14:paraId="56DC7870" w14:textId="77777777" w:rsidTr="00F74EA2">
                <w:sdt>
                  <w:sdtPr>
                    <w:tag w:val="_PLD_aa512b4ae0cc44e59e22e2c7622fe3d2"/>
                    <w:id w:val="-91016515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1E63066" w14:textId="77777777" w:rsidR="00D1554B" w:rsidRDefault="00D1554B" w:rsidP="00C73525">
                        <w:pPr>
                          <w:ind w:firstLineChars="200" w:firstLine="440"/>
                          <w:rPr>
                            <w:szCs w:val="21"/>
                          </w:rPr>
                        </w:pPr>
                        <w:r>
                          <w:rPr>
                            <w:rFonts w:hint="eastAsia"/>
                            <w:szCs w:val="21"/>
                          </w:rPr>
                          <w:t>非流动资产合计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16DB717B" w14:textId="77777777" w:rsidR="00D1554B" w:rsidRDefault="00D1554B" w:rsidP="00736A52">
                    <w:pPr>
                      <w:jc w:val="right"/>
                      <w:rPr>
                        <w:rFonts w:hAnsi="宋体" w:cs="宋体"/>
                        <w:b/>
                        <w:bCs/>
                      </w:rPr>
                    </w:pPr>
                    <w:r>
                      <w:rPr>
                        <w:rFonts w:hint="eastAsia"/>
                        <w:b/>
                        <w:bCs/>
                      </w:rPr>
                      <w:t>133,967,956</w:t>
                    </w:r>
                  </w:p>
                </w:tc>
                <w:tc>
                  <w:tcPr>
                    <w:tcW w:w="1315" w:type="pct"/>
                    <w:tcBorders>
                      <w:top w:val="outset" w:sz="6" w:space="0" w:color="auto"/>
                      <w:left w:val="outset" w:sz="6" w:space="0" w:color="auto"/>
                      <w:bottom w:val="outset" w:sz="6" w:space="0" w:color="auto"/>
                      <w:right w:val="outset" w:sz="6" w:space="0" w:color="auto"/>
                    </w:tcBorders>
                    <w:vAlign w:val="center"/>
                  </w:tcPr>
                  <w:p w14:paraId="7B9D268A" w14:textId="77777777" w:rsidR="00D1554B" w:rsidRDefault="00D1554B" w:rsidP="00736A52">
                    <w:pPr>
                      <w:jc w:val="right"/>
                      <w:rPr>
                        <w:rFonts w:hAnsi="宋体" w:cs="宋体"/>
                        <w:b/>
                        <w:bCs/>
                      </w:rPr>
                    </w:pPr>
                    <w:r>
                      <w:rPr>
                        <w:rFonts w:hint="eastAsia"/>
                        <w:b/>
                        <w:bCs/>
                      </w:rPr>
                      <w:t>137,816,804</w:t>
                    </w:r>
                  </w:p>
                </w:tc>
              </w:tr>
              <w:tr w:rsidR="00D1554B" w14:paraId="30BCFBED" w14:textId="77777777" w:rsidTr="00F74EA2">
                <w:sdt>
                  <w:sdtPr>
                    <w:tag w:val="_PLD_97fe748913d049fca82f9db373914c81"/>
                    <w:id w:val="1000167366"/>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30547B6" w14:textId="77777777" w:rsidR="00D1554B" w:rsidRDefault="00D1554B" w:rsidP="00C73525">
                        <w:pPr>
                          <w:ind w:firstLineChars="300" w:firstLine="660"/>
                          <w:rPr>
                            <w:szCs w:val="21"/>
                          </w:rPr>
                        </w:pPr>
                        <w:r>
                          <w:rPr>
                            <w:rFonts w:hint="eastAsia"/>
                            <w:szCs w:val="21"/>
                          </w:rPr>
                          <w:t>资产总计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5C9D07F4" w14:textId="77777777" w:rsidR="00D1554B" w:rsidRDefault="00D1554B" w:rsidP="00736A52">
                    <w:pPr>
                      <w:jc w:val="right"/>
                      <w:rPr>
                        <w:rFonts w:hAnsi="宋体" w:cs="宋体"/>
                        <w:b/>
                        <w:bCs/>
                      </w:rPr>
                    </w:pPr>
                    <w:r>
                      <w:rPr>
                        <w:rFonts w:hint="eastAsia"/>
                        <w:b/>
                        <w:bCs/>
                      </w:rPr>
                      <w:t>197,572,917</w:t>
                    </w:r>
                  </w:p>
                </w:tc>
                <w:tc>
                  <w:tcPr>
                    <w:tcW w:w="1315" w:type="pct"/>
                    <w:tcBorders>
                      <w:top w:val="outset" w:sz="6" w:space="0" w:color="auto"/>
                      <w:left w:val="outset" w:sz="6" w:space="0" w:color="auto"/>
                      <w:bottom w:val="outset" w:sz="6" w:space="0" w:color="auto"/>
                      <w:right w:val="outset" w:sz="6" w:space="0" w:color="auto"/>
                    </w:tcBorders>
                    <w:vAlign w:val="center"/>
                  </w:tcPr>
                  <w:p w14:paraId="0F46F8A1" w14:textId="77777777" w:rsidR="00D1554B" w:rsidRDefault="00D1554B" w:rsidP="00736A52">
                    <w:pPr>
                      <w:jc w:val="right"/>
                      <w:rPr>
                        <w:rFonts w:hAnsi="宋体" w:cs="宋体"/>
                        <w:b/>
                        <w:bCs/>
                      </w:rPr>
                    </w:pPr>
                    <w:r>
                      <w:rPr>
                        <w:rFonts w:hint="eastAsia"/>
                        <w:b/>
                        <w:bCs/>
                      </w:rPr>
                      <w:t>203,679,900</w:t>
                    </w:r>
                  </w:p>
                </w:tc>
              </w:tr>
              <w:tr w:rsidR="00DE1D73" w14:paraId="314A8A9D" w14:textId="77777777" w:rsidTr="00F74EA2">
                <w:sdt>
                  <w:sdtPr>
                    <w:tag w:val="_PLD_80d27cb0d91a466f90b8a82f016a8876"/>
                    <w:id w:val="139416408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D1978DB" w14:textId="77777777" w:rsidR="00DE1D73" w:rsidRDefault="00033A53">
                        <w:pPr>
                          <w:rPr>
                            <w:szCs w:val="21"/>
                          </w:rPr>
                        </w:pPr>
                        <w:r>
                          <w:rPr>
                            <w:rFonts w:hint="eastAsia"/>
                            <w:b/>
                            <w:bCs/>
                            <w:szCs w:val="21"/>
                          </w:rPr>
                          <w:t>流动负债：</w:t>
                        </w:r>
                      </w:p>
                    </w:tc>
                  </w:sdtContent>
                </w:sdt>
                <w:tc>
                  <w:tcPr>
                    <w:tcW w:w="2628" w:type="pct"/>
                    <w:gridSpan w:val="2"/>
                    <w:tcBorders>
                      <w:top w:val="outset" w:sz="6" w:space="0" w:color="auto"/>
                      <w:left w:val="outset" w:sz="6" w:space="0" w:color="auto"/>
                      <w:bottom w:val="outset" w:sz="6" w:space="0" w:color="auto"/>
                      <w:right w:val="outset" w:sz="6" w:space="0" w:color="auto"/>
                    </w:tcBorders>
                  </w:tcPr>
                  <w:p w14:paraId="353E4785" w14:textId="77777777" w:rsidR="00DE1D73" w:rsidRDefault="00DE1D73" w:rsidP="00736A52">
                    <w:pPr>
                      <w:jc w:val="right"/>
                      <w:rPr>
                        <w:color w:val="FF00FF"/>
                        <w:szCs w:val="21"/>
                      </w:rPr>
                    </w:pPr>
                  </w:p>
                </w:tc>
              </w:tr>
              <w:tr w:rsidR="00D1554B" w14:paraId="24CBA24A" w14:textId="77777777" w:rsidTr="00F74EA2">
                <w:sdt>
                  <w:sdtPr>
                    <w:tag w:val="_PLD_85c32132a8364b5080a7d1b2b655f726"/>
                    <w:id w:val="62373922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3B485F3" w14:textId="77777777" w:rsidR="00D1554B" w:rsidRDefault="00D1554B" w:rsidP="00C73525">
                        <w:pPr>
                          <w:ind w:firstLineChars="100" w:firstLine="220"/>
                          <w:rPr>
                            <w:szCs w:val="21"/>
                          </w:rPr>
                        </w:pPr>
                        <w:r>
                          <w:rPr>
                            <w:rFonts w:hint="eastAsia"/>
                            <w:szCs w:val="21"/>
                          </w:rPr>
                          <w:t>短期借款</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0F8377BF" w14:textId="77777777" w:rsidR="00D1554B" w:rsidRDefault="00D1554B" w:rsidP="00736A52">
                    <w:pPr>
                      <w:jc w:val="right"/>
                      <w:rPr>
                        <w:rFonts w:hAnsi="宋体" w:cs="宋体"/>
                      </w:rPr>
                    </w:pPr>
                    <w:r>
                      <w:rPr>
                        <w:rFonts w:hint="eastAsia"/>
                      </w:rPr>
                      <w:t>7,618,637</w:t>
                    </w:r>
                  </w:p>
                </w:tc>
                <w:tc>
                  <w:tcPr>
                    <w:tcW w:w="1315" w:type="pct"/>
                    <w:tcBorders>
                      <w:top w:val="outset" w:sz="6" w:space="0" w:color="auto"/>
                      <w:left w:val="outset" w:sz="6" w:space="0" w:color="auto"/>
                      <w:bottom w:val="outset" w:sz="6" w:space="0" w:color="auto"/>
                      <w:right w:val="outset" w:sz="6" w:space="0" w:color="auto"/>
                    </w:tcBorders>
                    <w:vAlign w:val="center"/>
                  </w:tcPr>
                  <w:p w14:paraId="4195A444" w14:textId="77777777" w:rsidR="00D1554B" w:rsidRDefault="00D1554B" w:rsidP="00736A52">
                    <w:pPr>
                      <w:jc w:val="right"/>
                      <w:rPr>
                        <w:rFonts w:hAnsi="宋体" w:cs="宋体"/>
                      </w:rPr>
                    </w:pPr>
                    <w:r>
                      <w:rPr>
                        <w:rFonts w:hint="eastAsia"/>
                      </w:rPr>
                      <w:t>8,184,537</w:t>
                    </w:r>
                  </w:p>
                </w:tc>
              </w:tr>
              <w:tr w:rsidR="00DE1D73" w14:paraId="01A4BBA2" w14:textId="77777777" w:rsidTr="00F74EA2">
                <w:sdt>
                  <w:sdtPr>
                    <w:tag w:val="_PLD_e04396fd6c4543aaab599ff1eb40e065"/>
                    <w:id w:val="167353439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31DC5B4" w14:textId="77777777" w:rsidR="00DE1D73" w:rsidRDefault="00033A53" w:rsidP="00C73525">
                        <w:pPr>
                          <w:ind w:firstLineChars="100" w:firstLine="220"/>
                          <w:rPr>
                            <w:szCs w:val="21"/>
                          </w:rPr>
                        </w:pPr>
                        <w:r>
                          <w:rPr>
                            <w:rFonts w:hint="eastAsia"/>
                            <w:szCs w:val="21"/>
                          </w:rPr>
                          <w:t>向中央银行借款</w:t>
                        </w:r>
                      </w:p>
                    </w:tc>
                  </w:sdtContent>
                </w:sdt>
                <w:tc>
                  <w:tcPr>
                    <w:tcW w:w="1314" w:type="pct"/>
                    <w:tcBorders>
                      <w:top w:val="outset" w:sz="6" w:space="0" w:color="auto"/>
                      <w:left w:val="outset" w:sz="6" w:space="0" w:color="auto"/>
                      <w:bottom w:val="outset" w:sz="6" w:space="0" w:color="auto"/>
                      <w:right w:val="outset" w:sz="6" w:space="0" w:color="auto"/>
                    </w:tcBorders>
                  </w:tcPr>
                  <w:p w14:paraId="1836558C"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77C9673" w14:textId="77777777" w:rsidR="00DE1D73" w:rsidRDefault="00DE1D73" w:rsidP="00736A52">
                    <w:pPr>
                      <w:jc w:val="right"/>
                      <w:rPr>
                        <w:szCs w:val="21"/>
                      </w:rPr>
                    </w:pPr>
                  </w:p>
                </w:tc>
              </w:tr>
              <w:tr w:rsidR="00DE1D73" w14:paraId="1A5C3020" w14:textId="77777777" w:rsidTr="00F74EA2">
                <w:sdt>
                  <w:sdtPr>
                    <w:tag w:val="_PLD_8a2fa28968c14f5190bb3707b58258cb"/>
                    <w:id w:val="-50828789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7BEE116" w14:textId="77777777" w:rsidR="00DE1D73" w:rsidRDefault="00033A53" w:rsidP="00C73525">
                        <w:pPr>
                          <w:ind w:firstLineChars="100" w:firstLine="220"/>
                          <w:rPr>
                            <w:szCs w:val="21"/>
                          </w:rPr>
                        </w:pPr>
                        <w:r>
                          <w:rPr>
                            <w:rFonts w:hint="eastAsia"/>
                            <w:szCs w:val="21"/>
                          </w:rPr>
                          <w:t>拆入资金</w:t>
                        </w:r>
                      </w:p>
                    </w:tc>
                  </w:sdtContent>
                </w:sdt>
                <w:tc>
                  <w:tcPr>
                    <w:tcW w:w="1314" w:type="pct"/>
                    <w:tcBorders>
                      <w:top w:val="outset" w:sz="6" w:space="0" w:color="auto"/>
                      <w:left w:val="outset" w:sz="6" w:space="0" w:color="auto"/>
                      <w:bottom w:val="outset" w:sz="6" w:space="0" w:color="auto"/>
                      <w:right w:val="outset" w:sz="6" w:space="0" w:color="auto"/>
                    </w:tcBorders>
                  </w:tcPr>
                  <w:p w14:paraId="60CDDB6A"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54674F5B" w14:textId="77777777" w:rsidR="00DE1D73" w:rsidRDefault="00DE1D73" w:rsidP="00736A52">
                    <w:pPr>
                      <w:jc w:val="right"/>
                      <w:rPr>
                        <w:szCs w:val="21"/>
                      </w:rPr>
                    </w:pPr>
                  </w:p>
                </w:tc>
              </w:tr>
              <w:tr w:rsidR="00D1554B" w14:paraId="507F7994"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594945836"/>
                      <w:lock w:val="sdtLocked"/>
                    </w:sdtPr>
                    <w:sdtEndPr/>
                    <w:sdtContent>
                      <w:p w14:paraId="5DAEFBD6" w14:textId="77777777" w:rsidR="00D1554B" w:rsidRDefault="00D1554B" w:rsidP="00C73525">
                        <w:pPr>
                          <w:ind w:firstLineChars="100" w:firstLine="220"/>
                        </w:pPr>
                        <w:r>
                          <w:rPr>
                            <w:rFonts w:hint="eastAsia"/>
                          </w:rPr>
                          <w:t>交易性金融负债</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1D003422" w14:textId="77777777" w:rsidR="00D1554B" w:rsidRDefault="00D1554B" w:rsidP="00736A52">
                    <w:pPr>
                      <w:jc w:val="right"/>
                      <w:rPr>
                        <w:rFonts w:hAnsi="宋体" w:cs="宋体"/>
                      </w:rPr>
                    </w:pPr>
                    <w:r>
                      <w:rPr>
                        <w:rFonts w:hint="eastAsia"/>
                      </w:rPr>
                      <w:t>62,602</w:t>
                    </w:r>
                  </w:p>
                </w:tc>
                <w:tc>
                  <w:tcPr>
                    <w:tcW w:w="1315" w:type="pct"/>
                    <w:tcBorders>
                      <w:top w:val="outset" w:sz="6" w:space="0" w:color="auto"/>
                      <w:left w:val="outset" w:sz="6" w:space="0" w:color="auto"/>
                      <w:bottom w:val="outset" w:sz="6" w:space="0" w:color="auto"/>
                      <w:right w:val="outset" w:sz="6" w:space="0" w:color="auto"/>
                    </w:tcBorders>
                    <w:vAlign w:val="center"/>
                  </w:tcPr>
                  <w:p w14:paraId="2BDCCBB4" w14:textId="77777777" w:rsidR="00D1554B" w:rsidRDefault="00D1554B" w:rsidP="00736A52">
                    <w:pPr>
                      <w:jc w:val="right"/>
                      <w:rPr>
                        <w:rFonts w:hAnsi="宋体" w:cs="宋体"/>
                      </w:rPr>
                    </w:pPr>
                    <w:r>
                      <w:rPr>
                        <w:rFonts w:hint="eastAsia"/>
                      </w:rPr>
                      <w:t>1,254</w:t>
                    </w:r>
                  </w:p>
                </w:tc>
              </w:tr>
              <w:tr w:rsidR="00DE1D73" w14:paraId="147BA578" w14:textId="77777777" w:rsidTr="00F74EA2">
                <w:sdt>
                  <w:sdtPr>
                    <w:tag w:val="_PLD_82a365869303460588b88c8bca672cf3"/>
                    <w:id w:val="-39906681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567FDA7" w14:textId="77777777" w:rsidR="00DE1D73" w:rsidRDefault="00033A53" w:rsidP="00C73525">
                        <w:pPr>
                          <w:ind w:firstLineChars="100" w:firstLine="220"/>
                          <w:rPr>
                            <w:szCs w:val="21"/>
                          </w:rPr>
                        </w:pPr>
                        <w:r>
                          <w:rPr>
                            <w:rFonts w:hint="eastAsia"/>
                            <w:szCs w:val="21"/>
                          </w:rPr>
                          <w:t>以公允价值计量且其变动计入当期损益的金融负债</w:t>
                        </w:r>
                      </w:p>
                    </w:tc>
                  </w:sdtContent>
                </w:sdt>
                <w:tc>
                  <w:tcPr>
                    <w:tcW w:w="1314" w:type="pct"/>
                    <w:tcBorders>
                      <w:top w:val="outset" w:sz="6" w:space="0" w:color="auto"/>
                      <w:left w:val="outset" w:sz="6" w:space="0" w:color="auto"/>
                      <w:bottom w:val="outset" w:sz="6" w:space="0" w:color="auto"/>
                      <w:right w:val="outset" w:sz="6" w:space="0" w:color="auto"/>
                    </w:tcBorders>
                  </w:tcPr>
                  <w:p w14:paraId="417AD62C"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20771C0B" w14:textId="77777777" w:rsidR="00DE1D73" w:rsidRDefault="00DE1D73" w:rsidP="00736A52">
                    <w:pPr>
                      <w:jc w:val="right"/>
                      <w:rPr>
                        <w:szCs w:val="21"/>
                      </w:rPr>
                    </w:pPr>
                  </w:p>
                </w:tc>
              </w:tr>
              <w:tr w:rsidR="00DE1D73" w14:paraId="5DC7301E" w14:textId="77777777" w:rsidTr="00F74EA2">
                <w:sdt>
                  <w:sdtPr>
                    <w:tag w:val="_PLD_1ee78ed4d9674862b8a69b743a765fd1"/>
                    <w:id w:val="84306141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687AD68" w14:textId="77777777" w:rsidR="00DE1D73" w:rsidRDefault="00033A53" w:rsidP="00C73525">
                        <w:pPr>
                          <w:ind w:firstLineChars="100" w:firstLine="220"/>
                          <w:rPr>
                            <w:szCs w:val="21"/>
                          </w:rPr>
                        </w:pPr>
                        <w:r>
                          <w:rPr>
                            <w:rFonts w:hint="eastAsia"/>
                            <w:szCs w:val="21"/>
                          </w:rPr>
                          <w:t>衍生金融负债</w:t>
                        </w:r>
                      </w:p>
                    </w:tc>
                  </w:sdtContent>
                </w:sdt>
                <w:tc>
                  <w:tcPr>
                    <w:tcW w:w="1314" w:type="pct"/>
                    <w:tcBorders>
                      <w:top w:val="outset" w:sz="6" w:space="0" w:color="auto"/>
                      <w:left w:val="outset" w:sz="6" w:space="0" w:color="auto"/>
                      <w:bottom w:val="outset" w:sz="6" w:space="0" w:color="auto"/>
                      <w:right w:val="outset" w:sz="6" w:space="0" w:color="auto"/>
                    </w:tcBorders>
                  </w:tcPr>
                  <w:p w14:paraId="7E144D30"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6BE2258B" w14:textId="77777777" w:rsidR="00DE1D73" w:rsidRDefault="00DE1D73" w:rsidP="00736A52">
                    <w:pPr>
                      <w:jc w:val="right"/>
                      <w:rPr>
                        <w:szCs w:val="21"/>
                      </w:rPr>
                    </w:pPr>
                  </w:p>
                </w:tc>
              </w:tr>
              <w:tr w:rsidR="00D1554B" w14:paraId="434940C4"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2120052116"/>
                      <w:lock w:val="sdtLocked"/>
                    </w:sdtPr>
                    <w:sdtEndPr/>
                    <w:sdtContent>
                      <w:p w14:paraId="3D8DDB05" w14:textId="77777777" w:rsidR="00D1554B" w:rsidRDefault="00D1554B" w:rsidP="00C73525">
                        <w:pPr>
                          <w:ind w:firstLineChars="100" w:firstLine="220"/>
                        </w:pPr>
                        <w:r>
                          <w:t>应付票据</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06182CC8" w14:textId="77777777" w:rsidR="00D1554B" w:rsidRDefault="00D1554B" w:rsidP="00736A52">
                    <w:pPr>
                      <w:jc w:val="right"/>
                      <w:rPr>
                        <w:rFonts w:hAnsi="宋体" w:cs="宋体"/>
                      </w:rPr>
                    </w:pPr>
                    <w:r>
                      <w:rPr>
                        <w:rFonts w:hint="eastAsia"/>
                      </w:rPr>
                      <w:t>7,248,593</w:t>
                    </w:r>
                  </w:p>
                </w:tc>
                <w:tc>
                  <w:tcPr>
                    <w:tcW w:w="1315" w:type="pct"/>
                    <w:tcBorders>
                      <w:top w:val="outset" w:sz="6" w:space="0" w:color="auto"/>
                      <w:left w:val="outset" w:sz="6" w:space="0" w:color="auto"/>
                      <w:bottom w:val="outset" w:sz="6" w:space="0" w:color="auto"/>
                      <w:right w:val="outset" w:sz="6" w:space="0" w:color="auto"/>
                    </w:tcBorders>
                    <w:vAlign w:val="center"/>
                  </w:tcPr>
                  <w:p w14:paraId="687A9F97" w14:textId="77777777" w:rsidR="00D1554B" w:rsidRDefault="00D1554B" w:rsidP="00736A52">
                    <w:pPr>
                      <w:jc w:val="right"/>
                      <w:rPr>
                        <w:rFonts w:hAnsi="宋体" w:cs="宋体"/>
                      </w:rPr>
                    </w:pPr>
                    <w:r>
                      <w:rPr>
                        <w:rFonts w:hint="eastAsia"/>
                      </w:rPr>
                      <w:t>2,940,857</w:t>
                    </w:r>
                  </w:p>
                </w:tc>
              </w:tr>
              <w:tr w:rsidR="00D1554B" w14:paraId="55FA88E3"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699972337"/>
                      <w:lock w:val="sdtLocked"/>
                    </w:sdtPr>
                    <w:sdtEndPr/>
                    <w:sdtContent>
                      <w:p w14:paraId="6C468208" w14:textId="77777777" w:rsidR="00D1554B" w:rsidRDefault="00D1554B" w:rsidP="00C73525">
                        <w:pPr>
                          <w:ind w:firstLineChars="100" w:firstLine="220"/>
                        </w:pPr>
                        <w:r>
                          <w:t>应付账款</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67F75D26" w14:textId="77777777" w:rsidR="00D1554B" w:rsidRDefault="00D1554B" w:rsidP="00736A52">
                    <w:pPr>
                      <w:jc w:val="right"/>
                      <w:rPr>
                        <w:rFonts w:hAnsi="宋体" w:cs="宋体"/>
                      </w:rPr>
                    </w:pPr>
                    <w:r>
                      <w:rPr>
                        <w:rFonts w:hint="eastAsia"/>
                      </w:rPr>
                      <w:t>9,065,117</w:t>
                    </w:r>
                  </w:p>
                </w:tc>
                <w:tc>
                  <w:tcPr>
                    <w:tcW w:w="1315" w:type="pct"/>
                    <w:tcBorders>
                      <w:top w:val="outset" w:sz="6" w:space="0" w:color="auto"/>
                      <w:left w:val="outset" w:sz="6" w:space="0" w:color="auto"/>
                      <w:bottom w:val="outset" w:sz="6" w:space="0" w:color="auto"/>
                      <w:right w:val="outset" w:sz="6" w:space="0" w:color="auto"/>
                    </w:tcBorders>
                    <w:vAlign w:val="center"/>
                  </w:tcPr>
                  <w:p w14:paraId="17BD588B" w14:textId="77777777" w:rsidR="00D1554B" w:rsidRDefault="00D1554B" w:rsidP="00736A52">
                    <w:pPr>
                      <w:jc w:val="right"/>
                      <w:rPr>
                        <w:rFonts w:hAnsi="宋体" w:cs="宋体"/>
                      </w:rPr>
                    </w:pPr>
                    <w:r>
                      <w:rPr>
                        <w:rFonts w:hint="eastAsia"/>
                      </w:rPr>
                      <w:t>10,503,095</w:t>
                    </w:r>
                  </w:p>
                </w:tc>
              </w:tr>
              <w:tr w:rsidR="00D1554B" w14:paraId="03B814E6" w14:textId="77777777" w:rsidTr="00F74EA2">
                <w:sdt>
                  <w:sdtPr>
                    <w:tag w:val="_PLD_16802f0d65f64f8891237257b7f233c9"/>
                    <w:id w:val="-79675899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076255BE" w14:textId="77777777" w:rsidR="00D1554B" w:rsidRDefault="00D1554B" w:rsidP="00C73525">
                        <w:pPr>
                          <w:ind w:firstLineChars="100" w:firstLine="220"/>
                          <w:rPr>
                            <w:szCs w:val="21"/>
                          </w:rPr>
                        </w:pPr>
                        <w:r>
                          <w:rPr>
                            <w:rFonts w:hint="eastAsia"/>
                            <w:szCs w:val="21"/>
                          </w:rPr>
                          <w:t>预收款项</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280155D" w14:textId="77777777" w:rsidR="00D1554B" w:rsidRDefault="00D1554B" w:rsidP="00736A52">
                    <w:pPr>
                      <w:jc w:val="right"/>
                      <w:rPr>
                        <w:rFonts w:hAnsi="宋体" w:cs="宋体"/>
                      </w:rPr>
                    </w:pPr>
                  </w:p>
                </w:tc>
                <w:tc>
                  <w:tcPr>
                    <w:tcW w:w="1315" w:type="pct"/>
                    <w:tcBorders>
                      <w:top w:val="outset" w:sz="6" w:space="0" w:color="auto"/>
                      <w:left w:val="outset" w:sz="6" w:space="0" w:color="auto"/>
                      <w:bottom w:val="outset" w:sz="6" w:space="0" w:color="auto"/>
                      <w:right w:val="outset" w:sz="6" w:space="0" w:color="auto"/>
                    </w:tcBorders>
                    <w:vAlign w:val="center"/>
                  </w:tcPr>
                  <w:p w14:paraId="66C08B97" w14:textId="77777777" w:rsidR="00D1554B" w:rsidRDefault="00D1554B" w:rsidP="00736A52">
                    <w:pPr>
                      <w:jc w:val="right"/>
                      <w:rPr>
                        <w:rFonts w:hAnsi="宋体" w:cs="宋体"/>
                      </w:rPr>
                    </w:pPr>
                  </w:p>
                </w:tc>
              </w:tr>
              <w:tr w:rsidR="00DE1D73" w14:paraId="544F29F6" w14:textId="77777777" w:rsidTr="00F74EA2">
                <w:sdt>
                  <w:sdtPr>
                    <w:tag w:val="_PLD_28c9870f479743b298b7c3eab00355f3"/>
                    <w:id w:val="-32860747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8066464" w14:textId="77777777" w:rsidR="00DE1D73" w:rsidRDefault="00033A53" w:rsidP="00C73525">
                        <w:pPr>
                          <w:ind w:firstLineChars="100" w:firstLine="220"/>
                          <w:rPr>
                            <w:szCs w:val="21"/>
                          </w:rPr>
                        </w:pPr>
                        <w:r>
                          <w:rPr>
                            <w:rFonts w:hint="eastAsia"/>
                            <w:szCs w:val="21"/>
                          </w:rPr>
                          <w:t>卖出回购金融资产款</w:t>
                        </w:r>
                      </w:p>
                    </w:tc>
                  </w:sdtContent>
                </w:sdt>
                <w:tc>
                  <w:tcPr>
                    <w:tcW w:w="1314" w:type="pct"/>
                    <w:tcBorders>
                      <w:top w:val="outset" w:sz="6" w:space="0" w:color="auto"/>
                      <w:left w:val="outset" w:sz="6" w:space="0" w:color="auto"/>
                      <w:bottom w:val="outset" w:sz="6" w:space="0" w:color="auto"/>
                      <w:right w:val="outset" w:sz="6" w:space="0" w:color="auto"/>
                    </w:tcBorders>
                  </w:tcPr>
                  <w:p w14:paraId="384629F1"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6C3E5AE" w14:textId="77777777" w:rsidR="00DE1D73" w:rsidRDefault="00DE1D73" w:rsidP="00736A52">
                    <w:pPr>
                      <w:jc w:val="right"/>
                      <w:rPr>
                        <w:szCs w:val="21"/>
                      </w:rPr>
                    </w:pPr>
                  </w:p>
                </w:tc>
              </w:tr>
              <w:tr w:rsidR="00DE1D73" w14:paraId="6EA73620" w14:textId="77777777" w:rsidTr="00F74EA2">
                <w:sdt>
                  <w:sdtPr>
                    <w:tag w:val="_PLD_bedf09f644fa4b9583e8e4b15fb4fd49"/>
                    <w:id w:val="-1282108096"/>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C09B5FA" w14:textId="77777777" w:rsidR="00DE1D73" w:rsidRDefault="00033A53" w:rsidP="00C73525">
                        <w:pPr>
                          <w:ind w:firstLineChars="100" w:firstLine="220"/>
                          <w:rPr>
                            <w:szCs w:val="21"/>
                          </w:rPr>
                        </w:pPr>
                        <w:r>
                          <w:rPr>
                            <w:rFonts w:hint="eastAsia"/>
                            <w:szCs w:val="21"/>
                          </w:rPr>
                          <w:t>吸收存款及同业存放</w:t>
                        </w:r>
                      </w:p>
                    </w:tc>
                  </w:sdtContent>
                </w:sdt>
                <w:tc>
                  <w:tcPr>
                    <w:tcW w:w="1314" w:type="pct"/>
                    <w:tcBorders>
                      <w:top w:val="outset" w:sz="6" w:space="0" w:color="auto"/>
                      <w:left w:val="outset" w:sz="6" w:space="0" w:color="auto"/>
                      <w:bottom w:val="outset" w:sz="6" w:space="0" w:color="auto"/>
                      <w:right w:val="outset" w:sz="6" w:space="0" w:color="auto"/>
                    </w:tcBorders>
                  </w:tcPr>
                  <w:p w14:paraId="1B974271"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14DC9E07" w14:textId="77777777" w:rsidR="00DE1D73" w:rsidRDefault="00DE1D73" w:rsidP="00736A52">
                    <w:pPr>
                      <w:jc w:val="right"/>
                      <w:rPr>
                        <w:szCs w:val="21"/>
                      </w:rPr>
                    </w:pPr>
                  </w:p>
                </w:tc>
              </w:tr>
              <w:tr w:rsidR="00DE1D73" w14:paraId="7191A600" w14:textId="77777777" w:rsidTr="00F74EA2">
                <w:sdt>
                  <w:sdtPr>
                    <w:tag w:val="_PLD_82c7fa25561644c18581409191ee0a23"/>
                    <w:id w:val="9082314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FD463AF" w14:textId="77777777" w:rsidR="00DE1D73" w:rsidRDefault="00033A53" w:rsidP="00C73525">
                        <w:pPr>
                          <w:ind w:firstLineChars="100" w:firstLine="220"/>
                          <w:rPr>
                            <w:szCs w:val="21"/>
                          </w:rPr>
                        </w:pPr>
                        <w:r>
                          <w:rPr>
                            <w:rFonts w:hint="eastAsia"/>
                            <w:szCs w:val="21"/>
                          </w:rPr>
                          <w:t>代理买卖证券款</w:t>
                        </w:r>
                      </w:p>
                    </w:tc>
                  </w:sdtContent>
                </w:sdt>
                <w:tc>
                  <w:tcPr>
                    <w:tcW w:w="1314" w:type="pct"/>
                    <w:tcBorders>
                      <w:top w:val="outset" w:sz="6" w:space="0" w:color="auto"/>
                      <w:left w:val="outset" w:sz="6" w:space="0" w:color="auto"/>
                      <w:bottom w:val="outset" w:sz="6" w:space="0" w:color="auto"/>
                      <w:right w:val="outset" w:sz="6" w:space="0" w:color="auto"/>
                    </w:tcBorders>
                  </w:tcPr>
                  <w:p w14:paraId="3201065E"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6C5E1D29" w14:textId="77777777" w:rsidR="00DE1D73" w:rsidRDefault="00DE1D73" w:rsidP="00736A52">
                    <w:pPr>
                      <w:jc w:val="right"/>
                      <w:rPr>
                        <w:szCs w:val="21"/>
                      </w:rPr>
                    </w:pPr>
                  </w:p>
                </w:tc>
              </w:tr>
              <w:tr w:rsidR="00DE1D73" w14:paraId="42AA3E39" w14:textId="77777777" w:rsidTr="00F74EA2">
                <w:sdt>
                  <w:sdtPr>
                    <w:tag w:val="_PLD_c764df15dc854747bf106abe08f36d7f"/>
                    <w:id w:val="-1497645491"/>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B9A54CB" w14:textId="77777777" w:rsidR="00DE1D73" w:rsidRDefault="00033A53" w:rsidP="00C73525">
                        <w:pPr>
                          <w:ind w:firstLineChars="100" w:firstLine="220"/>
                          <w:rPr>
                            <w:szCs w:val="21"/>
                          </w:rPr>
                        </w:pPr>
                        <w:r>
                          <w:rPr>
                            <w:rFonts w:hint="eastAsia"/>
                            <w:szCs w:val="21"/>
                          </w:rPr>
                          <w:t>代理承销证券款</w:t>
                        </w:r>
                      </w:p>
                    </w:tc>
                  </w:sdtContent>
                </w:sdt>
                <w:tc>
                  <w:tcPr>
                    <w:tcW w:w="1314" w:type="pct"/>
                    <w:tcBorders>
                      <w:top w:val="outset" w:sz="6" w:space="0" w:color="auto"/>
                      <w:left w:val="outset" w:sz="6" w:space="0" w:color="auto"/>
                      <w:bottom w:val="outset" w:sz="6" w:space="0" w:color="auto"/>
                      <w:right w:val="outset" w:sz="6" w:space="0" w:color="auto"/>
                    </w:tcBorders>
                  </w:tcPr>
                  <w:p w14:paraId="6AB3E741"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12BB9E07" w14:textId="77777777" w:rsidR="00DE1D73" w:rsidRDefault="00DE1D73" w:rsidP="00736A52">
                    <w:pPr>
                      <w:jc w:val="right"/>
                      <w:rPr>
                        <w:szCs w:val="21"/>
                      </w:rPr>
                    </w:pPr>
                  </w:p>
                </w:tc>
              </w:tr>
              <w:tr w:rsidR="00D1554B" w14:paraId="1A9917F8" w14:textId="77777777" w:rsidTr="00F74EA2">
                <w:sdt>
                  <w:sdtPr>
                    <w:tag w:val="_PLD_2b3be26df732487b8f7874bbdbd694db"/>
                    <w:id w:val="171029134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821D5B8" w14:textId="77777777" w:rsidR="00D1554B" w:rsidRDefault="00D1554B" w:rsidP="00C73525">
                        <w:pPr>
                          <w:ind w:firstLineChars="100" w:firstLine="220"/>
                          <w:rPr>
                            <w:szCs w:val="21"/>
                          </w:rPr>
                        </w:pPr>
                        <w:r>
                          <w:rPr>
                            <w:rFonts w:hint="eastAsia"/>
                            <w:szCs w:val="21"/>
                          </w:rPr>
                          <w:t>应付职工薪酬</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510B27B" w14:textId="77777777" w:rsidR="00D1554B" w:rsidRDefault="00D1554B" w:rsidP="00736A52">
                    <w:pPr>
                      <w:jc w:val="right"/>
                      <w:rPr>
                        <w:rFonts w:hAnsi="宋体" w:cs="宋体"/>
                      </w:rPr>
                    </w:pPr>
                    <w:r>
                      <w:rPr>
                        <w:rFonts w:hint="eastAsia"/>
                      </w:rPr>
                      <w:t>1,319,629</w:t>
                    </w:r>
                  </w:p>
                </w:tc>
                <w:tc>
                  <w:tcPr>
                    <w:tcW w:w="1315" w:type="pct"/>
                    <w:tcBorders>
                      <w:top w:val="outset" w:sz="6" w:space="0" w:color="auto"/>
                      <w:left w:val="outset" w:sz="6" w:space="0" w:color="auto"/>
                      <w:bottom w:val="outset" w:sz="6" w:space="0" w:color="auto"/>
                      <w:right w:val="outset" w:sz="6" w:space="0" w:color="auto"/>
                    </w:tcBorders>
                    <w:vAlign w:val="center"/>
                  </w:tcPr>
                  <w:p w14:paraId="4C9C1331" w14:textId="77777777" w:rsidR="00D1554B" w:rsidRDefault="00D1554B" w:rsidP="00736A52">
                    <w:pPr>
                      <w:jc w:val="right"/>
                      <w:rPr>
                        <w:rFonts w:hAnsi="宋体" w:cs="宋体"/>
                      </w:rPr>
                    </w:pPr>
                    <w:r>
                      <w:rPr>
                        <w:rFonts w:hint="eastAsia"/>
                      </w:rPr>
                      <w:t>1,274,581</w:t>
                    </w:r>
                  </w:p>
                </w:tc>
              </w:tr>
              <w:tr w:rsidR="00D1554B" w14:paraId="7B13D657" w14:textId="77777777" w:rsidTr="00F74EA2">
                <w:sdt>
                  <w:sdtPr>
                    <w:tag w:val="_PLD_e24b243e64c241f298caf78311e1d68d"/>
                    <w:id w:val="83347621"/>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E393E69" w14:textId="77777777" w:rsidR="00D1554B" w:rsidRDefault="00D1554B" w:rsidP="00C73525">
                        <w:pPr>
                          <w:ind w:firstLineChars="100" w:firstLine="220"/>
                          <w:rPr>
                            <w:szCs w:val="21"/>
                          </w:rPr>
                        </w:pPr>
                        <w:r>
                          <w:rPr>
                            <w:rFonts w:hint="eastAsia"/>
                            <w:szCs w:val="21"/>
                          </w:rPr>
                          <w:t>应交税费</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51C409F" w14:textId="77777777" w:rsidR="00D1554B" w:rsidRDefault="00D1554B" w:rsidP="00736A52">
                    <w:pPr>
                      <w:jc w:val="right"/>
                      <w:rPr>
                        <w:rFonts w:hAnsi="宋体" w:cs="宋体"/>
                      </w:rPr>
                    </w:pPr>
                    <w:r>
                      <w:rPr>
                        <w:rFonts w:hint="eastAsia"/>
                      </w:rPr>
                      <w:t>674,870</w:t>
                    </w:r>
                  </w:p>
                </w:tc>
                <w:tc>
                  <w:tcPr>
                    <w:tcW w:w="1315" w:type="pct"/>
                    <w:tcBorders>
                      <w:top w:val="outset" w:sz="6" w:space="0" w:color="auto"/>
                      <w:left w:val="outset" w:sz="6" w:space="0" w:color="auto"/>
                      <w:bottom w:val="outset" w:sz="6" w:space="0" w:color="auto"/>
                      <w:right w:val="outset" w:sz="6" w:space="0" w:color="auto"/>
                    </w:tcBorders>
                    <w:vAlign w:val="center"/>
                  </w:tcPr>
                  <w:p w14:paraId="57E804FA" w14:textId="77777777" w:rsidR="00D1554B" w:rsidRDefault="00D1554B" w:rsidP="00736A52">
                    <w:pPr>
                      <w:jc w:val="right"/>
                      <w:rPr>
                        <w:rFonts w:hAnsi="宋体" w:cs="宋体"/>
                      </w:rPr>
                    </w:pPr>
                    <w:r>
                      <w:rPr>
                        <w:rFonts w:hint="eastAsia"/>
                      </w:rPr>
                      <w:t>1,350,505</w:t>
                    </w:r>
                  </w:p>
                </w:tc>
              </w:tr>
              <w:tr w:rsidR="00D1554B" w14:paraId="4A0B3A89" w14:textId="77777777" w:rsidTr="00F74EA2">
                <w:sdt>
                  <w:sdtPr>
                    <w:tag w:val="_PLD_856ed7a01a4f49fba341af1fb9fc8772"/>
                    <w:id w:val="-127601641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312BA8C" w14:textId="77777777" w:rsidR="00D1554B" w:rsidRDefault="00D1554B" w:rsidP="00C73525">
                        <w:pPr>
                          <w:ind w:firstLineChars="100" w:firstLine="220"/>
                          <w:rPr>
                            <w:szCs w:val="21"/>
                          </w:rPr>
                        </w:pPr>
                        <w:r>
                          <w:rPr>
                            <w:rFonts w:hint="eastAsia"/>
                            <w:szCs w:val="21"/>
                          </w:rPr>
                          <w:t>其他应付款</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408B58E9" w14:textId="77777777" w:rsidR="00D1554B" w:rsidRDefault="00D1554B" w:rsidP="00736A52">
                    <w:pPr>
                      <w:jc w:val="right"/>
                      <w:rPr>
                        <w:rFonts w:hAnsi="宋体" w:cs="宋体"/>
                      </w:rPr>
                    </w:pPr>
                    <w:r>
                      <w:rPr>
                        <w:rFonts w:hint="eastAsia"/>
                      </w:rPr>
                      <w:t>18,964,460</w:t>
                    </w:r>
                  </w:p>
                </w:tc>
                <w:tc>
                  <w:tcPr>
                    <w:tcW w:w="1315" w:type="pct"/>
                    <w:tcBorders>
                      <w:top w:val="outset" w:sz="6" w:space="0" w:color="auto"/>
                      <w:left w:val="outset" w:sz="6" w:space="0" w:color="auto"/>
                      <w:bottom w:val="outset" w:sz="6" w:space="0" w:color="auto"/>
                      <w:right w:val="outset" w:sz="6" w:space="0" w:color="auto"/>
                    </w:tcBorders>
                    <w:vAlign w:val="center"/>
                  </w:tcPr>
                  <w:p w14:paraId="3CDECA7F" w14:textId="77777777" w:rsidR="00D1554B" w:rsidRDefault="00D1554B" w:rsidP="00736A52">
                    <w:pPr>
                      <w:jc w:val="right"/>
                      <w:rPr>
                        <w:rFonts w:hAnsi="宋体" w:cs="宋体"/>
                      </w:rPr>
                    </w:pPr>
                    <w:r>
                      <w:rPr>
                        <w:rFonts w:hint="eastAsia"/>
                      </w:rPr>
                      <w:t>18,118,334</w:t>
                    </w:r>
                  </w:p>
                </w:tc>
              </w:tr>
              <w:tr w:rsidR="00DE1D73" w14:paraId="44F6634E" w14:textId="77777777" w:rsidTr="00F74EA2">
                <w:sdt>
                  <w:sdtPr>
                    <w:tag w:val="_PLD_5aeefa9bd46d4458923620a467e32ac9"/>
                    <w:id w:val="-181663983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BD16FCA" w14:textId="77777777" w:rsidR="00DE1D73" w:rsidRDefault="00033A53" w:rsidP="00C73525">
                        <w:pPr>
                          <w:ind w:firstLineChars="100" w:firstLine="220"/>
                          <w:rPr>
                            <w:szCs w:val="21"/>
                          </w:rPr>
                        </w:pPr>
                        <w:r>
                          <w:rPr>
                            <w:rFonts w:hint="eastAsia"/>
                            <w:szCs w:val="21"/>
                          </w:rPr>
                          <w:t>应付手续费及佣金</w:t>
                        </w:r>
                      </w:p>
                    </w:tc>
                  </w:sdtContent>
                </w:sdt>
                <w:tc>
                  <w:tcPr>
                    <w:tcW w:w="1314" w:type="pct"/>
                    <w:tcBorders>
                      <w:top w:val="outset" w:sz="6" w:space="0" w:color="auto"/>
                      <w:left w:val="outset" w:sz="6" w:space="0" w:color="auto"/>
                      <w:bottom w:val="outset" w:sz="6" w:space="0" w:color="auto"/>
                      <w:right w:val="outset" w:sz="6" w:space="0" w:color="auto"/>
                    </w:tcBorders>
                  </w:tcPr>
                  <w:p w14:paraId="1CBA5FF1"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34FF65EF" w14:textId="77777777" w:rsidR="00DE1D73" w:rsidRDefault="00DE1D73" w:rsidP="00736A52">
                    <w:pPr>
                      <w:jc w:val="right"/>
                      <w:rPr>
                        <w:szCs w:val="21"/>
                      </w:rPr>
                    </w:pPr>
                  </w:p>
                </w:tc>
              </w:tr>
              <w:tr w:rsidR="00DE1D73" w14:paraId="6AAC5A20" w14:textId="77777777" w:rsidTr="00F74EA2">
                <w:sdt>
                  <w:sdtPr>
                    <w:tag w:val="_PLD_7adc8d73b2fb4412806549a282dae48a"/>
                    <w:id w:val="137850698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B4C8D3D" w14:textId="77777777" w:rsidR="00DE1D73" w:rsidRDefault="00033A53" w:rsidP="00C73525">
                        <w:pPr>
                          <w:ind w:firstLineChars="100" w:firstLine="220"/>
                          <w:rPr>
                            <w:szCs w:val="21"/>
                          </w:rPr>
                        </w:pPr>
                        <w:r>
                          <w:rPr>
                            <w:rFonts w:hint="eastAsia"/>
                            <w:szCs w:val="21"/>
                          </w:rPr>
                          <w:t>应付分保账款</w:t>
                        </w:r>
                      </w:p>
                    </w:tc>
                  </w:sdtContent>
                </w:sdt>
                <w:tc>
                  <w:tcPr>
                    <w:tcW w:w="1314" w:type="pct"/>
                    <w:tcBorders>
                      <w:top w:val="outset" w:sz="6" w:space="0" w:color="auto"/>
                      <w:left w:val="outset" w:sz="6" w:space="0" w:color="auto"/>
                      <w:bottom w:val="outset" w:sz="6" w:space="0" w:color="auto"/>
                      <w:right w:val="outset" w:sz="6" w:space="0" w:color="auto"/>
                    </w:tcBorders>
                  </w:tcPr>
                  <w:p w14:paraId="02D33834"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C1FCA99" w14:textId="77777777" w:rsidR="00DE1D73" w:rsidRDefault="00DE1D73" w:rsidP="00736A52">
                    <w:pPr>
                      <w:jc w:val="right"/>
                      <w:rPr>
                        <w:szCs w:val="21"/>
                      </w:rPr>
                    </w:pPr>
                  </w:p>
                </w:tc>
              </w:tr>
              <w:tr w:rsidR="00D1554B" w14:paraId="47F957B5"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1900747178"/>
                      <w:lock w:val="sdtLocked"/>
                    </w:sdtPr>
                    <w:sdtEndPr/>
                    <w:sdtContent>
                      <w:p w14:paraId="710A68D8" w14:textId="77777777" w:rsidR="00D1554B" w:rsidRDefault="00D1554B" w:rsidP="00C73525">
                        <w:pPr>
                          <w:ind w:firstLineChars="100" w:firstLine="220"/>
                        </w:pPr>
                        <w:r>
                          <w:rPr>
                            <w:rFonts w:hint="eastAsia"/>
                          </w:rPr>
                          <w:t>合同负债</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376523E6" w14:textId="77777777" w:rsidR="00D1554B" w:rsidRDefault="00D1554B" w:rsidP="00736A52">
                    <w:pPr>
                      <w:jc w:val="right"/>
                      <w:rPr>
                        <w:rFonts w:hAnsi="宋体" w:cs="宋体"/>
                      </w:rPr>
                    </w:pPr>
                    <w:r>
                      <w:rPr>
                        <w:rFonts w:hint="eastAsia"/>
                      </w:rPr>
                      <w:t>3,043,250</w:t>
                    </w:r>
                  </w:p>
                </w:tc>
                <w:tc>
                  <w:tcPr>
                    <w:tcW w:w="1315" w:type="pct"/>
                    <w:tcBorders>
                      <w:top w:val="outset" w:sz="6" w:space="0" w:color="auto"/>
                      <w:left w:val="outset" w:sz="6" w:space="0" w:color="auto"/>
                      <w:bottom w:val="outset" w:sz="6" w:space="0" w:color="auto"/>
                      <w:right w:val="outset" w:sz="6" w:space="0" w:color="auto"/>
                    </w:tcBorders>
                    <w:vAlign w:val="center"/>
                  </w:tcPr>
                  <w:p w14:paraId="3E1F0B17" w14:textId="77777777" w:rsidR="00D1554B" w:rsidRDefault="00D1554B" w:rsidP="00736A52">
                    <w:pPr>
                      <w:jc w:val="right"/>
                      <w:rPr>
                        <w:rFonts w:hAnsi="宋体" w:cs="宋体"/>
                      </w:rPr>
                    </w:pPr>
                    <w:r>
                      <w:rPr>
                        <w:rFonts w:hint="eastAsia"/>
                      </w:rPr>
                      <w:t>2,207,641</w:t>
                    </w:r>
                  </w:p>
                </w:tc>
              </w:tr>
              <w:tr w:rsidR="00DE1D73" w14:paraId="32484F24" w14:textId="77777777" w:rsidTr="00F74EA2">
                <w:sdt>
                  <w:sdtPr>
                    <w:tag w:val="_PLD_6400140c9fac4ff7871cd732e3255333"/>
                    <w:id w:val="1306744611"/>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3A6993D" w14:textId="77777777" w:rsidR="00DE1D73" w:rsidRDefault="00033A53" w:rsidP="00C73525">
                        <w:pPr>
                          <w:ind w:firstLineChars="100" w:firstLine="220"/>
                          <w:rPr>
                            <w:szCs w:val="21"/>
                          </w:rPr>
                        </w:pPr>
                        <w:r>
                          <w:rPr>
                            <w:rFonts w:hint="eastAsia"/>
                            <w:szCs w:val="21"/>
                          </w:rPr>
                          <w:t>持有待售负债</w:t>
                        </w:r>
                      </w:p>
                    </w:tc>
                  </w:sdtContent>
                </w:sdt>
                <w:tc>
                  <w:tcPr>
                    <w:tcW w:w="1314" w:type="pct"/>
                    <w:tcBorders>
                      <w:top w:val="outset" w:sz="6" w:space="0" w:color="auto"/>
                      <w:left w:val="outset" w:sz="6" w:space="0" w:color="auto"/>
                      <w:bottom w:val="outset" w:sz="6" w:space="0" w:color="auto"/>
                      <w:right w:val="outset" w:sz="6" w:space="0" w:color="auto"/>
                    </w:tcBorders>
                  </w:tcPr>
                  <w:p w14:paraId="695194DF"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9C9156F" w14:textId="77777777" w:rsidR="00DE1D73" w:rsidRDefault="00DE1D73" w:rsidP="00736A52">
                    <w:pPr>
                      <w:jc w:val="right"/>
                      <w:rPr>
                        <w:szCs w:val="21"/>
                      </w:rPr>
                    </w:pPr>
                  </w:p>
                </w:tc>
              </w:tr>
              <w:tr w:rsidR="00D1554B" w14:paraId="26D9C797" w14:textId="77777777" w:rsidTr="00F74EA2">
                <w:sdt>
                  <w:sdtPr>
                    <w:tag w:val="_PLD_92362c629ff54c36b88c24ebd700619e"/>
                    <w:id w:val="30702136"/>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B10EFD2" w14:textId="77777777" w:rsidR="00D1554B" w:rsidRDefault="00D1554B" w:rsidP="00C73525">
                        <w:pPr>
                          <w:ind w:firstLineChars="100" w:firstLine="220"/>
                          <w:rPr>
                            <w:szCs w:val="21"/>
                          </w:rPr>
                        </w:pPr>
                        <w:r>
                          <w:rPr>
                            <w:rFonts w:hint="eastAsia"/>
                            <w:szCs w:val="21"/>
                          </w:rPr>
                          <w:t>一年内到期的非流动负债</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3CD19A9" w14:textId="77777777" w:rsidR="00D1554B" w:rsidRDefault="00D1554B" w:rsidP="00736A52">
                    <w:pPr>
                      <w:jc w:val="right"/>
                      <w:rPr>
                        <w:rFonts w:hAnsi="宋体" w:cs="宋体"/>
                      </w:rPr>
                    </w:pPr>
                    <w:r>
                      <w:rPr>
                        <w:rFonts w:hint="eastAsia"/>
                      </w:rPr>
                      <w:t>4,104,094</w:t>
                    </w:r>
                  </w:p>
                </w:tc>
                <w:tc>
                  <w:tcPr>
                    <w:tcW w:w="1315" w:type="pct"/>
                    <w:tcBorders>
                      <w:top w:val="outset" w:sz="6" w:space="0" w:color="auto"/>
                      <w:left w:val="outset" w:sz="6" w:space="0" w:color="auto"/>
                      <w:bottom w:val="outset" w:sz="6" w:space="0" w:color="auto"/>
                      <w:right w:val="outset" w:sz="6" w:space="0" w:color="auto"/>
                    </w:tcBorders>
                    <w:vAlign w:val="center"/>
                  </w:tcPr>
                  <w:p w14:paraId="1E5E6873" w14:textId="77777777" w:rsidR="00D1554B" w:rsidRDefault="00D1554B" w:rsidP="00736A52">
                    <w:pPr>
                      <w:jc w:val="right"/>
                      <w:rPr>
                        <w:rFonts w:hAnsi="宋体" w:cs="宋体"/>
                      </w:rPr>
                    </w:pPr>
                    <w:r>
                      <w:rPr>
                        <w:rFonts w:hint="eastAsia"/>
                      </w:rPr>
                      <w:t>7,194,915</w:t>
                    </w:r>
                  </w:p>
                </w:tc>
              </w:tr>
              <w:tr w:rsidR="00D1554B" w14:paraId="3665785B" w14:textId="77777777" w:rsidTr="00F74EA2">
                <w:sdt>
                  <w:sdtPr>
                    <w:tag w:val="_PLD_a18a91ff911d4e4bbe36f865e64976c4"/>
                    <w:id w:val="1153945037"/>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0BCAAE18" w14:textId="77777777" w:rsidR="00D1554B" w:rsidRDefault="00D1554B" w:rsidP="00C73525">
                        <w:pPr>
                          <w:ind w:firstLineChars="100" w:firstLine="220"/>
                          <w:rPr>
                            <w:szCs w:val="21"/>
                          </w:rPr>
                        </w:pPr>
                        <w:r>
                          <w:rPr>
                            <w:rFonts w:hint="eastAsia"/>
                            <w:szCs w:val="21"/>
                          </w:rPr>
                          <w:t>其他流动负债</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9859812" w14:textId="77777777" w:rsidR="00D1554B" w:rsidRDefault="00D1554B" w:rsidP="00736A52">
                    <w:pPr>
                      <w:jc w:val="right"/>
                      <w:rPr>
                        <w:rFonts w:hAnsi="宋体" w:cs="宋体"/>
                      </w:rPr>
                    </w:pPr>
                    <w:r>
                      <w:rPr>
                        <w:rFonts w:hint="eastAsia"/>
                      </w:rPr>
                      <w:t>7,048,429</w:t>
                    </w:r>
                  </w:p>
                </w:tc>
                <w:tc>
                  <w:tcPr>
                    <w:tcW w:w="1315" w:type="pct"/>
                    <w:tcBorders>
                      <w:top w:val="outset" w:sz="6" w:space="0" w:color="auto"/>
                      <w:left w:val="outset" w:sz="6" w:space="0" w:color="auto"/>
                      <w:bottom w:val="outset" w:sz="6" w:space="0" w:color="auto"/>
                      <w:right w:val="outset" w:sz="6" w:space="0" w:color="auto"/>
                    </w:tcBorders>
                    <w:vAlign w:val="center"/>
                  </w:tcPr>
                  <w:p w14:paraId="1527E413" w14:textId="77777777" w:rsidR="00D1554B" w:rsidRDefault="00D1554B" w:rsidP="00736A52">
                    <w:pPr>
                      <w:jc w:val="right"/>
                      <w:rPr>
                        <w:rFonts w:hAnsi="宋体" w:cs="宋体"/>
                      </w:rPr>
                    </w:pPr>
                    <w:r>
                      <w:rPr>
                        <w:rFonts w:hint="eastAsia"/>
                      </w:rPr>
                      <w:t>7,282,212</w:t>
                    </w:r>
                  </w:p>
                </w:tc>
              </w:tr>
              <w:tr w:rsidR="00D1554B" w14:paraId="708F1AD6" w14:textId="77777777" w:rsidTr="00F74EA2">
                <w:sdt>
                  <w:sdtPr>
                    <w:tag w:val="_PLD_45ef2f9701cc4ea4a973ac4a5573386a"/>
                    <w:id w:val="195174115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DC71186" w14:textId="77777777" w:rsidR="00D1554B" w:rsidRDefault="00D1554B" w:rsidP="00C73525">
                        <w:pPr>
                          <w:ind w:firstLineChars="200" w:firstLine="440"/>
                          <w:rPr>
                            <w:szCs w:val="21"/>
                          </w:rPr>
                        </w:pPr>
                        <w:r>
                          <w:rPr>
                            <w:rFonts w:hint="eastAsia"/>
                            <w:szCs w:val="21"/>
                          </w:rPr>
                          <w:t>流动负债合计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08F8330D" w14:textId="77777777" w:rsidR="00D1554B" w:rsidRDefault="00D1554B" w:rsidP="00736A52">
                    <w:pPr>
                      <w:jc w:val="right"/>
                      <w:rPr>
                        <w:rFonts w:hAnsi="宋体" w:cs="宋体"/>
                        <w:b/>
                        <w:bCs/>
                      </w:rPr>
                    </w:pPr>
                    <w:r>
                      <w:rPr>
                        <w:rFonts w:hint="eastAsia"/>
                        <w:b/>
                        <w:bCs/>
                      </w:rPr>
                      <w:t>59,149,681</w:t>
                    </w:r>
                  </w:p>
                </w:tc>
                <w:tc>
                  <w:tcPr>
                    <w:tcW w:w="1315" w:type="pct"/>
                    <w:tcBorders>
                      <w:top w:val="outset" w:sz="6" w:space="0" w:color="auto"/>
                      <w:left w:val="outset" w:sz="6" w:space="0" w:color="auto"/>
                      <w:bottom w:val="outset" w:sz="6" w:space="0" w:color="auto"/>
                      <w:right w:val="outset" w:sz="6" w:space="0" w:color="auto"/>
                    </w:tcBorders>
                    <w:vAlign w:val="center"/>
                  </w:tcPr>
                  <w:p w14:paraId="34CB2675" w14:textId="77777777" w:rsidR="00D1554B" w:rsidRDefault="00D1554B" w:rsidP="00736A52">
                    <w:pPr>
                      <w:jc w:val="right"/>
                      <w:rPr>
                        <w:rFonts w:hAnsi="宋体" w:cs="宋体"/>
                        <w:b/>
                        <w:bCs/>
                      </w:rPr>
                    </w:pPr>
                    <w:r>
                      <w:rPr>
                        <w:rFonts w:hint="eastAsia"/>
                        <w:b/>
                        <w:bCs/>
                      </w:rPr>
                      <w:t>59,057,931</w:t>
                    </w:r>
                  </w:p>
                </w:tc>
              </w:tr>
              <w:tr w:rsidR="00DE1D73" w14:paraId="18A32588" w14:textId="77777777" w:rsidTr="00F74EA2">
                <w:sdt>
                  <w:sdtPr>
                    <w:tag w:val="_PLD_e51481cf4e4040fda36466e6495a2710"/>
                    <w:id w:val="189176784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D0576C2" w14:textId="77777777" w:rsidR="00DE1D73" w:rsidRDefault="00033A53">
                        <w:pPr>
                          <w:rPr>
                            <w:szCs w:val="21"/>
                          </w:rPr>
                        </w:pPr>
                        <w:r>
                          <w:rPr>
                            <w:rFonts w:hint="eastAsia"/>
                            <w:b/>
                            <w:bCs/>
                            <w:szCs w:val="21"/>
                          </w:rPr>
                          <w:t>非流动负债：</w:t>
                        </w:r>
                      </w:p>
                    </w:tc>
                  </w:sdtContent>
                </w:sdt>
                <w:tc>
                  <w:tcPr>
                    <w:tcW w:w="1314" w:type="pct"/>
                    <w:tcBorders>
                      <w:top w:val="outset" w:sz="6" w:space="0" w:color="auto"/>
                      <w:left w:val="outset" w:sz="6" w:space="0" w:color="auto"/>
                      <w:bottom w:val="outset" w:sz="6" w:space="0" w:color="auto"/>
                      <w:right w:val="outset" w:sz="6" w:space="0" w:color="auto"/>
                    </w:tcBorders>
                  </w:tcPr>
                  <w:p w14:paraId="15A9C36D" w14:textId="77777777" w:rsidR="00DE1D73" w:rsidRDefault="00DE1D73" w:rsidP="00736A52">
                    <w:pPr>
                      <w:ind w:right="210"/>
                      <w:jc w:val="right"/>
                      <w:rPr>
                        <w:color w:val="008000"/>
                        <w:szCs w:val="21"/>
                      </w:rPr>
                    </w:pPr>
                  </w:p>
                </w:tc>
                <w:tc>
                  <w:tcPr>
                    <w:tcW w:w="1315" w:type="pct"/>
                    <w:tcBorders>
                      <w:top w:val="outset" w:sz="6" w:space="0" w:color="auto"/>
                      <w:left w:val="outset" w:sz="6" w:space="0" w:color="auto"/>
                      <w:bottom w:val="outset" w:sz="6" w:space="0" w:color="auto"/>
                      <w:right w:val="outset" w:sz="6" w:space="0" w:color="auto"/>
                    </w:tcBorders>
                  </w:tcPr>
                  <w:p w14:paraId="2CBAE2FF" w14:textId="77777777" w:rsidR="00DE1D73" w:rsidRDefault="00DE1D73" w:rsidP="00736A52">
                    <w:pPr>
                      <w:jc w:val="right"/>
                      <w:rPr>
                        <w:color w:val="008000"/>
                        <w:szCs w:val="21"/>
                      </w:rPr>
                    </w:pPr>
                  </w:p>
                </w:tc>
              </w:tr>
              <w:tr w:rsidR="00DE1D73" w14:paraId="2A698BF3" w14:textId="77777777" w:rsidTr="00F74EA2">
                <w:sdt>
                  <w:sdtPr>
                    <w:tag w:val="_PLD_6ecfc4d9e8774350bf199697d82ce18e"/>
                    <w:id w:val="181144032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5E3A487" w14:textId="77777777" w:rsidR="00DE1D73" w:rsidRDefault="00033A53" w:rsidP="00C73525">
                        <w:pPr>
                          <w:ind w:firstLineChars="100" w:firstLine="220"/>
                          <w:rPr>
                            <w:szCs w:val="21"/>
                          </w:rPr>
                        </w:pPr>
                        <w:r>
                          <w:rPr>
                            <w:rFonts w:hint="eastAsia"/>
                            <w:szCs w:val="21"/>
                          </w:rPr>
                          <w:t>保险合同准备金</w:t>
                        </w:r>
                      </w:p>
                    </w:tc>
                  </w:sdtContent>
                </w:sdt>
                <w:tc>
                  <w:tcPr>
                    <w:tcW w:w="1314" w:type="pct"/>
                    <w:tcBorders>
                      <w:top w:val="outset" w:sz="6" w:space="0" w:color="auto"/>
                      <w:left w:val="outset" w:sz="6" w:space="0" w:color="auto"/>
                      <w:bottom w:val="outset" w:sz="6" w:space="0" w:color="auto"/>
                      <w:right w:val="outset" w:sz="6" w:space="0" w:color="auto"/>
                    </w:tcBorders>
                  </w:tcPr>
                  <w:p w14:paraId="492BABE1"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2B6DB29A" w14:textId="77777777" w:rsidR="00DE1D73" w:rsidRDefault="00DE1D73" w:rsidP="00736A52">
                    <w:pPr>
                      <w:jc w:val="right"/>
                      <w:rPr>
                        <w:szCs w:val="21"/>
                      </w:rPr>
                    </w:pPr>
                  </w:p>
                </w:tc>
              </w:tr>
              <w:tr w:rsidR="00D1554B" w14:paraId="5AF62C7E" w14:textId="77777777" w:rsidTr="00F74EA2">
                <w:sdt>
                  <w:sdtPr>
                    <w:tag w:val="_PLD_d852085d7f2c40089b7a5a1f23f7c664"/>
                    <w:id w:val="-74217603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E2AA020" w14:textId="77777777" w:rsidR="00D1554B" w:rsidRDefault="00D1554B" w:rsidP="00C73525">
                        <w:pPr>
                          <w:ind w:firstLineChars="100" w:firstLine="220"/>
                          <w:rPr>
                            <w:szCs w:val="21"/>
                          </w:rPr>
                        </w:pPr>
                        <w:r>
                          <w:rPr>
                            <w:rFonts w:hint="eastAsia"/>
                            <w:szCs w:val="21"/>
                          </w:rPr>
                          <w:t>长期借款</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344DC3F7" w14:textId="77777777" w:rsidR="00D1554B" w:rsidRDefault="00D1554B" w:rsidP="00736A52">
                    <w:pPr>
                      <w:jc w:val="right"/>
                      <w:rPr>
                        <w:rFonts w:hAnsi="宋体" w:cs="宋体"/>
                      </w:rPr>
                    </w:pPr>
                    <w:r>
                      <w:rPr>
                        <w:rFonts w:hint="eastAsia"/>
                      </w:rPr>
                      <w:t>31,676,589</w:t>
                    </w:r>
                  </w:p>
                </w:tc>
                <w:tc>
                  <w:tcPr>
                    <w:tcW w:w="1315" w:type="pct"/>
                    <w:tcBorders>
                      <w:top w:val="outset" w:sz="6" w:space="0" w:color="auto"/>
                      <w:left w:val="outset" w:sz="6" w:space="0" w:color="auto"/>
                      <w:bottom w:val="outset" w:sz="6" w:space="0" w:color="auto"/>
                      <w:right w:val="outset" w:sz="6" w:space="0" w:color="auto"/>
                    </w:tcBorders>
                    <w:vAlign w:val="center"/>
                  </w:tcPr>
                  <w:p w14:paraId="2663BA7E" w14:textId="77777777" w:rsidR="00D1554B" w:rsidRDefault="00D1554B" w:rsidP="00736A52">
                    <w:pPr>
                      <w:jc w:val="right"/>
                      <w:rPr>
                        <w:rFonts w:hAnsi="宋体" w:cs="宋体"/>
                      </w:rPr>
                    </w:pPr>
                    <w:r>
                      <w:rPr>
                        <w:rFonts w:hint="eastAsia"/>
                      </w:rPr>
                      <w:t>33,555,869</w:t>
                    </w:r>
                  </w:p>
                </w:tc>
              </w:tr>
              <w:tr w:rsidR="00D1554B" w14:paraId="450FFDC7" w14:textId="77777777" w:rsidTr="00F74EA2">
                <w:sdt>
                  <w:sdtPr>
                    <w:tag w:val="_PLD_0cea4680d1c143798e719dfc4b5f933c"/>
                    <w:id w:val="-213253692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115CADF" w14:textId="77777777" w:rsidR="00D1554B" w:rsidRDefault="00D1554B" w:rsidP="00C73525">
                        <w:pPr>
                          <w:ind w:firstLineChars="100" w:firstLine="220"/>
                          <w:rPr>
                            <w:szCs w:val="21"/>
                          </w:rPr>
                        </w:pPr>
                        <w:r>
                          <w:rPr>
                            <w:rFonts w:hint="eastAsia"/>
                            <w:szCs w:val="21"/>
                          </w:rPr>
                          <w:t>应付债券</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2C149279" w14:textId="77777777" w:rsidR="00D1554B" w:rsidRDefault="00D1554B" w:rsidP="00736A52">
                    <w:pPr>
                      <w:jc w:val="right"/>
                      <w:rPr>
                        <w:rFonts w:hAnsi="宋体" w:cs="宋体"/>
                      </w:rPr>
                    </w:pPr>
                    <w:r>
                      <w:rPr>
                        <w:rFonts w:hint="eastAsia"/>
                      </w:rPr>
                      <w:t>14,620,284</w:t>
                    </w:r>
                  </w:p>
                </w:tc>
                <w:tc>
                  <w:tcPr>
                    <w:tcW w:w="1315" w:type="pct"/>
                    <w:tcBorders>
                      <w:top w:val="outset" w:sz="6" w:space="0" w:color="auto"/>
                      <w:left w:val="outset" w:sz="6" w:space="0" w:color="auto"/>
                      <w:bottom w:val="outset" w:sz="6" w:space="0" w:color="auto"/>
                      <w:right w:val="outset" w:sz="6" w:space="0" w:color="auto"/>
                    </w:tcBorders>
                    <w:vAlign w:val="center"/>
                  </w:tcPr>
                  <w:p w14:paraId="2C43EE0C" w14:textId="77777777" w:rsidR="00D1554B" w:rsidRDefault="00D1554B" w:rsidP="00736A52">
                    <w:pPr>
                      <w:jc w:val="right"/>
                      <w:rPr>
                        <w:rFonts w:hAnsi="宋体" w:cs="宋体"/>
                      </w:rPr>
                    </w:pPr>
                    <w:r>
                      <w:rPr>
                        <w:rFonts w:hint="eastAsia"/>
                      </w:rPr>
                      <w:t>14,498,593</w:t>
                    </w:r>
                  </w:p>
                </w:tc>
              </w:tr>
              <w:tr w:rsidR="00DE1D73" w14:paraId="629E4985" w14:textId="77777777" w:rsidTr="00F74EA2">
                <w:sdt>
                  <w:sdtPr>
                    <w:tag w:val="_PLD_e440e44683a84f328ac08ab67e06bc5e"/>
                    <w:id w:val="-132312110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18796B5" w14:textId="77777777" w:rsidR="00DE1D73" w:rsidRDefault="00033A53" w:rsidP="00C73525">
                        <w:pPr>
                          <w:ind w:firstLineChars="100" w:firstLine="220"/>
                          <w:rPr>
                            <w:szCs w:val="21"/>
                          </w:rPr>
                        </w:pPr>
                        <w:r>
                          <w:rPr>
                            <w:rFonts w:hint="eastAsia"/>
                            <w:szCs w:val="21"/>
                          </w:rPr>
                          <w:t>其中：优先股</w:t>
                        </w:r>
                      </w:p>
                    </w:tc>
                  </w:sdtContent>
                </w:sdt>
                <w:tc>
                  <w:tcPr>
                    <w:tcW w:w="1314" w:type="pct"/>
                    <w:tcBorders>
                      <w:top w:val="outset" w:sz="6" w:space="0" w:color="auto"/>
                      <w:left w:val="outset" w:sz="6" w:space="0" w:color="auto"/>
                      <w:bottom w:val="outset" w:sz="6" w:space="0" w:color="auto"/>
                      <w:right w:val="outset" w:sz="6" w:space="0" w:color="auto"/>
                    </w:tcBorders>
                  </w:tcPr>
                  <w:p w14:paraId="19AD684F"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2C876E46" w14:textId="77777777" w:rsidR="00DE1D73" w:rsidRDefault="00DE1D73" w:rsidP="00736A52">
                    <w:pPr>
                      <w:jc w:val="right"/>
                      <w:rPr>
                        <w:szCs w:val="21"/>
                      </w:rPr>
                    </w:pPr>
                  </w:p>
                </w:tc>
              </w:tr>
              <w:tr w:rsidR="00DE1D73" w14:paraId="4C60F673" w14:textId="77777777" w:rsidTr="00F74EA2">
                <w:sdt>
                  <w:sdtPr>
                    <w:tag w:val="_PLD_89e7f52380ac4c2f90fbe0b3e1f091e8"/>
                    <w:id w:val="-40229617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D776834" w14:textId="77777777" w:rsidR="00DE1D73" w:rsidRDefault="00033A53" w:rsidP="00C73525">
                        <w:pPr>
                          <w:ind w:leftChars="300" w:left="660" w:firstLineChars="100" w:firstLine="220"/>
                          <w:rPr>
                            <w:szCs w:val="21"/>
                          </w:rPr>
                        </w:pPr>
                        <w:r>
                          <w:rPr>
                            <w:rFonts w:hint="eastAsia"/>
                            <w:szCs w:val="21"/>
                          </w:rPr>
                          <w:t>永续债</w:t>
                        </w:r>
                      </w:p>
                    </w:tc>
                  </w:sdtContent>
                </w:sdt>
                <w:tc>
                  <w:tcPr>
                    <w:tcW w:w="1314" w:type="pct"/>
                    <w:tcBorders>
                      <w:top w:val="outset" w:sz="6" w:space="0" w:color="auto"/>
                      <w:left w:val="outset" w:sz="6" w:space="0" w:color="auto"/>
                      <w:bottom w:val="outset" w:sz="6" w:space="0" w:color="auto"/>
                      <w:right w:val="outset" w:sz="6" w:space="0" w:color="auto"/>
                    </w:tcBorders>
                  </w:tcPr>
                  <w:p w14:paraId="18E57A85"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3699FBE3" w14:textId="77777777" w:rsidR="00DE1D73" w:rsidRDefault="00DE1D73" w:rsidP="00736A52">
                    <w:pPr>
                      <w:jc w:val="right"/>
                      <w:rPr>
                        <w:szCs w:val="21"/>
                      </w:rPr>
                    </w:pPr>
                  </w:p>
                </w:tc>
              </w:tr>
              <w:tr w:rsidR="00D1554B" w14:paraId="4309F5D5"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149591706"/>
                      <w:lock w:val="sdtLocked"/>
                    </w:sdtPr>
                    <w:sdtEndPr/>
                    <w:sdtContent>
                      <w:p w14:paraId="3EDB8274" w14:textId="77777777" w:rsidR="00D1554B" w:rsidRDefault="00D1554B" w:rsidP="00C73525">
                        <w:pPr>
                          <w:ind w:firstLineChars="100" w:firstLine="220"/>
                        </w:pPr>
                        <w:r>
                          <w:t>租赁负债</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06286C78" w14:textId="77777777" w:rsidR="00D1554B" w:rsidRDefault="00D1554B" w:rsidP="00736A52">
                    <w:pPr>
                      <w:jc w:val="right"/>
                      <w:rPr>
                        <w:rFonts w:hAnsi="宋体" w:cs="宋体"/>
                      </w:rPr>
                    </w:pPr>
                    <w:r>
                      <w:rPr>
                        <w:rFonts w:hint="eastAsia"/>
                      </w:rPr>
                      <w:t>361,725</w:t>
                    </w:r>
                  </w:p>
                </w:tc>
                <w:tc>
                  <w:tcPr>
                    <w:tcW w:w="1315" w:type="pct"/>
                    <w:tcBorders>
                      <w:top w:val="outset" w:sz="6" w:space="0" w:color="auto"/>
                      <w:left w:val="outset" w:sz="6" w:space="0" w:color="auto"/>
                      <w:bottom w:val="outset" w:sz="6" w:space="0" w:color="auto"/>
                      <w:right w:val="outset" w:sz="6" w:space="0" w:color="auto"/>
                    </w:tcBorders>
                    <w:vAlign w:val="center"/>
                  </w:tcPr>
                  <w:p w14:paraId="57D5E047" w14:textId="77777777" w:rsidR="00D1554B" w:rsidRDefault="00D1554B" w:rsidP="00736A52">
                    <w:pPr>
                      <w:jc w:val="right"/>
                      <w:rPr>
                        <w:rFonts w:hAnsi="宋体" w:cs="宋体"/>
                      </w:rPr>
                    </w:pPr>
                    <w:r>
                      <w:rPr>
                        <w:rFonts w:hint="eastAsia"/>
                      </w:rPr>
                      <w:t>-</w:t>
                    </w:r>
                  </w:p>
                </w:tc>
              </w:tr>
              <w:tr w:rsidR="00D1554B" w14:paraId="65BE2A24" w14:textId="77777777" w:rsidTr="00F74EA2">
                <w:sdt>
                  <w:sdtPr>
                    <w:tag w:val="_PLD_8306648f5f624d108bcca394f7951cff"/>
                    <w:id w:val="-143173316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028D7C0" w14:textId="77777777" w:rsidR="00D1554B" w:rsidRDefault="00D1554B" w:rsidP="00C73525">
                        <w:pPr>
                          <w:ind w:firstLineChars="100" w:firstLine="220"/>
                          <w:rPr>
                            <w:szCs w:val="21"/>
                          </w:rPr>
                        </w:pPr>
                        <w:r>
                          <w:rPr>
                            <w:rFonts w:hint="eastAsia"/>
                            <w:szCs w:val="21"/>
                          </w:rPr>
                          <w:t>长期应付款</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9E9C5C0" w14:textId="77777777" w:rsidR="00D1554B" w:rsidRDefault="00D1554B" w:rsidP="00736A52">
                    <w:pPr>
                      <w:jc w:val="right"/>
                      <w:rPr>
                        <w:rFonts w:hAnsi="宋体" w:cs="宋体"/>
                      </w:rPr>
                    </w:pPr>
                    <w:r>
                      <w:rPr>
                        <w:rFonts w:hint="eastAsia"/>
                      </w:rPr>
                      <w:t>66,178</w:t>
                    </w:r>
                  </w:p>
                </w:tc>
                <w:tc>
                  <w:tcPr>
                    <w:tcW w:w="1315" w:type="pct"/>
                    <w:tcBorders>
                      <w:top w:val="outset" w:sz="6" w:space="0" w:color="auto"/>
                      <w:left w:val="outset" w:sz="6" w:space="0" w:color="auto"/>
                      <w:bottom w:val="outset" w:sz="6" w:space="0" w:color="auto"/>
                      <w:right w:val="outset" w:sz="6" w:space="0" w:color="auto"/>
                    </w:tcBorders>
                    <w:vAlign w:val="center"/>
                  </w:tcPr>
                  <w:p w14:paraId="48545142" w14:textId="77777777" w:rsidR="00D1554B" w:rsidRDefault="00D1554B" w:rsidP="00736A52">
                    <w:pPr>
                      <w:jc w:val="right"/>
                      <w:rPr>
                        <w:rFonts w:hAnsi="宋体" w:cs="宋体"/>
                      </w:rPr>
                    </w:pPr>
                    <w:r>
                      <w:rPr>
                        <w:rFonts w:hint="eastAsia"/>
                      </w:rPr>
                      <w:t>355,169</w:t>
                    </w:r>
                  </w:p>
                </w:tc>
              </w:tr>
              <w:tr w:rsidR="00D1554B" w14:paraId="52C7C801"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771081377"/>
                      <w:lock w:val="sdtLocked"/>
                    </w:sdtPr>
                    <w:sdtEndPr/>
                    <w:sdtContent>
                      <w:p w14:paraId="4B6386C3" w14:textId="77777777" w:rsidR="00D1554B" w:rsidRDefault="00D1554B" w:rsidP="00C73525">
                        <w:pPr>
                          <w:ind w:firstLineChars="100" w:firstLine="220"/>
                        </w:pPr>
                        <w:r>
                          <w:rPr>
                            <w:rFonts w:hint="eastAsia"/>
                          </w:rPr>
                          <w:t>长期应付职工薪酬</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4435BEF5" w14:textId="77777777" w:rsidR="00D1554B" w:rsidRDefault="00D1554B" w:rsidP="00736A52">
                    <w:pPr>
                      <w:jc w:val="right"/>
                      <w:rPr>
                        <w:rFonts w:hAnsi="宋体" w:cs="宋体"/>
                      </w:rPr>
                    </w:pPr>
                    <w:r>
                      <w:rPr>
                        <w:rFonts w:hint="eastAsia"/>
                      </w:rPr>
                      <w:t>299,284</w:t>
                    </w:r>
                  </w:p>
                </w:tc>
                <w:tc>
                  <w:tcPr>
                    <w:tcW w:w="1315" w:type="pct"/>
                    <w:tcBorders>
                      <w:top w:val="outset" w:sz="6" w:space="0" w:color="auto"/>
                      <w:left w:val="outset" w:sz="6" w:space="0" w:color="auto"/>
                      <w:bottom w:val="outset" w:sz="6" w:space="0" w:color="auto"/>
                      <w:right w:val="outset" w:sz="6" w:space="0" w:color="auto"/>
                    </w:tcBorders>
                    <w:vAlign w:val="center"/>
                  </w:tcPr>
                  <w:p w14:paraId="5CEB87DB" w14:textId="77777777" w:rsidR="00D1554B" w:rsidRDefault="00D1554B" w:rsidP="00736A52">
                    <w:pPr>
                      <w:jc w:val="right"/>
                      <w:rPr>
                        <w:rFonts w:hAnsi="宋体" w:cs="宋体"/>
                      </w:rPr>
                    </w:pPr>
                    <w:r>
                      <w:rPr>
                        <w:rFonts w:hint="eastAsia"/>
                      </w:rPr>
                      <w:t>382,713</w:t>
                    </w:r>
                  </w:p>
                </w:tc>
              </w:tr>
              <w:tr w:rsidR="00D1554B" w14:paraId="3528F5B0" w14:textId="77777777" w:rsidTr="00F74EA2">
                <w:sdt>
                  <w:sdtPr>
                    <w:tag w:val="_PLD_7cc5e5fe711e47f8bc4689b46143d1ae"/>
                    <w:id w:val="166836177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550BA55" w14:textId="77777777" w:rsidR="00D1554B" w:rsidRDefault="00D1554B" w:rsidP="00C73525">
                        <w:pPr>
                          <w:ind w:firstLineChars="100" w:firstLine="220"/>
                          <w:rPr>
                            <w:szCs w:val="21"/>
                          </w:rPr>
                        </w:pPr>
                        <w:r>
                          <w:rPr>
                            <w:rFonts w:hint="eastAsia"/>
                            <w:szCs w:val="21"/>
                          </w:rPr>
                          <w:t>预计负债</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15094545" w14:textId="77777777" w:rsidR="00D1554B" w:rsidRDefault="00D1554B" w:rsidP="00736A52">
                    <w:pPr>
                      <w:jc w:val="right"/>
                      <w:rPr>
                        <w:rFonts w:hAnsi="宋体" w:cs="宋体"/>
                      </w:rPr>
                    </w:pPr>
                    <w:r>
                      <w:rPr>
                        <w:rFonts w:hint="eastAsia"/>
                      </w:rPr>
                      <w:t>2,558,659</w:t>
                    </w:r>
                  </w:p>
                </w:tc>
                <w:tc>
                  <w:tcPr>
                    <w:tcW w:w="1315" w:type="pct"/>
                    <w:tcBorders>
                      <w:top w:val="outset" w:sz="6" w:space="0" w:color="auto"/>
                      <w:left w:val="outset" w:sz="6" w:space="0" w:color="auto"/>
                      <w:bottom w:val="outset" w:sz="6" w:space="0" w:color="auto"/>
                      <w:right w:val="outset" w:sz="6" w:space="0" w:color="auto"/>
                    </w:tcBorders>
                    <w:vAlign w:val="center"/>
                  </w:tcPr>
                  <w:p w14:paraId="1FB31B3F" w14:textId="77777777" w:rsidR="00D1554B" w:rsidRDefault="00D1554B" w:rsidP="00736A52">
                    <w:pPr>
                      <w:jc w:val="right"/>
                      <w:rPr>
                        <w:rFonts w:hAnsi="宋体" w:cs="宋体"/>
                      </w:rPr>
                    </w:pPr>
                    <w:r>
                      <w:rPr>
                        <w:rFonts w:hint="eastAsia"/>
                      </w:rPr>
                      <w:t>2,229,569</w:t>
                    </w:r>
                  </w:p>
                </w:tc>
              </w:tr>
              <w:tr w:rsidR="00D1554B" w14:paraId="20477D11" w14:textId="77777777" w:rsidTr="00F74EA2">
                <w:sdt>
                  <w:sdtPr>
                    <w:tag w:val="_PLD_e2bcb76c6e0d4977a48c195317a32ea7"/>
                    <w:id w:val="-38749305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F662472" w14:textId="77777777" w:rsidR="00D1554B" w:rsidRDefault="00D1554B" w:rsidP="00C73525">
                        <w:pPr>
                          <w:ind w:firstLineChars="100" w:firstLine="220"/>
                          <w:rPr>
                            <w:szCs w:val="21"/>
                          </w:rPr>
                        </w:pPr>
                        <w:r>
                          <w:rPr>
                            <w:rFonts w:hint="eastAsia"/>
                            <w:szCs w:val="21"/>
                          </w:rPr>
                          <w:t>递延收益</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0C911C82" w14:textId="77777777" w:rsidR="00D1554B" w:rsidRDefault="00D1554B" w:rsidP="00736A52">
                    <w:pPr>
                      <w:jc w:val="right"/>
                      <w:rPr>
                        <w:rFonts w:hAnsi="宋体" w:cs="宋体"/>
                      </w:rPr>
                    </w:pPr>
                    <w:r>
                      <w:rPr>
                        <w:rFonts w:hint="eastAsia"/>
                      </w:rPr>
                      <w:t>129,542</w:t>
                    </w:r>
                  </w:p>
                </w:tc>
                <w:tc>
                  <w:tcPr>
                    <w:tcW w:w="1315" w:type="pct"/>
                    <w:tcBorders>
                      <w:top w:val="outset" w:sz="6" w:space="0" w:color="auto"/>
                      <w:left w:val="outset" w:sz="6" w:space="0" w:color="auto"/>
                      <w:bottom w:val="outset" w:sz="6" w:space="0" w:color="auto"/>
                      <w:right w:val="outset" w:sz="6" w:space="0" w:color="auto"/>
                    </w:tcBorders>
                    <w:vAlign w:val="center"/>
                  </w:tcPr>
                  <w:p w14:paraId="35FF5AB4" w14:textId="77777777" w:rsidR="00D1554B" w:rsidRDefault="00D1554B" w:rsidP="00736A52">
                    <w:pPr>
                      <w:jc w:val="right"/>
                      <w:rPr>
                        <w:rFonts w:hAnsi="宋体" w:cs="宋体"/>
                      </w:rPr>
                    </w:pPr>
                    <w:r>
                      <w:rPr>
                        <w:rFonts w:hint="eastAsia"/>
                      </w:rPr>
                      <w:t>97,477</w:t>
                    </w:r>
                  </w:p>
                </w:tc>
              </w:tr>
              <w:tr w:rsidR="00D1554B" w14:paraId="3BB71DA5" w14:textId="77777777" w:rsidTr="00F74EA2">
                <w:sdt>
                  <w:sdtPr>
                    <w:tag w:val="_PLD_7c8e9c9ac11d4529b486f06875154012"/>
                    <w:id w:val="764191600"/>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195A833" w14:textId="77777777" w:rsidR="00D1554B" w:rsidRDefault="00D1554B" w:rsidP="00C73525">
                        <w:pPr>
                          <w:ind w:firstLineChars="100" w:firstLine="220"/>
                          <w:rPr>
                            <w:szCs w:val="21"/>
                          </w:rPr>
                        </w:pPr>
                        <w:r>
                          <w:rPr>
                            <w:rFonts w:hint="eastAsia"/>
                            <w:szCs w:val="21"/>
                          </w:rPr>
                          <w:t>递延所得税负债</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1562A11E" w14:textId="77777777" w:rsidR="00D1554B" w:rsidRDefault="00D1554B" w:rsidP="00736A52">
                    <w:pPr>
                      <w:jc w:val="right"/>
                      <w:rPr>
                        <w:rFonts w:hAnsi="宋体" w:cs="宋体"/>
                      </w:rPr>
                    </w:pPr>
                    <w:r>
                      <w:rPr>
                        <w:rFonts w:hint="eastAsia"/>
                      </w:rPr>
                      <w:t>3,285,555</w:t>
                    </w:r>
                  </w:p>
                </w:tc>
                <w:tc>
                  <w:tcPr>
                    <w:tcW w:w="1315" w:type="pct"/>
                    <w:tcBorders>
                      <w:top w:val="outset" w:sz="6" w:space="0" w:color="auto"/>
                      <w:left w:val="outset" w:sz="6" w:space="0" w:color="auto"/>
                      <w:bottom w:val="outset" w:sz="6" w:space="0" w:color="auto"/>
                      <w:right w:val="outset" w:sz="6" w:space="0" w:color="auto"/>
                    </w:tcBorders>
                    <w:vAlign w:val="center"/>
                  </w:tcPr>
                  <w:p w14:paraId="03CBC7A8" w14:textId="77777777" w:rsidR="00D1554B" w:rsidRDefault="00D1554B" w:rsidP="00736A52">
                    <w:pPr>
                      <w:jc w:val="right"/>
                      <w:rPr>
                        <w:rFonts w:hAnsi="宋体" w:cs="宋体"/>
                      </w:rPr>
                    </w:pPr>
                    <w:r>
                      <w:rPr>
                        <w:rFonts w:hint="eastAsia"/>
                      </w:rPr>
                      <w:t>8,121,858</w:t>
                    </w:r>
                  </w:p>
                </w:tc>
              </w:tr>
              <w:tr w:rsidR="00D1554B" w14:paraId="2A647E91" w14:textId="77777777" w:rsidTr="00F74EA2">
                <w:sdt>
                  <w:sdtPr>
                    <w:tag w:val="_PLD_e6a4ecd6c1624a8484f74eb8b15f0b78"/>
                    <w:id w:val="14748619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7AF923D2" w14:textId="77777777" w:rsidR="00D1554B" w:rsidRDefault="00D1554B" w:rsidP="00C73525">
                        <w:pPr>
                          <w:ind w:firstLineChars="100" w:firstLine="220"/>
                          <w:rPr>
                            <w:szCs w:val="21"/>
                          </w:rPr>
                        </w:pPr>
                        <w:r>
                          <w:rPr>
                            <w:rFonts w:hint="eastAsia"/>
                            <w:szCs w:val="21"/>
                          </w:rPr>
                          <w:t>其他非流动负债</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42E02A2C" w14:textId="77777777" w:rsidR="00D1554B" w:rsidRDefault="00D1554B" w:rsidP="00736A52">
                    <w:pPr>
                      <w:jc w:val="right"/>
                      <w:rPr>
                        <w:rFonts w:hAnsi="宋体" w:cs="宋体"/>
                      </w:rPr>
                    </w:pPr>
                    <w:r>
                      <w:rPr>
                        <w:rFonts w:hint="eastAsia"/>
                      </w:rPr>
                      <w:t>1,952,370</w:t>
                    </w:r>
                  </w:p>
                </w:tc>
                <w:tc>
                  <w:tcPr>
                    <w:tcW w:w="1315" w:type="pct"/>
                    <w:tcBorders>
                      <w:top w:val="outset" w:sz="6" w:space="0" w:color="auto"/>
                      <w:left w:val="outset" w:sz="6" w:space="0" w:color="auto"/>
                      <w:bottom w:val="outset" w:sz="6" w:space="0" w:color="auto"/>
                      <w:right w:val="outset" w:sz="6" w:space="0" w:color="auto"/>
                    </w:tcBorders>
                    <w:vAlign w:val="center"/>
                  </w:tcPr>
                  <w:p w14:paraId="2CBEAFA1" w14:textId="77777777" w:rsidR="00D1554B" w:rsidRDefault="00D1554B" w:rsidP="00736A52">
                    <w:pPr>
                      <w:jc w:val="right"/>
                      <w:rPr>
                        <w:rFonts w:hAnsi="宋体" w:cs="宋体"/>
                      </w:rPr>
                    </w:pPr>
                    <w:r>
                      <w:rPr>
                        <w:rFonts w:hint="eastAsia"/>
                      </w:rPr>
                      <w:t>427,230</w:t>
                    </w:r>
                  </w:p>
                </w:tc>
              </w:tr>
              <w:tr w:rsidR="00D1554B" w14:paraId="4C02C095" w14:textId="77777777" w:rsidTr="00F74EA2">
                <w:sdt>
                  <w:sdtPr>
                    <w:tag w:val="_PLD_c77c63e8b566478fb1ceeea09ce8708e"/>
                    <w:id w:val="-199563511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C585AAA" w14:textId="77777777" w:rsidR="00D1554B" w:rsidRDefault="00D1554B" w:rsidP="00C73525">
                        <w:pPr>
                          <w:ind w:firstLineChars="200" w:firstLine="440"/>
                          <w:rPr>
                            <w:szCs w:val="21"/>
                          </w:rPr>
                        </w:pPr>
                        <w:r>
                          <w:rPr>
                            <w:rFonts w:hint="eastAsia"/>
                            <w:szCs w:val="21"/>
                          </w:rPr>
                          <w:t>非流动负债合计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149B0B5F" w14:textId="77777777" w:rsidR="00D1554B" w:rsidRDefault="00D1554B" w:rsidP="00736A52">
                    <w:pPr>
                      <w:jc w:val="right"/>
                      <w:rPr>
                        <w:rFonts w:hAnsi="宋体" w:cs="宋体"/>
                        <w:b/>
                        <w:bCs/>
                      </w:rPr>
                    </w:pPr>
                    <w:r>
                      <w:rPr>
                        <w:rFonts w:hint="eastAsia"/>
                        <w:b/>
                        <w:bCs/>
                      </w:rPr>
                      <w:t>54,950,186</w:t>
                    </w:r>
                  </w:p>
                </w:tc>
                <w:tc>
                  <w:tcPr>
                    <w:tcW w:w="1315" w:type="pct"/>
                    <w:tcBorders>
                      <w:top w:val="outset" w:sz="6" w:space="0" w:color="auto"/>
                      <w:left w:val="outset" w:sz="6" w:space="0" w:color="auto"/>
                      <w:bottom w:val="outset" w:sz="6" w:space="0" w:color="auto"/>
                      <w:right w:val="outset" w:sz="6" w:space="0" w:color="auto"/>
                    </w:tcBorders>
                    <w:vAlign w:val="center"/>
                  </w:tcPr>
                  <w:p w14:paraId="1B0FE64C" w14:textId="77777777" w:rsidR="00D1554B" w:rsidRDefault="00D1554B" w:rsidP="00736A52">
                    <w:pPr>
                      <w:jc w:val="right"/>
                      <w:rPr>
                        <w:rFonts w:hAnsi="宋体" w:cs="宋体"/>
                        <w:b/>
                        <w:bCs/>
                      </w:rPr>
                    </w:pPr>
                    <w:r>
                      <w:rPr>
                        <w:rFonts w:hint="eastAsia"/>
                        <w:b/>
                        <w:bCs/>
                      </w:rPr>
                      <w:t>59,668,478</w:t>
                    </w:r>
                  </w:p>
                </w:tc>
              </w:tr>
              <w:tr w:rsidR="00D1554B" w14:paraId="7D3DB014" w14:textId="77777777" w:rsidTr="00F74EA2">
                <w:sdt>
                  <w:sdtPr>
                    <w:tag w:val="_PLD_ee7be31063404d3e97d3847902e61aae"/>
                    <w:id w:val="-91392788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0A2FF34" w14:textId="77777777" w:rsidR="00D1554B" w:rsidRDefault="00D1554B" w:rsidP="00C73525">
                        <w:pPr>
                          <w:ind w:firstLineChars="300" w:firstLine="660"/>
                          <w:rPr>
                            <w:szCs w:val="21"/>
                          </w:rPr>
                        </w:pPr>
                        <w:r>
                          <w:rPr>
                            <w:rFonts w:hint="eastAsia"/>
                            <w:szCs w:val="21"/>
                          </w:rPr>
                          <w:t>负债合计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28253706" w14:textId="77777777" w:rsidR="00D1554B" w:rsidRDefault="00D1554B" w:rsidP="00736A52">
                    <w:pPr>
                      <w:jc w:val="right"/>
                      <w:rPr>
                        <w:rFonts w:hAnsi="宋体" w:cs="宋体"/>
                        <w:b/>
                        <w:bCs/>
                      </w:rPr>
                    </w:pPr>
                    <w:r>
                      <w:rPr>
                        <w:rFonts w:hint="eastAsia"/>
                        <w:b/>
                        <w:bCs/>
                      </w:rPr>
                      <w:t>114,099,867</w:t>
                    </w:r>
                  </w:p>
                </w:tc>
                <w:tc>
                  <w:tcPr>
                    <w:tcW w:w="1315" w:type="pct"/>
                    <w:tcBorders>
                      <w:top w:val="outset" w:sz="6" w:space="0" w:color="auto"/>
                      <w:left w:val="outset" w:sz="6" w:space="0" w:color="auto"/>
                      <w:bottom w:val="outset" w:sz="6" w:space="0" w:color="auto"/>
                      <w:right w:val="outset" w:sz="6" w:space="0" w:color="auto"/>
                    </w:tcBorders>
                    <w:vAlign w:val="center"/>
                  </w:tcPr>
                  <w:p w14:paraId="36BC9F72" w14:textId="77777777" w:rsidR="00D1554B" w:rsidRDefault="00D1554B" w:rsidP="00736A52">
                    <w:pPr>
                      <w:jc w:val="right"/>
                      <w:rPr>
                        <w:rFonts w:hAnsi="宋体" w:cs="宋体"/>
                        <w:b/>
                        <w:bCs/>
                      </w:rPr>
                    </w:pPr>
                    <w:r>
                      <w:rPr>
                        <w:rFonts w:hint="eastAsia"/>
                        <w:b/>
                        <w:bCs/>
                      </w:rPr>
                      <w:t>118,726,409</w:t>
                    </w:r>
                  </w:p>
                </w:tc>
              </w:tr>
              <w:tr w:rsidR="00DE1D73" w14:paraId="139548DD"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316040347"/>
                      <w:lock w:val="sdtLocked"/>
                    </w:sdtPr>
                    <w:sdtEndPr/>
                    <w:sdtContent>
                      <w:p w14:paraId="4298DD09" w14:textId="77777777" w:rsidR="00DE1D73" w:rsidRDefault="00033A53">
                        <w:r>
                          <w:rPr>
                            <w:rFonts w:hint="eastAsia"/>
                            <w:b/>
                            <w:bCs/>
                            <w:szCs w:val="21"/>
                          </w:rPr>
                          <w:t>所有者权益（或股东权益）</w:t>
                        </w:r>
                      </w:p>
                    </w:sdtContent>
                  </w:sdt>
                </w:tc>
                <w:tc>
                  <w:tcPr>
                    <w:tcW w:w="2628" w:type="pct"/>
                    <w:gridSpan w:val="2"/>
                    <w:tcBorders>
                      <w:top w:val="outset" w:sz="6" w:space="0" w:color="auto"/>
                      <w:left w:val="outset" w:sz="6" w:space="0" w:color="auto"/>
                      <w:bottom w:val="outset" w:sz="6" w:space="0" w:color="auto"/>
                      <w:right w:val="outset" w:sz="6" w:space="0" w:color="auto"/>
                    </w:tcBorders>
                  </w:tcPr>
                  <w:p w14:paraId="7D648027" w14:textId="77777777" w:rsidR="00DE1D73" w:rsidRDefault="00DE1D73" w:rsidP="00736A52">
                    <w:pPr>
                      <w:jc w:val="right"/>
                      <w:rPr>
                        <w:color w:val="008000"/>
                        <w:szCs w:val="21"/>
                      </w:rPr>
                    </w:pPr>
                  </w:p>
                </w:tc>
              </w:tr>
              <w:tr w:rsidR="00D1554B" w14:paraId="7B2187DF"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955792236"/>
                      <w:lock w:val="sdtLocked"/>
                    </w:sdtPr>
                    <w:sdtEndPr/>
                    <w:sdtContent>
                      <w:p w14:paraId="611900F4" w14:textId="77777777" w:rsidR="00D1554B" w:rsidRDefault="00D1554B" w:rsidP="00C73525">
                        <w:pPr>
                          <w:ind w:firstLineChars="100" w:firstLine="220"/>
                        </w:pPr>
                        <w:r>
                          <w:rPr>
                            <w:rFonts w:hint="eastAsia"/>
                          </w:rPr>
                          <w:t>实收资本（或股本）</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17467319" w14:textId="77777777" w:rsidR="00D1554B" w:rsidRDefault="00D1554B" w:rsidP="00736A52">
                    <w:pPr>
                      <w:jc w:val="right"/>
                      <w:rPr>
                        <w:rFonts w:hAnsi="宋体" w:cs="宋体"/>
                      </w:rPr>
                    </w:pPr>
                    <w:r>
                      <w:rPr>
                        <w:rFonts w:hint="eastAsia"/>
                      </w:rPr>
                      <w:t>4,912,016</w:t>
                    </w:r>
                  </w:p>
                </w:tc>
                <w:tc>
                  <w:tcPr>
                    <w:tcW w:w="1315" w:type="pct"/>
                    <w:tcBorders>
                      <w:top w:val="outset" w:sz="6" w:space="0" w:color="auto"/>
                      <w:left w:val="outset" w:sz="6" w:space="0" w:color="auto"/>
                      <w:bottom w:val="outset" w:sz="6" w:space="0" w:color="auto"/>
                      <w:right w:val="outset" w:sz="6" w:space="0" w:color="auto"/>
                    </w:tcBorders>
                    <w:vAlign w:val="center"/>
                  </w:tcPr>
                  <w:p w14:paraId="04BA537D" w14:textId="77777777" w:rsidR="00D1554B" w:rsidRDefault="00D1554B" w:rsidP="00736A52">
                    <w:pPr>
                      <w:jc w:val="right"/>
                      <w:rPr>
                        <w:rFonts w:hAnsi="宋体" w:cs="宋体"/>
                      </w:rPr>
                    </w:pPr>
                    <w:r>
                      <w:rPr>
                        <w:rFonts w:hint="eastAsia"/>
                      </w:rPr>
                      <w:t>4,912,016</w:t>
                    </w:r>
                  </w:p>
                </w:tc>
              </w:tr>
              <w:tr w:rsidR="00D1554B" w14:paraId="36B719E9" w14:textId="77777777" w:rsidTr="00F74EA2">
                <w:sdt>
                  <w:sdtPr>
                    <w:tag w:val="_PLD_955dae8ce11746ee81d763a24a43e44b"/>
                    <w:id w:val="-42681658"/>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0666F52" w14:textId="77777777" w:rsidR="00D1554B" w:rsidRDefault="00D1554B" w:rsidP="00C73525">
                        <w:pPr>
                          <w:ind w:firstLineChars="100" w:firstLine="220"/>
                          <w:rPr>
                            <w:szCs w:val="21"/>
                          </w:rPr>
                        </w:pPr>
                        <w:r>
                          <w:rPr>
                            <w:rFonts w:hint="eastAsia"/>
                            <w:szCs w:val="21"/>
                          </w:rPr>
                          <w:t>其他权益工具</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04C979A1" w14:textId="77777777" w:rsidR="00D1554B" w:rsidRDefault="00D1554B" w:rsidP="00736A52">
                    <w:pPr>
                      <w:jc w:val="right"/>
                      <w:rPr>
                        <w:rFonts w:hAnsi="宋体" w:cs="宋体"/>
                      </w:rPr>
                    </w:pPr>
                    <w:r>
                      <w:rPr>
                        <w:rFonts w:hint="eastAsia"/>
                      </w:rPr>
                      <w:t>10,182,639</w:t>
                    </w:r>
                  </w:p>
                </w:tc>
                <w:tc>
                  <w:tcPr>
                    <w:tcW w:w="1315" w:type="pct"/>
                    <w:tcBorders>
                      <w:top w:val="outset" w:sz="6" w:space="0" w:color="auto"/>
                      <w:left w:val="outset" w:sz="6" w:space="0" w:color="auto"/>
                      <w:bottom w:val="outset" w:sz="6" w:space="0" w:color="auto"/>
                      <w:right w:val="outset" w:sz="6" w:space="0" w:color="auto"/>
                    </w:tcBorders>
                    <w:vAlign w:val="center"/>
                  </w:tcPr>
                  <w:p w14:paraId="404BCAFD" w14:textId="77777777" w:rsidR="00D1554B" w:rsidRDefault="00D1554B" w:rsidP="00736A52">
                    <w:pPr>
                      <w:jc w:val="right"/>
                      <w:rPr>
                        <w:rFonts w:hAnsi="宋体" w:cs="宋体"/>
                      </w:rPr>
                    </w:pPr>
                    <w:r>
                      <w:rPr>
                        <w:rFonts w:hint="eastAsia"/>
                      </w:rPr>
                      <w:t>10,316,444</w:t>
                    </w:r>
                  </w:p>
                </w:tc>
              </w:tr>
              <w:tr w:rsidR="00DE1D73" w14:paraId="7CC57425" w14:textId="77777777" w:rsidTr="00F74EA2">
                <w:sdt>
                  <w:sdtPr>
                    <w:tag w:val="_PLD_63ef1e9fdcbf49f9a07eb22dca46a81d"/>
                    <w:id w:val="-904683993"/>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2969DCDB" w14:textId="77777777" w:rsidR="00DE1D73" w:rsidRDefault="00033A53" w:rsidP="00C73525">
                        <w:pPr>
                          <w:ind w:firstLineChars="100" w:firstLine="220"/>
                          <w:rPr>
                            <w:szCs w:val="21"/>
                          </w:rPr>
                        </w:pPr>
                        <w:r>
                          <w:rPr>
                            <w:rFonts w:hint="eastAsia"/>
                            <w:szCs w:val="21"/>
                          </w:rPr>
                          <w:t>其中：优先股</w:t>
                        </w:r>
                      </w:p>
                    </w:tc>
                  </w:sdtContent>
                </w:sdt>
                <w:tc>
                  <w:tcPr>
                    <w:tcW w:w="1314" w:type="pct"/>
                    <w:tcBorders>
                      <w:top w:val="outset" w:sz="6" w:space="0" w:color="auto"/>
                      <w:left w:val="outset" w:sz="6" w:space="0" w:color="auto"/>
                      <w:bottom w:val="outset" w:sz="6" w:space="0" w:color="auto"/>
                      <w:right w:val="outset" w:sz="6" w:space="0" w:color="auto"/>
                    </w:tcBorders>
                  </w:tcPr>
                  <w:p w14:paraId="5D4A95E6"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11657851" w14:textId="77777777" w:rsidR="00DE1D73" w:rsidRDefault="00DE1D73" w:rsidP="00736A52">
                    <w:pPr>
                      <w:jc w:val="right"/>
                      <w:rPr>
                        <w:szCs w:val="21"/>
                      </w:rPr>
                    </w:pPr>
                  </w:p>
                </w:tc>
              </w:tr>
              <w:tr w:rsidR="00D1554B" w14:paraId="357DAE45" w14:textId="77777777" w:rsidTr="00F74EA2">
                <w:sdt>
                  <w:sdtPr>
                    <w:tag w:val="_PLD_6811d0f54257470c93cf8a2fec7e8fea"/>
                    <w:id w:val="-75975995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E059C8A" w14:textId="77777777" w:rsidR="00D1554B" w:rsidRDefault="00D1554B" w:rsidP="00C73525">
                        <w:pPr>
                          <w:ind w:leftChars="300" w:left="660" w:firstLineChars="100" w:firstLine="220"/>
                          <w:rPr>
                            <w:szCs w:val="21"/>
                          </w:rPr>
                        </w:pPr>
                        <w:r>
                          <w:rPr>
                            <w:rFonts w:hint="eastAsia"/>
                            <w:szCs w:val="21"/>
                          </w:rPr>
                          <w:t>永续债</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8531F97" w14:textId="77777777" w:rsidR="00D1554B" w:rsidRDefault="00D1554B" w:rsidP="00736A52">
                    <w:pPr>
                      <w:jc w:val="right"/>
                      <w:rPr>
                        <w:rFonts w:hAnsi="宋体" w:cs="宋体"/>
                      </w:rPr>
                    </w:pPr>
                    <w:r>
                      <w:rPr>
                        <w:rFonts w:hint="eastAsia"/>
                      </w:rPr>
                      <w:t>10,182,639</w:t>
                    </w:r>
                  </w:p>
                </w:tc>
                <w:tc>
                  <w:tcPr>
                    <w:tcW w:w="1315" w:type="pct"/>
                    <w:tcBorders>
                      <w:top w:val="outset" w:sz="6" w:space="0" w:color="auto"/>
                      <w:left w:val="outset" w:sz="6" w:space="0" w:color="auto"/>
                      <w:bottom w:val="outset" w:sz="6" w:space="0" w:color="auto"/>
                      <w:right w:val="outset" w:sz="6" w:space="0" w:color="auto"/>
                    </w:tcBorders>
                    <w:vAlign w:val="center"/>
                  </w:tcPr>
                  <w:p w14:paraId="27EFCC4F" w14:textId="77777777" w:rsidR="00D1554B" w:rsidRDefault="00D1554B" w:rsidP="00736A52">
                    <w:pPr>
                      <w:jc w:val="right"/>
                      <w:rPr>
                        <w:rFonts w:hAnsi="宋体" w:cs="宋体"/>
                      </w:rPr>
                    </w:pPr>
                    <w:r>
                      <w:rPr>
                        <w:rFonts w:hint="eastAsia"/>
                      </w:rPr>
                      <w:t>10,316,444</w:t>
                    </w:r>
                  </w:p>
                </w:tc>
              </w:tr>
              <w:tr w:rsidR="00D1554B" w14:paraId="39BFF04A" w14:textId="77777777" w:rsidTr="00F74EA2">
                <w:sdt>
                  <w:sdtPr>
                    <w:tag w:val="_PLD_311f2c29d0c7423395a164926e65ca90"/>
                    <w:id w:val="1031695796"/>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193500E" w14:textId="77777777" w:rsidR="00D1554B" w:rsidRDefault="00D1554B" w:rsidP="00C73525">
                        <w:pPr>
                          <w:ind w:firstLineChars="100" w:firstLine="220"/>
                          <w:rPr>
                            <w:szCs w:val="21"/>
                          </w:rPr>
                        </w:pPr>
                        <w:r>
                          <w:rPr>
                            <w:rFonts w:hint="eastAsia"/>
                            <w:szCs w:val="21"/>
                          </w:rPr>
                          <w:t>资本公积</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B72EB65" w14:textId="77777777" w:rsidR="00D1554B" w:rsidRDefault="00D1554B" w:rsidP="00736A52">
                    <w:pPr>
                      <w:jc w:val="right"/>
                      <w:rPr>
                        <w:rFonts w:hAnsi="宋体" w:cs="宋体"/>
                      </w:rPr>
                    </w:pPr>
                    <w:r>
                      <w:rPr>
                        <w:rFonts w:hint="eastAsia"/>
                      </w:rPr>
                      <w:t>1,132,940</w:t>
                    </w:r>
                  </w:p>
                </w:tc>
                <w:tc>
                  <w:tcPr>
                    <w:tcW w:w="1315" w:type="pct"/>
                    <w:tcBorders>
                      <w:top w:val="outset" w:sz="6" w:space="0" w:color="auto"/>
                      <w:left w:val="outset" w:sz="6" w:space="0" w:color="auto"/>
                      <w:bottom w:val="outset" w:sz="6" w:space="0" w:color="auto"/>
                      <w:right w:val="outset" w:sz="6" w:space="0" w:color="auto"/>
                    </w:tcBorders>
                    <w:vAlign w:val="center"/>
                  </w:tcPr>
                  <w:p w14:paraId="02BD7862" w14:textId="77777777" w:rsidR="00D1554B" w:rsidRDefault="00D1554B" w:rsidP="00736A52">
                    <w:pPr>
                      <w:jc w:val="right"/>
                      <w:rPr>
                        <w:rFonts w:hAnsi="宋体" w:cs="宋体"/>
                      </w:rPr>
                    </w:pPr>
                    <w:r>
                      <w:rPr>
                        <w:rFonts w:hint="eastAsia"/>
                      </w:rPr>
                      <w:t>1,123,920</w:t>
                    </w:r>
                  </w:p>
                </w:tc>
              </w:tr>
              <w:tr w:rsidR="00DE1D73" w14:paraId="548D2D53" w14:textId="77777777" w:rsidTr="00F74EA2">
                <w:sdt>
                  <w:sdtPr>
                    <w:tag w:val="_PLD_ca9cf26880eb43b5b91cd864bcbc3d13"/>
                    <w:id w:val="1329251265"/>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3721291" w14:textId="77777777" w:rsidR="00DE1D73" w:rsidRDefault="00033A53" w:rsidP="00C73525">
                        <w:pPr>
                          <w:ind w:firstLineChars="100" w:firstLine="220"/>
                          <w:rPr>
                            <w:szCs w:val="21"/>
                          </w:rPr>
                        </w:pPr>
                        <w:r>
                          <w:rPr>
                            <w:rFonts w:hint="eastAsia"/>
                            <w:szCs w:val="21"/>
                          </w:rPr>
                          <w:t>减：库存股</w:t>
                        </w:r>
                      </w:p>
                    </w:tc>
                  </w:sdtContent>
                </w:sdt>
                <w:tc>
                  <w:tcPr>
                    <w:tcW w:w="1314" w:type="pct"/>
                    <w:tcBorders>
                      <w:top w:val="outset" w:sz="6" w:space="0" w:color="auto"/>
                      <w:left w:val="outset" w:sz="6" w:space="0" w:color="auto"/>
                      <w:bottom w:val="outset" w:sz="6" w:space="0" w:color="auto"/>
                      <w:right w:val="outset" w:sz="6" w:space="0" w:color="auto"/>
                    </w:tcBorders>
                  </w:tcPr>
                  <w:p w14:paraId="1A3EFA54"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7D161E16" w14:textId="77777777" w:rsidR="00DE1D73" w:rsidRDefault="00DE1D73" w:rsidP="00736A52">
                    <w:pPr>
                      <w:jc w:val="right"/>
                      <w:rPr>
                        <w:szCs w:val="21"/>
                      </w:rPr>
                    </w:pPr>
                  </w:p>
                </w:tc>
              </w:tr>
              <w:tr w:rsidR="00D1554B" w14:paraId="5DCE58F0" w14:textId="77777777" w:rsidTr="00F74EA2">
                <w:sdt>
                  <w:sdtPr>
                    <w:tag w:val="_PLD_bbac0d3d2b33492cbf18814bda7122e6"/>
                    <w:id w:val="-261919669"/>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4710A264" w14:textId="77777777" w:rsidR="00D1554B" w:rsidRDefault="00D1554B" w:rsidP="00C73525">
                        <w:pPr>
                          <w:ind w:firstLineChars="100" w:firstLine="220"/>
                          <w:rPr>
                            <w:szCs w:val="21"/>
                          </w:rPr>
                        </w:pPr>
                        <w:r>
                          <w:rPr>
                            <w:rFonts w:hint="eastAsia"/>
                            <w:szCs w:val="21"/>
                          </w:rPr>
                          <w:t>其他综合收益</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6432BCFA" w14:textId="77777777" w:rsidR="00D1554B" w:rsidRDefault="00D1554B" w:rsidP="00736A52">
                    <w:pPr>
                      <w:jc w:val="right"/>
                      <w:rPr>
                        <w:rFonts w:hAnsi="宋体" w:cs="宋体"/>
                      </w:rPr>
                    </w:pPr>
                    <w:r>
                      <w:rPr>
                        <w:rFonts w:hint="eastAsia"/>
                      </w:rPr>
                      <w:t>-7,289,960</w:t>
                    </w:r>
                  </w:p>
                </w:tc>
                <w:tc>
                  <w:tcPr>
                    <w:tcW w:w="1315" w:type="pct"/>
                    <w:tcBorders>
                      <w:top w:val="outset" w:sz="6" w:space="0" w:color="auto"/>
                      <w:left w:val="outset" w:sz="6" w:space="0" w:color="auto"/>
                      <w:bottom w:val="outset" w:sz="6" w:space="0" w:color="auto"/>
                      <w:right w:val="outset" w:sz="6" w:space="0" w:color="auto"/>
                    </w:tcBorders>
                    <w:vAlign w:val="center"/>
                  </w:tcPr>
                  <w:p w14:paraId="0988BD2F" w14:textId="77777777" w:rsidR="00D1554B" w:rsidRDefault="00D1554B" w:rsidP="00736A52">
                    <w:pPr>
                      <w:jc w:val="right"/>
                      <w:rPr>
                        <w:rFonts w:hAnsi="宋体" w:cs="宋体"/>
                      </w:rPr>
                    </w:pPr>
                    <w:r>
                      <w:rPr>
                        <w:rFonts w:hint="eastAsia"/>
                      </w:rPr>
                      <w:t>-7,772,900</w:t>
                    </w:r>
                  </w:p>
                </w:tc>
              </w:tr>
              <w:tr w:rsidR="00D1554B" w14:paraId="251C86DC"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572333560"/>
                      <w:lock w:val="sdtLocked"/>
                    </w:sdtPr>
                    <w:sdtEndPr/>
                    <w:sdtContent>
                      <w:p w14:paraId="5036D71D" w14:textId="77777777" w:rsidR="00D1554B" w:rsidRDefault="00D1554B" w:rsidP="00C73525">
                        <w:pPr>
                          <w:ind w:firstLineChars="100" w:firstLine="220"/>
                        </w:pPr>
                        <w:r>
                          <w:rPr>
                            <w:rFonts w:hint="eastAsia"/>
                            <w:bCs/>
                            <w:szCs w:val="21"/>
                          </w:rPr>
                          <w:t>专项储备</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62E74AE6" w14:textId="77777777" w:rsidR="00D1554B" w:rsidRDefault="00D1554B" w:rsidP="00736A52">
                    <w:pPr>
                      <w:jc w:val="right"/>
                      <w:rPr>
                        <w:rFonts w:hAnsi="宋体" w:cs="宋体"/>
                      </w:rPr>
                    </w:pPr>
                    <w:r>
                      <w:rPr>
                        <w:rFonts w:hint="eastAsia"/>
                      </w:rPr>
                      <w:t>3,952,010</w:t>
                    </w:r>
                  </w:p>
                </w:tc>
                <w:tc>
                  <w:tcPr>
                    <w:tcW w:w="1315" w:type="pct"/>
                    <w:tcBorders>
                      <w:top w:val="outset" w:sz="6" w:space="0" w:color="auto"/>
                      <w:left w:val="outset" w:sz="6" w:space="0" w:color="auto"/>
                      <w:bottom w:val="outset" w:sz="6" w:space="0" w:color="auto"/>
                      <w:right w:val="outset" w:sz="6" w:space="0" w:color="auto"/>
                    </w:tcBorders>
                    <w:vAlign w:val="center"/>
                  </w:tcPr>
                  <w:p w14:paraId="5E3151D0" w14:textId="77777777" w:rsidR="00D1554B" w:rsidRDefault="00D1554B" w:rsidP="00736A52">
                    <w:pPr>
                      <w:jc w:val="right"/>
                      <w:rPr>
                        <w:rFonts w:hAnsi="宋体" w:cs="宋体"/>
                      </w:rPr>
                    </w:pPr>
                    <w:r>
                      <w:rPr>
                        <w:rFonts w:hint="eastAsia"/>
                      </w:rPr>
                      <w:t>3,046,388</w:t>
                    </w:r>
                  </w:p>
                </w:tc>
              </w:tr>
              <w:tr w:rsidR="00D1554B" w14:paraId="187AD19A" w14:textId="77777777" w:rsidTr="00F74EA2">
                <w:sdt>
                  <w:sdtPr>
                    <w:tag w:val="_PLD_f131245f9d3e4565b22dbc4994fecf6a"/>
                    <w:id w:val="81291603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526E67C8" w14:textId="77777777" w:rsidR="00D1554B" w:rsidRDefault="00D1554B" w:rsidP="00C73525">
                        <w:pPr>
                          <w:ind w:firstLineChars="100" w:firstLine="220"/>
                          <w:rPr>
                            <w:szCs w:val="21"/>
                          </w:rPr>
                        </w:pPr>
                        <w:r>
                          <w:rPr>
                            <w:rFonts w:hint="eastAsia"/>
                            <w:szCs w:val="21"/>
                          </w:rPr>
                          <w:t>盈余公积</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709056E5" w14:textId="77777777" w:rsidR="00D1554B" w:rsidRDefault="00D1554B" w:rsidP="00736A52">
                    <w:pPr>
                      <w:jc w:val="right"/>
                      <w:rPr>
                        <w:rFonts w:hAnsi="宋体" w:cs="宋体"/>
                      </w:rPr>
                    </w:pPr>
                    <w:r>
                      <w:rPr>
                        <w:rFonts w:hint="eastAsia"/>
                      </w:rPr>
                      <w:t>6,224,400</w:t>
                    </w:r>
                  </w:p>
                </w:tc>
                <w:tc>
                  <w:tcPr>
                    <w:tcW w:w="1315" w:type="pct"/>
                    <w:tcBorders>
                      <w:top w:val="outset" w:sz="6" w:space="0" w:color="auto"/>
                      <w:left w:val="outset" w:sz="6" w:space="0" w:color="auto"/>
                      <w:bottom w:val="outset" w:sz="6" w:space="0" w:color="auto"/>
                      <w:right w:val="outset" w:sz="6" w:space="0" w:color="auto"/>
                    </w:tcBorders>
                    <w:vAlign w:val="center"/>
                  </w:tcPr>
                  <w:p w14:paraId="6C6276F7" w14:textId="77777777" w:rsidR="00D1554B" w:rsidRDefault="00D1554B" w:rsidP="00736A52">
                    <w:pPr>
                      <w:jc w:val="right"/>
                      <w:rPr>
                        <w:rFonts w:hAnsi="宋体" w:cs="宋体"/>
                      </w:rPr>
                    </w:pPr>
                    <w:r>
                      <w:rPr>
                        <w:rFonts w:hint="eastAsia"/>
                      </w:rPr>
                      <w:t>6,224,400</w:t>
                    </w:r>
                  </w:p>
                </w:tc>
              </w:tr>
              <w:tr w:rsidR="00DE1D73" w14:paraId="0942D596" w14:textId="77777777" w:rsidTr="00F74EA2">
                <w:sdt>
                  <w:sdtPr>
                    <w:tag w:val="_PLD_9ef3199329fa4ce3b5c04304932a3b4a"/>
                    <w:id w:val="-112454630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3AC7BBC4" w14:textId="77777777" w:rsidR="00DE1D73" w:rsidRDefault="00033A53" w:rsidP="00C73525">
                        <w:pPr>
                          <w:ind w:firstLineChars="100" w:firstLine="220"/>
                          <w:rPr>
                            <w:szCs w:val="21"/>
                          </w:rPr>
                        </w:pPr>
                        <w:r>
                          <w:rPr>
                            <w:rFonts w:hint="eastAsia"/>
                            <w:szCs w:val="21"/>
                          </w:rPr>
                          <w:t>一般风险准备</w:t>
                        </w:r>
                      </w:p>
                    </w:tc>
                  </w:sdtContent>
                </w:sdt>
                <w:tc>
                  <w:tcPr>
                    <w:tcW w:w="1314" w:type="pct"/>
                    <w:tcBorders>
                      <w:top w:val="outset" w:sz="6" w:space="0" w:color="auto"/>
                      <w:left w:val="outset" w:sz="6" w:space="0" w:color="auto"/>
                      <w:bottom w:val="outset" w:sz="6" w:space="0" w:color="auto"/>
                      <w:right w:val="outset" w:sz="6" w:space="0" w:color="auto"/>
                    </w:tcBorders>
                  </w:tcPr>
                  <w:p w14:paraId="1B7B183C" w14:textId="77777777" w:rsidR="00DE1D73" w:rsidRDefault="00DE1D73" w:rsidP="00736A52">
                    <w:pPr>
                      <w:jc w:val="right"/>
                      <w:rPr>
                        <w:szCs w:val="21"/>
                      </w:rPr>
                    </w:pPr>
                  </w:p>
                </w:tc>
                <w:tc>
                  <w:tcPr>
                    <w:tcW w:w="1315" w:type="pct"/>
                    <w:tcBorders>
                      <w:top w:val="outset" w:sz="6" w:space="0" w:color="auto"/>
                      <w:left w:val="outset" w:sz="6" w:space="0" w:color="auto"/>
                      <w:bottom w:val="outset" w:sz="6" w:space="0" w:color="auto"/>
                      <w:right w:val="outset" w:sz="6" w:space="0" w:color="auto"/>
                    </w:tcBorders>
                  </w:tcPr>
                  <w:p w14:paraId="5C5D7AF4" w14:textId="77777777" w:rsidR="00DE1D73" w:rsidRDefault="00DE1D73" w:rsidP="00736A52">
                    <w:pPr>
                      <w:jc w:val="right"/>
                      <w:rPr>
                        <w:szCs w:val="21"/>
                      </w:rPr>
                    </w:pPr>
                  </w:p>
                </w:tc>
              </w:tr>
              <w:tr w:rsidR="00D1554B" w14:paraId="0AFF80BC" w14:textId="77777777" w:rsidTr="00F74EA2">
                <w:sdt>
                  <w:sdtPr>
                    <w:tag w:val="_PLD_556b3583d4274e80859350db4e79694e"/>
                    <w:id w:val="2133280014"/>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64088108" w14:textId="77777777" w:rsidR="00D1554B" w:rsidRDefault="00D1554B" w:rsidP="00C73525">
                        <w:pPr>
                          <w:ind w:firstLineChars="100" w:firstLine="220"/>
                          <w:rPr>
                            <w:szCs w:val="21"/>
                          </w:rPr>
                        </w:pPr>
                        <w:r>
                          <w:rPr>
                            <w:rFonts w:hint="eastAsia"/>
                            <w:szCs w:val="21"/>
                          </w:rPr>
                          <w:t>未分配利润</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354AE9D2" w14:textId="77777777" w:rsidR="00D1554B" w:rsidRDefault="00D1554B" w:rsidP="00736A52">
                    <w:pPr>
                      <w:jc w:val="right"/>
                      <w:rPr>
                        <w:rFonts w:hAnsi="宋体" w:cs="宋体"/>
                      </w:rPr>
                    </w:pPr>
                    <w:r>
                      <w:rPr>
                        <w:rFonts w:hint="eastAsia"/>
                      </w:rPr>
                      <w:t>47,395,849</w:t>
                    </w:r>
                  </w:p>
                </w:tc>
                <w:tc>
                  <w:tcPr>
                    <w:tcW w:w="1315" w:type="pct"/>
                    <w:tcBorders>
                      <w:top w:val="outset" w:sz="6" w:space="0" w:color="auto"/>
                      <w:left w:val="outset" w:sz="6" w:space="0" w:color="auto"/>
                      <w:bottom w:val="outset" w:sz="6" w:space="0" w:color="auto"/>
                      <w:right w:val="outset" w:sz="6" w:space="0" w:color="auto"/>
                    </w:tcBorders>
                    <w:vAlign w:val="center"/>
                  </w:tcPr>
                  <w:p w14:paraId="15F8F5EF" w14:textId="77777777" w:rsidR="00D1554B" w:rsidRDefault="00D1554B" w:rsidP="00736A52">
                    <w:pPr>
                      <w:jc w:val="right"/>
                      <w:rPr>
                        <w:rFonts w:hAnsi="宋体" w:cs="宋体"/>
                      </w:rPr>
                    </w:pPr>
                    <w:r>
                      <w:rPr>
                        <w:rFonts w:hint="eastAsia"/>
                      </w:rPr>
                      <w:t>43,141,500</w:t>
                    </w:r>
                  </w:p>
                </w:tc>
              </w:tr>
              <w:tr w:rsidR="00D1554B" w14:paraId="5D5ECC0D" w14:textId="77777777" w:rsidTr="00F74EA2">
                <w:sdt>
                  <w:sdtPr>
                    <w:tag w:val="_PLD_bc25657f9e6e4cdebf1877485a77cc00"/>
                    <w:id w:val="-143057259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06FA548A" w14:textId="77777777" w:rsidR="00D1554B" w:rsidRDefault="00D1554B" w:rsidP="00C73525">
                        <w:pPr>
                          <w:ind w:firstLineChars="100" w:firstLine="220"/>
                          <w:rPr>
                            <w:szCs w:val="21"/>
                          </w:rPr>
                        </w:pPr>
                        <w:r>
                          <w:rPr>
                            <w:rFonts w:hint="eastAsia"/>
                            <w:szCs w:val="21"/>
                          </w:rPr>
                          <w:t>归属于母公司所有者权益（或股东权益）合计</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4C89D400" w14:textId="77777777" w:rsidR="00D1554B" w:rsidRDefault="00D1554B" w:rsidP="00736A52">
                    <w:pPr>
                      <w:jc w:val="right"/>
                      <w:rPr>
                        <w:rFonts w:hAnsi="宋体" w:cs="宋体"/>
                        <w:b/>
                        <w:bCs/>
                      </w:rPr>
                    </w:pPr>
                    <w:r>
                      <w:rPr>
                        <w:rFonts w:hint="eastAsia"/>
                        <w:b/>
                        <w:bCs/>
                      </w:rPr>
                      <w:t>66,509,894</w:t>
                    </w:r>
                  </w:p>
                </w:tc>
                <w:tc>
                  <w:tcPr>
                    <w:tcW w:w="1315" w:type="pct"/>
                    <w:tcBorders>
                      <w:top w:val="outset" w:sz="6" w:space="0" w:color="auto"/>
                      <w:left w:val="outset" w:sz="6" w:space="0" w:color="auto"/>
                      <w:bottom w:val="outset" w:sz="6" w:space="0" w:color="auto"/>
                      <w:right w:val="outset" w:sz="6" w:space="0" w:color="auto"/>
                    </w:tcBorders>
                    <w:vAlign w:val="center"/>
                  </w:tcPr>
                  <w:p w14:paraId="5E96E1BC" w14:textId="77777777" w:rsidR="00D1554B" w:rsidRDefault="00D1554B" w:rsidP="00736A52">
                    <w:pPr>
                      <w:jc w:val="right"/>
                      <w:rPr>
                        <w:rFonts w:hAnsi="宋体" w:cs="宋体"/>
                        <w:b/>
                        <w:bCs/>
                      </w:rPr>
                    </w:pPr>
                    <w:r>
                      <w:rPr>
                        <w:rFonts w:hint="eastAsia"/>
                        <w:b/>
                        <w:bCs/>
                      </w:rPr>
                      <w:t>60,991,768</w:t>
                    </w:r>
                  </w:p>
                </w:tc>
              </w:tr>
              <w:tr w:rsidR="00D1554B" w14:paraId="4DD8D02F" w14:textId="77777777" w:rsidTr="00F74EA2">
                <w:sdt>
                  <w:sdtPr>
                    <w:tag w:val="_PLD_8b4ea0288b2841e8a7bbe42440b96f37"/>
                    <w:id w:val="-107508802"/>
                    <w:lock w:val="sdtLocked"/>
                  </w:sdtPr>
                  <w:sdtEndPr/>
                  <w:sdtContent>
                    <w:tc>
                      <w:tcPr>
                        <w:tcW w:w="2372" w:type="pct"/>
                        <w:tcBorders>
                          <w:top w:val="outset" w:sz="6" w:space="0" w:color="auto"/>
                          <w:left w:val="outset" w:sz="6" w:space="0" w:color="auto"/>
                          <w:bottom w:val="outset" w:sz="6" w:space="0" w:color="auto"/>
                          <w:right w:val="outset" w:sz="6" w:space="0" w:color="auto"/>
                        </w:tcBorders>
                        <w:vAlign w:val="center"/>
                      </w:tcPr>
                      <w:p w14:paraId="18C6F800" w14:textId="77777777" w:rsidR="00D1554B" w:rsidRDefault="00D1554B" w:rsidP="00C73525">
                        <w:pPr>
                          <w:ind w:firstLineChars="100" w:firstLine="220"/>
                          <w:rPr>
                            <w:szCs w:val="21"/>
                          </w:rPr>
                        </w:pPr>
                        <w:r>
                          <w:rPr>
                            <w:rFonts w:hint="eastAsia"/>
                            <w:szCs w:val="21"/>
                          </w:rPr>
                          <w:t>少数股东权益</w:t>
                        </w:r>
                      </w:p>
                    </w:tc>
                  </w:sdtContent>
                </w:sdt>
                <w:tc>
                  <w:tcPr>
                    <w:tcW w:w="1314" w:type="pct"/>
                    <w:tcBorders>
                      <w:top w:val="outset" w:sz="6" w:space="0" w:color="auto"/>
                      <w:left w:val="outset" w:sz="6" w:space="0" w:color="auto"/>
                      <w:bottom w:val="outset" w:sz="6" w:space="0" w:color="auto"/>
                      <w:right w:val="outset" w:sz="6" w:space="0" w:color="auto"/>
                    </w:tcBorders>
                    <w:vAlign w:val="center"/>
                  </w:tcPr>
                  <w:p w14:paraId="2424D358" w14:textId="77777777" w:rsidR="00D1554B" w:rsidRDefault="00D1554B" w:rsidP="00736A52">
                    <w:pPr>
                      <w:jc w:val="right"/>
                      <w:rPr>
                        <w:rFonts w:hAnsi="宋体" w:cs="宋体"/>
                      </w:rPr>
                    </w:pPr>
                    <w:r>
                      <w:rPr>
                        <w:rFonts w:hint="eastAsia"/>
                      </w:rPr>
                      <w:t>16,963,156</w:t>
                    </w:r>
                  </w:p>
                </w:tc>
                <w:tc>
                  <w:tcPr>
                    <w:tcW w:w="1315" w:type="pct"/>
                    <w:tcBorders>
                      <w:top w:val="outset" w:sz="6" w:space="0" w:color="auto"/>
                      <w:left w:val="outset" w:sz="6" w:space="0" w:color="auto"/>
                      <w:bottom w:val="outset" w:sz="6" w:space="0" w:color="auto"/>
                      <w:right w:val="outset" w:sz="6" w:space="0" w:color="auto"/>
                    </w:tcBorders>
                    <w:vAlign w:val="center"/>
                  </w:tcPr>
                  <w:p w14:paraId="33CCAB6A" w14:textId="77777777" w:rsidR="00D1554B" w:rsidRDefault="00D1554B" w:rsidP="00736A52">
                    <w:pPr>
                      <w:jc w:val="right"/>
                      <w:rPr>
                        <w:rFonts w:hAnsi="宋体" w:cs="宋体"/>
                      </w:rPr>
                    </w:pPr>
                    <w:r>
                      <w:rPr>
                        <w:rFonts w:hint="eastAsia"/>
                      </w:rPr>
                      <w:t>23,961,723</w:t>
                    </w:r>
                  </w:p>
                </w:tc>
              </w:tr>
              <w:tr w:rsidR="00D1554B" w14:paraId="02A2D762"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4927195"/>
                      <w:lock w:val="sdtLocked"/>
                    </w:sdtPr>
                    <w:sdtEndPr/>
                    <w:sdtContent>
                      <w:p w14:paraId="11B76A47" w14:textId="77777777" w:rsidR="00D1554B" w:rsidRDefault="00D1554B" w:rsidP="00C73525">
                        <w:pPr>
                          <w:ind w:firstLineChars="200" w:firstLine="440"/>
                        </w:pPr>
                        <w:r>
                          <w:rPr>
                            <w:rFonts w:hint="eastAsia"/>
                          </w:rPr>
                          <w:t>所有者权益（或股东权益）合计</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4474D90B" w14:textId="77777777" w:rsidR="00D1554B" w:rsidRDefault="00D1554B" w:rsidP="00736A52">
                    <w:pPr>
                      <w:jc w:val="right"/>
                      <w:rPr>
                        <w:rFonts w:hAnsi="宋体" w:cs="宋体"/>
                        <w:b/>
                        <w:bCs/>
                      </w:rPr>
                    </w:pPr>
                    <w:r>
                      <w:rPr>
                        <w:rFonts w:hint="eastAsia"/>
                        <w:b/>
                        <w:bCs/>
                      </w:rPr>
                      <w:t>83,473,050</w:t>
                    </w:r>
                  </w:p>
                </w:tc>
                <w:tc>
                  <w:tcPr>
                    <w:tcW w:w="1315" w:type="pct"/>
                    <w:tcBorders>
                      <w:top w:val="outset" w:sz="6" w:space="0" w:color="auto"/>
                      <w:left w:val="outset" w:sz="6" w:space="0" w:color="auto"/>
                      <w:bottom w:val="outset" w:sz="6" w:space="0" w:color="auto"/>
                      <w:right w:val="outset" w:sz="6" w:space="0" w:color="auto"/>
                    </w:tcBorders>
                    <w:vAlign w:val="center"/>
                  </w:tcPr>
                  <w:p w14:paraId="51B75E20" w14:textId="77777777" w:rsidR="00D1554B" w:rsidRDefault="00D1554B" w:rsidP="00736A52">
                    <w:pPr>
                      <w:jc w:val="right"/>
                      <w:rPr>
                        <w:rFonts w:hAnsi="宋体" w:cs="宋体"/>
                        <w:b/>
                        <w:bCs/>
                      </w:rPr>
                    </w:pPr>
                    <w:r>
                      <w:rPr>
                        <w:rFonts w:hint="eastAsia"/>
                        <w:b/>
                        <w:bCs/>
                      </w:rPr>
                      <w:t>84,953,491</w:t>
                    </w:r>
                  </w:p>
                </w:tc>
              </w:tr>
              <w:tr w:rsidR="00D1554B" w14:paraId="3AD187D1" w14:textId="77777777" w:rsidTr="00F74EA2">
                <w:tc>
                  <w:tcPr>
                    <w:tcW w:w="23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795372503"/>
                      <w:lock w:val="sdtLocked"/>
                    </w:sdtPr>
                    <w:sdtEndPr/>
                    <w:sdtContent>
                      <w:p w14:paraId="3C2D7157" w14:textId="77777777" w:rsidR="00D1554B" w:rsidRDefault="00D1554B" w:rsidP="00C73525">
                        <w:pPr>
                          <w:ind w:firstLineChars="300" w:firstLine="660"/>
                        </w:pPr>
                        <w:r>
                          <w:rPr>
                            <w:rFonts w:hint="eastAsia"/>
                          </w:rPr>
                          <w:t>负债和所有者权益（或股东权益）总计</w:t>
                        </w:r>
                      </w:p>
                    </w:sdtContent>
                  </w:sdt>
                </w:tc>
                <w:tc>
                  <w:tcPr>
                    <w:tcW w:w="1314" w:type="pct"/>
                    <w:tcBorders>
                      <w:top w:val="outset" w:sz="6" w:space="0" w:color="auto"/>
                      <w:left w:val="outset" w:sz="6" w:space="0" w:color="auto"/>
                      <w:bottom w:val="outset" w:sz="6" w:space="0" w:color="auto"/>
                      <w:right w:val="outset" w:sz="6" w:space="0" w:color="auto"/>
                    </w:tcBorders>
                    <w:vAlign w:val="center"/>
                  </w:tcPr>
                  <w:p w14:paraId="3661ECED" w14:textId="77777777" w:rsidR="00D1554B" w:rsidRDefault="00D1554B" w:rsidP="00736A52">
                    <w:pPr>
                      <w:jc w:val="right"/>
                      <w:rPr>
                        <w:rFonts w:hAnsi="宋体" w:cs="宋体"/>
                        <w:b/>
                        <w:bCs/>
                      </w:rPr>
                    </w:pPr>
                    <w:r>
                      <w:rPr>
                        <w:rFonts w:hint="eastAsia"/>
                        <w:b/>
                        <w:bCs/>
                      </w:rPr>
                      <w:t>197,572,917</w:t>
                    </w:r>
                  </w:p>
                </w:tc>
                <w:tc>
                  <w:tcPr>
                    <w:tcW w:w="1315" w:type="pct"/>
                    <w:tcBorders>
                      <w:top w:val="outset" w:sz="6" w:space="0" w:color="auto"/>
                      <w:left w:val="outset" w:sz="6" w:space="0" w:color="auto"/>
                      <w:bottom w:val="outset" w:sz="6" w:space="0" w:color="auto"/>
                      <w:right w:val="outset" w:sz="6" w:space="0" w:color="auto"/>
                    </w:tcBorders>
                    <w:vAlign w:val="center"/>
                  </w:tcPr>
                  <w:p w14:paraId="65CB142A" w14:textId="77777777" w:rsidR="00D1554B" w:rsidRDefault="00D1554B" w:rsidP="00736A52">
                    <w:pPr>
                      <w:jc w:val="right"/>
                      <w:rPr>
                        <w:rFonts w:hAnsi="宋体" w:cs="宋体"/>
                        <w:b/>
                        <w:bCs/>
                      </w:rPr>
                    </w:pPr>
                    <w:r>
                      <w:rPr>
                        <w:rFonts w:hint="eastAsia"/>
                        <w:b/>
                        <w:bCs/>
                      </w:rPr>
                      <w:t>203,679,900</w:t>
                    </w:r>
                  </w:p>
                </w:tc>
              </w:tr>
            </w:tbl>
            <w:p w14:paraId="135440BC" w14:textId="77777777" w:rsidR="00DE1D73" w:rsidRDefault="00DE1D73"/>
            <w:p w14:paraId="22441DAD" w14:textId="2347A289" w:rsidR="00DE1D73" w:rsidRDefault="00033A53" w:rsidP="00C73525">
              <w:pPr>
                <w:ind w:rightChars="-73" w:right="-161"/>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C771EF">
                    <w:rPr>
                      <w:rFonts w:hint="eastAsia"/>
                    </w:rPr>
                    <w:t>李希勇</w:t>
                  </w:r>
                </w:sdtContent>
              </w:sdt>
              <w:r w:rsidR="007419C5">
                <w:t xml:space="preserve"> </w:t>
              </w:r>
              <w:r w:rsidR="007419C5">
                <w:tab/>
              </w:r>
              <w:r w:rsidR="007419C5">
                <w:tab/>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9144F">
                    <w:rPr>
                      <w:rFonts w:hint="eastAsia"/>
                    </w:rPr>
                    <w:t>赵青春</w:t>
                  </w:r>
                </w:sdtContent>
              </w:sdt>
              <w:r w:rsidR="007419C5">
                <w:t xml:space="preserve"> </w:t>
              </w:r>
              <w:r w:rsidR="007419C5">
                <w:tab/>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9144F">
                    <w:rPr>
                      <w:rFonts w:hint="eastAsia"/>
                    </w:rPr>
                    <w:t>徐健</w:t>
                  </w:r>
                </w:sdtContent>
              </w:sdt>
            </w:p>
            <w:p w14:paraId="2A334439" w14:textId="77777777" w:rsidR="00DE1D73" w:rsidRDefault="00946941" w:rsidP="00C73525">
              <w:pPr>
                <w:ind w:rightChars="-73" w:right="-161"/>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BCD1866" w14:textId="77777777" w:rsidR="00DE1D73" w:rsidRDefault="00033A53">
              <w:pPr>
                <w:jc w:val="center"/>
                <w:outlineLvl w:val="2"/>
                <w:rPr>
                  <w:b/>
                  <w:bCs/>
                </w:rPr>
              </w:pPr>
              <w:r>
                <w:rPr>
                  <w:rFonts w:hint="eastAsia"/>
                  <w:b/>
                  <w:bCs/>
                </w:rPr>
                <w:t>母公司</w:t>
              </w:r>
              <w:r>
                <w:rPr>
                  <w:b/>
                  <w:bCs/>
                </w:rPr>
                <w:t>资产负债表</w:t>
              </w:r>
            </w:p>
            <w:p w14:paraId="562DC4CA" w14:textId="77777777" w:rsidR="00DE1D73" w:rsidRDefault="00033A53">
              <w:pPr>
                <w:jc w:val="center"/>
                <w:rPr>
                  <w:b/>
                  <w:bCs/>
                </w:rPr>
              </w:pPr>
              <w:r>
                <w:t>2019年</w:t>
              </w:r>
              <w:r>
                <w:rPr>
                  <w:rFonts w:hint="eastAsia"/>
                </w:rPr>
                <w:t>9</w:t>
              </w:r>
              <w:r>
                <w:t>月3</w:t>
              </w:r>
              <w:r>
                <w:rPr>
                  <w:rFonts w:hint="eastAsia"/>
                </w:rPr>
                <w:t>0</w:t>
              </w:r>
              <w:r>
                <w:t>日</w:t>
              </w:r>
            </w:p>
            <w:p w14:paraId="34E35B04" w14:textId="77777777" w:rsidR="00DE1D73" w:rsidRDefault="00033A53">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兖州煤业股份有限公司</w:t>
                  </w:r>
                </w:sdtContent>
              </w:sdt>
              <w:r>
                <w:t> </w:t>
              </w:r>
            </w:p>
            <w:p w14:paraId="112775EF" w14:textId="77777777" w:rsidR="00DE1D73" w:rsidRDefault="00033A53">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BD12A4">
                    <w:t>千元</w:t>
                  </w:r>
                </w:sdtContent>
              </w:sdt>
              <w:r>
                <w:t>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332" w:type="pct"/>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84"/>
                <w:gridCol w:w="2513"/>
                <w:gridCol w:w="2553"/>
              </w:tblGrid>
              <w:tr w:rsidR="00DE1D73" w14:paraId="38370B0B" w14:textId="77777777" w:rsidTr="00F74EA2">
                <w:trPr>
                  <w:cantSplit/>
                </w:trPr>
                <w:sdt>
                  <w:sdtPr>
                    <w:tag w:val="_PLD_3c459a56756d4819a12364d8b1421afc"/>
                    <w:id w:val="-951091092"/>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1E3FE42" w14:textId="77777777" w:rsidR="00DE1D73" w:rsidRDefault="00033A53">
                        <w:pPr>
                          <w:jc w:val="center"/>
                          <w:rPr>
                            <w:b/>
                            <w:szCs w:val="21"/>
                          </w:rPr>
                        </w:pPr>
                        <w:r>
                          <w:rPr>
                            <w:b/>
                            <w:szCs w:val="21"/>
                          </w:rPr>
                          <w:t>项目</w:t>
                        </w:r>
                      </w:p>
                    </w:tc>
                  </w:sdtContent>
                </w:sdt>
                <w:sdt>
                  <w:sdtPr>
                    <w:tag w:val="_PLD_327b1e2825364c2b8a08d7008f2ec5a9"/>
                    <w:id w:val="307751264"/>
                    <w:lock w:val="sdtLocked"/>
                  </w:sdtPr>
                  <w:sdtEndPr/>
                  <w:sdtContent>
                    <w:tc>
                      <w:tcPr>
                        <w:tcW w:w="1302" w:type="pct"/>
                        <w:tcBorders>
                          <w:top w:val="outset" w:sz="6" w:space="0" w:color="auto"/>
                          <w:left w:val="outset" w:sz="6" w:space="0" w:color="auto"/>
                          <w:bottom w:val="outset" w:sz="6" w:space="0" w:color="auto"/>
                          <w:right w:val="outset" w:sz="6" w:space="0" w:color="auto"/>
                        </w:tcBorders>
                        <w:vAlign w:val="center"/>
                      </w:tcPr>
                      <w:p w14:paraId="129DF8CE" w14:textId="77777777" w:rsidR="00DE1D73" w:rsidRDefault="00033A53">
                        <w:pPr>
                          <w:jc w:val="center"/>
                          <w:rPr>
                            <w:b/>
                            <w:szCs w:val="21"/>
                          </w:rPr>
                        </w:pPr>
                        <w:r>
                          <w:rPr>
                            <w:b/>
                            <w:szCs w:val="21"/>
                          </w:rPr>
                          <w:t>2019年9月30日</w:t>
                        </w:r>
                      </w:p>
                    </w:tc>
                  </w:sdtContent>
                </w:sdt>
                <w:sdt>
                  <w:sdtPr>
                    <w:tag w:val="_PLD_09ec0e056c4a474a9a3783c403a039b6"/>
                    <w:id w:val="1753460665"/>
                    <w:lock w:val="sdtLocked"/>
                  </w:sdtPr>
                  <w:sdtEndPr/>
                  <w:sdtContent>
                    <w:tc>
                      <w:tcPr>
                        <w:tcW w:w="1323" w:type="pct"/>
                        <w:tcBorders>
                          <w:top w:val="outset" w:sz="6" w:space="0" w:color="auto"/>
                          <w:left w:val="outset" w:sz="6" w:space="0" w:color="auto"/>
                          <w:bottom w:val="outset" w:sz="6" w:space="0" w:color="auto"/>
                          <w:right w:val="outset" w:sz="6" w:space="0" w:color="auto"/>
                        </w:tcBorders>
                        <w:vAlign w:val="center"/>
                      </w:tcPr>
                      <w:p w14:paraId="515EAD9C" w14:textId="77777777" w:rsidR="00DE1D73" w:rsidRDefault="00033A53">
                        <w:pPr>
                          <w:jc w:val="center"/>
                          <w:rPr>
                            <w:b/>
                            <w:szCs w:val="21"/>
                          </w:rPr>
                        </w:pPr>
                        <w:r>
                          <w:rPr>
                            <w:rFonts w:hint="eastAsia"/>
                            <w:b/>
                          </w:rPr>
                          <w:t>2018年12月31日</w:t>
                        </w:r>
                      </w:p>
                    </w:tc>
                  </w:sdtContent>
                </w:sdt>
              </w:tr>
              <w:tr w:rsidR="00DE1D73" w14:paraId="3AC88E3F" w14:textId="77777777" w:rsidTr="00F74EA2">
                <w:sdt>
                  <w:sdtPr>
                    <w:tag w:val="_PLD_67acbb04ee254904b6d0810066a4149a"/>
                    <w:id w:val="-1373773268"/>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2AF88E0" w14:textId="77777777" w:rsidR="00DE1D73" w:rsidRDefault="00033A53">
                        <w:pPr>
                          <w:rPr>
                            <w:szCs w:val="21"/>
                          </w:rPr>
                        </w:pPr>
                        <w:r>
                          <w:rPr>
                            <w:rFonts w:hint="eastAsia"/>
                            <w:b/>
                            <w:bCs/>
                            <w:szCs w:val="21"/>
                          </w:rPr>
                          <w:t>流动资产：</w:t>
                        </w:r>
                      </w:p>
                    </w:tc>
                  </w:sdtContent>
                </w:sdt>
                <w:tc>
                  <w:tcPr>
                    <w:tcW w:w="2625" w:type="pct"/>
                    <w:gridSpan w:val="2"/>
                    <w:tcBorders>
                      <w:top w:val="outset" w:sz="6" w:space="0" w:color="auto"/>
                      <w:left w:val="outset" w:sz="6" w:space="0" w:color="auto"/>
                      <w:bottom w:val="outset" w:sz="6" w:space="0" w:color="auto"/>
                      <w:right w:val="outset" w:sz="6" w:space="0" w:color="auto"/>
                    </w:tcBorders>
                    <w:vAlign w:val="center"/>
                  </w:tcPr>
                  <w:p w14:paraId="1322D816" w14:textId="77777777" w:rsidR="00DE1D73" w:rsidRDefault="00DE1D73">
                    <w:pPr>
                      <w:rPr>
                        <w:szCs w:val="21"/>
                      </w:rPr>
                    </w:pPr>
                  </w:p>
                </w:tc>
              </w:tr>
              <w:tr w:rsidR="00D1554B" w14:paraId="100EDFD8" w14:textId="77777777" w:rsidTr="00F74EA2">
                <w:sdt>
                  <w:sdtPr>
                    <w:tag w:val="_PLD_117d293224394e049b8b669a913bca41"/>
                    <w:id w:val="77998984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B05E0F3" w14:textId="77777777" w:rsidR="00D1554B" w:rsidRDefault="00D1554B" w:rsidP="00C73525">
                        <w:pPr>
                          <w:ind w:firstLineChars="100" w:firstLine="220"/>
                          <w:rPr>
                            <w:szCs w:val="21"/>
                          </w:rPr>
                        </w:pPr>
                        <w:r>
                          <w:rPr>
                            <w:rFonts w:hint="eastAsia"/>
                            <w:szCs w:val="21"/>
                          </w:rPr>
                          <w:t>货币资金</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B93B0DA" w14:textId="77777777" w:rsidR="00D1554B" w:rsidRDefault="00D1554B" w:rsidP="00736A52">
                    <w:pPr>
                      <w:jc w:val="right"/>
                      <w:rPr>
                        <w:rFonts w:hAnsi="宋体" w:cs="宋体"/>
                      </w:rPr>
                    </w:pPr>
                    <w:r>
                      <w:rPr>
                        <w:rFonts w:hint="eastAsia"/>
                      </w:rPr>
                      <w:t>7,393,286</w:t>
                    </w:r>
                  </w:p>
                </w:tc>
                <w:tc>
                  <w:tcPr>
                    <w:tcW w:w="1323" w:type="pct"/>
                    <w:tcBorders>
                      <w:top w:val="outset" w:sz="6" w:space="0" w:color="auto"/>
                      <w:left w:val="outset" w:sz="6" w:space="0" w:color="auto"/>
                      <w:bottom w:val="outset" w:sz="6" w:space="0" w:color="auto"/>
                      <w:right w:val="outset" w:sz="6" w:space="0" w:color="auto"/>
                    </w:tcBorders>
                    <w:vAlign w:val="center"/>
                  </w:tcPr>
                  <w:p w14:paraId="1BF48E96" w14:textId="77777777" w:rsidR="00D1554B" w:rsidRDefault="00D1554B" w:rsidP="00736A52">
                    <w:pPr>
                      <w:jc w:val="right"/>
                      <w:rPr>
                        <w:rFonts w:hAnsi="宋体" w:cs="宋体"/>
                      </w:rPr>
                    </w:pPr>
                    <w:r>
                      <w:rPr>
                        <w:rFonts w:hint="eastAsia"/>
                      </w:rPr>
                      <w:t>17,106,509</w:t>
                    </w:r>
                  </w:p>
                </w:tc>
              </w:tr>
              <w:tr w:rsidR="00DE1D73" w14:paraId="09F40970"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274930726"/>
                      <w:lock w:val="sdtLocked"/>
                    </w:sdtPr>
                    <w:sdtEndPr/>
                    <w:sdtContent>
                      <w:p w14:paraId="25AE22A9" w14:textId="77777777" w:rsidR="00DE1D73" w:rsidRDefault="00033A53" w:rsidP="00C73525">
                        <w:pPr>
                          <w:ind w:firstLineChars="100" w:firstLine="220"/>
                        </w:pPr>
                        <w:r>
                          <w:rPr>
                            <w:rFonts w:hint="eastAsia"/>
                          </w:rPr>
                          <w:t>交易性金融资产</w:t>
                        </w:r>
                      </w:p>
                    </w:sdtContent>
                  </w:sdt>
                </w:tc>
                <w:tc>
                  <w:tcPr>
                    <w:tcW w:w="1302" w:type="pct"/>
                    <w:tcBorders>
                      <w:top w:val="outset" w:sz="6" w:space="0" w:color="auto"/>
                      <w:left w:val="outset" w:sz="6" w:space="0" w:color="auto"/>
                      <w:bottom w:val="outset" w:sz="6" w:space="0" w:color="auto"/>
                      <w:right w:val="outset" w:sz="6" w:space="0" w:color="auto"/>
                    </w:tcBorders>
                  </w:tcPr>
                  <w:p w14:paraId="247461EC"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1FDD5AE0" w14:textId="77777777" w:rsidR="00DE1D73" w:rsidRDefault="00DE1D73" w:rsidP="00736A52">
                    <w:pPr>
                      <w:jc w:val="right"/>
                      <w:rPr>
                        <w:szCs w:val="21"/>
                      </w:rPr>
                    </w:pPr>
                  </w:p>
                </w:tc>
              </w:tr>
              <w:tr w:rsidR="00DE1D73" w14:paraId="0CE6100F" w14:textId="77777777" w:rsidTr="00F74EA2">
                <w:sdt>
                  <w:sdtPr>
                    <w:tag w:val="_PLD_deebc46d04814a17a2003807b2d91f4f"/>
                    <w:id w:val="40326537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21ABACB" w14:textId="77777777" w:rsidR="00DE1D73" w:rsidRDefault="00033A53" w:rsidP="00C73525">
                        <w:pPr>
                          <w:ind w:firstLineChars="100" w:firstLine="220"/>
                          <w:rPr>
                            <w:szCs w:val="21"/>
                          </w:rPr>
                        </w:pPr>
                        <w:r>
                          <w:rPr>
                            <w:rFonts w:hint="eastAsia"/>
                            <w:szCs w:val="21"/>
                          </w:rPr>
                          <w:t>以公允价值计量且其变动计入当期损益的金融资产</w:t>
                        </w:r>
                      </w:p>
                    </w:tc>
                  </w:sdtContent>
                </w:sdt>
                <w:tc>
                  <w:tcPr>
                    <w:tcW w:w="1302" w:type="pct"/>
                    <w:tcBorders>
                      <w:top w:val="outset" w:sz="6" w:space="0" w:color="auto"/>
                      <w:left w:val="outset" w:sz="6" w:space="0" w:color="auto"/>
                      <w:bottom w:val="outset" w:sz="6" w:space="0" w:color="auto"/>
                      <w:right w:val="outset" w:sz="6" w:space="0" w:color="auto"/>
                    </w:tcBorders>
                  </w:tcPr>
                  <w:p w14:paraId="067CE4ED"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00671039" w14:textId="77777777" w:rsidR="00DE1D73" w:rsidRDefault="00DE1D73" w:rsidP="00736A52">
                    <w:pPr>
                      <w:jc w:val="right"/>
                      <w:rPr>
                        <w:szCs w:val="21"/>
                      </w:rPr>
                    </w:pPr>
                  </w:p>
                </w:tc>
              </w:tr>
              <w:tr w:rsidR="00DE1D73" w14:paraId="49FB1DDB" w14:textId="77777777" w:rsidTr="00F74EA2">
                <w:sdt>
                  <w:sdtPr>
                    <w:tag w:val="_PLD_c2767e500c894c638cb5326ff77322f3"/>
                    <w:id w:val="-199320381"/>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102CF83" w14:textId="77777777" w:rsidR="00DE1D73" w:rsidRDefault="00033A53" w:rsidP="00C73525">
                        <w:pPr>
                          <w:ind w:firstLineChars="100" w:firstLine="220"/>
                          <w:rPr>
                            <w:szCs w:val="21"/>
                          </w:rPr>
                        </w:pPr>
                        <w:r>
                          <w:rPr>
                            <w:rFonts w:hint="eastAsia"/>
                            <w:szCs w:val="21"/>
                          </w:rPr>
                          <w:t>衍生金融资产</w:t>
                        </w:r>
                      </w:p>
                    </w:tc>
                  </w:sdtContent>
                </w:sdt>
                <w:tc>
                  <w:tcPr>
                    <w:tcW w:w="1302" w:type="pct"/>
                    <w:tcBorders>
                      <w:top w:val="outset" w:sz="6" w:space="0" w:color="auto"/>
                      <w:left w:val="outset" w:sz="6" w:space="0" w:color="auto"/>
                      <w:bottom w:val="outset" w:sz="6" w:space="0" w:color="auto"/>
                      <w:right w:val="outset" w:sz="6" w:space="0" w:color="auto"/>
                    </w:tcBorders>
                  </w:tcPr>
                  <w:p w14:paraId="13DFC86C"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0B189AE6" w14:textId="77777777" w:rsidR="00DE1D73" w:rsidRDefault="00DE1D73" w:rsidP="00736A52">
                    <w:pPr>
                      <w:jc w:val="right"/>
                      <w:rPr>
                        <w:szCs w:val="21"/>
                      </w:rPr>
                    </w:pPr>
                  </w:p>
                </w:tc>
              </w:tr>
              <w:tr w:rsidR="00D1554B" w14:paraId="3CEE7B4A"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672337762"/>
                      <w:lock w:val="sdtLocked"/>
                    </w:sdtPr>
                    <w:sdtEndPr/>
                    <w:sdtContent>
                      <w:p w14:paraId="41B52C28" w14:textId="77777777" w:rsidR="00D1554B" w:rsidRDefault="00D1554B" w:rsidP="00C73525">
                        <w:pPr>
                          <w:ind w:firstLineChars="100" w:firstLine="220"/>
                        </w:pPr>
                        <w:r>
                          <w:rPr>
                            <w:rFonts w:hint="eastAsia"/>
                          </w:rPr>
                          <w:t>应收票据</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5E6BCCF3" w14:textId="77777777" w:rsidR="00D1554B" w:rsidRDefault="00D1554B" w:rsidP="00736A52">
                    <w:pPr>
                      <w:jc w:val="right"/>
                      <w:rPr>
                        <w:rFonts w:hAnsi="宋体" w:cs="宋体"/>
                      </w:rPr>
                    </w:pPr>
                    <w:r>
                      <w:rPr>
                        <w:rFonts w:hint="eastAsia"/>
                      </w:rPr>
                      <w:t>2,581,400</w:t>
                    </w:r>
                  </w:p>
                </w:tc>
                <w:tc>
                  <w:tcPr>
                    <w:tcW w:w="1323" w:type="pct"/>
                    <w:tcBorders>
                      <w:top w:val="outset" w:sz="6" w:space="0" w:color="auto"/>
                      <w:left w:val="outset" w:sz="6" w:space="0" w:color="auto"/>
                      <w:bottom w:val="outset" w:sz="6" w:space="0" w:color="auto"/>
                      <w:right w:val="outset" w:sz="6" w:space="0" w:color="auto"/>
                    </w:tcBorders>
                    <w:vAlign w:val="center"/>
                  </w:tcPr>
                  <w:p w14:paraId="68A27EFC" w14:textId="77777777" w:rsidR="00D1554B" w:rsidRDefault="00D1554B" w:rsidP="00736A52">
                    <w:pPr>
                      <w:jc w:val="right"/>
                      <w:rPr>
                        <w:rFonts w:hAnsi="宋体" w:cs="宋体"/>
                      </w:rPr>
                    </w:pPr>
                    <w:r>
                      <w:rPr>
                        <w:rFonts w:hint="eastAsia"/>
                      </w:rPr>
                      <w:t>4,124,583</w:t>
                    </w:r>
                  </w:p>
                </w:tc>
              </w:tr>
              <w:tr w:rsidR="00D1554B" w14:paraId="713CA63B"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743536938"/>
                      <w:lock w:val="sdtLocked"/>
                    </w:sdtPr>
                    <w:sdtEndPr/>
                    <w:sdtContent>
                      <w:p w14:paraId="23FC9562" w14:textId="77777777" w:rsidR="00D1554B" w:rsidRDefault="00D1554B" w:rsidP="00C73525">
                        <w:pPr>
                          <w:ind w:firstLineChars="100" w:firstLine="220"/>
                        </w:pPr>
                        <w:r>
                          <w:rPr>
                            <w:rFonts w:hint="eastAsia"/>
                          </w:rPr>
                          <w:t>应收账款</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2BFB9FBA" w14:textId="77777777" w:rsidR="00D1554B" w:rsidRDefault="00D1554B" w:rsidP="00736A52">
                    <w:pPr>
                      <w:jc w:val="right"/>
                      <w:rPr>
                        <w:rFonts w:hAnsi="宋体" w:cs="宋体"/>
                      </w:rPr>
                    </w:pPr>
                    <w:r>
                      <w:rPr>
                        <w:rFonts w:hint="eastAsia"/>
                      </w:rPr>
                      <w:t>1,313,871</w:t>
                    </w:r>
                  </w:p>
                </w:tc>
                <w:tc>
                  <w:tcPr>
                    <w:tcW w:w="1323" w:type="pct"/>
                    <w:tcBorders>
                      <w:top w:val="outset" w:sz="6" w:space="0" w:color="auto"/>
                      <w:left w:val="outset" w:sz="6" w:space="0" w:color="auto"/>
                      <w:bottom w:val="outset" w:sz="6" w:space="0" w:color="auto"/>
                      <w:right w:val="outset" w:sz="6" w:space="0" w:color="auto"/>
                    </w:tcBorders>
                    <w:vAlign w:val="center"/>
                  </w:tcPr>
                  <w:p w14:paraId="6F2B7537" w14:textId="77777777" w:rsidR="00D1554B" w:rsidRDefault="00D1554B" w:rsidP="00736A52">
                    <w:pPr>
                      <w:jc w:val="right"/>
                      <w:rPr>
                        <w:rFonts w:hAnsi="宋体" w:cs="宋体"/>
                      </w:rPr>
                    </w:pPr>
                    <w:r>
                      <w:rPr>
                        <w:rFonts w:hint="eastAsia"/>
                      </w:rPr>
                      <w:t>779,616</w:t>
                    </w:r>
                  </w:p>
                </w:tc>
              </w:tr>
              <w:tr w:rsidR="00DE1D73" w14:paraId="3EDF317D"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433677330"/>
                      <w:lock w:val="sdtLocked"/>
                    </w:sdtPr>
                    <w:sdtEndPr/>
                    <w:sdtContent>
                      <w:p w14:paraId="3EC20AF6" w14:textId="77777777" w:rsidR="00DE1D73" w:rsidRDefault="00033A53" w:rsidP="00C73525">
                        <w:pPr>
                          <w:ind w:firstLineChars="100" w:firstLine="220"/>
                        </w:pPr>
                        <w:r>
                          <w:rPr>
                            <w:rFonts w:hint="eastAsia"/>
                          </w:rPr>
                          <w:t>应收款项融资</w:t>
                        </w:r>
                      </w:p>
                    </w:sdtContent>
                  </w:sdt>
                </w:tc>
                <w:tc>
                  <w:tcPr>
                    <w:tcW w:w="1302" w:type="pct"/>
                    <w:tcBorders>
                      <w:top w:val="outset" w:sz="6" w:space="0" w:color="auto"/>
                      <w:left w:val="outset" w:sz="6" w:space="0" w:color="auto"/>
                      <w:bottom w:val="outset" w:sz="6" w:space="0" w:color="auto"/>
                      <w:right w:val="outset" w:sz="6" w:space="0" w:color="auto"/>
                    </w:tcBorders>
                  </w:tcPr>
                  <w:p w14:paraId="352B5E01"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5BC20FA6" w14:textId="77777777" w:rsidR="00DE1D73" w:rsidRDefault="00DE1D73" w:rsidP="00736A52">
                    <w:pPr>
                      <w:jc w:val="right"/>
                      <w:rPr>
                        <w:szCs w:val="21"/>
                      </w:rPr>
                    </w:pPr>
                  </w:p>
                </w:tc>
              </w:tr>
              <w:tr w:rsidR="00D1554B" w14:paraId="6F42D84E" w14:textId="77777777" w:rsidTr="00F74EA2">
                <w:sdt>
                  <w:sdtPr>
                    <w:tag w:val="_PLD_54906440469f4d2d93026791a83f738e"/>
                    <w:id w:val="-1970046952"/>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37A6E9E" w14:textId="77777777" w:rsidR="00D1554B" w:rsidRDefault="00D1554B" w:rsidP="00C73525">
                        <w:pPr>
                          <w:ind w:firstLineChars="100" w:firstLine="220"/>
                          <w:rPr>
                            <w:szCs w:val="21"/>
                          </w:rPr>
                        </w:pPr>
                        <w:r>
                          <w:rPr>
                            <w:rFonts w:hint="eastAsia"/>
                            <w:szCs w:val="21"/>
                          </w:rPr>
                          <w:t>预付款项</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5AF24D95" w14:textId="77777777" w:rsidR="00D1554B" w:rsidRDefault="00D1554B" w:rsidP="00736A52">
                    <w:pPr>
                      <w:jc w:val="right"/>
                      <w:rPr>
                        <w:rFonts w:hAnsi="宋体" w:cs="宋体"/>
                      </w:rPr>
                    </w:pPr>
                    <w:r>
                      <w:rPr>
                        <w:rFonts w:hint="eastAsia"/>
                      </w:rPr>
                      <w:t>234,558</w:t>
                    </w:r>
                  </w:p>
                </w:tc>
                <w:tc>
                  <w:tcPr>
                    <w:tcW w:w="1323" w:type="pct"/>
                    <w:tcBorders>
                      <w:top w:val="outset" w:sz="6" w:space="0" w:color="auto"/>
                      <w:left w:val="outset" w:sz="6" w:space="0" w:color="auto"/>
                      <w:bottom w:val="outset" w:sz="6" w:space="0" w:color="auto"/>
                      <w:right w:val="outset" w:sz="6" w:space="0" w:color="auto"/>
                    </w:tcBorders>
                    <w:vAlign w:val="center"/>
                  </w:tcPr>
                  <w:p w14:paraId="1C973116" w14:textId="77777777" w:rsidR="00D1554B" w:rsidRDefault="00D1554B" w:rsidP="00736A52">
                    <w:pPr>
                      <w:jc w:val="right"/>
                      <w:rPr>
                        <w:rFonts w:hAnsi="宋体" w:cs="宋体"/>
                      </w:rPr>
                    </w:pPr>
                    <w:r>
                      <w:rPr>
                        <w:rFonts w:hint="eastAsia"/>
                      </w:rPr>
                      <w:t>105,675</w:t>
                    </w:r>
                  </w:p>
                </w:tc>
              </w:tr>
              <w:tr w:rsidR="00D1554B" w14:paraId="786950E9" w14:textId="77777777" w:rsidTr="00F74EA2">
                <w:sdt>
                  <w:sdtPr>
                    <w:tag w:val="_PLD_b549ab9e523c454ea0bd1ffcfa1ff68f"/>
                    <w:id w:val="-114466294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27114D4" w14:textId="77777777" w:rsidR="00D1554B" w:rsidRDefault="00D1554B" w:rsidP="00C73525">
                        <w:pPr>
                          <w:ind w:firstLineChars="100" w:firstLine="220"/>
                          <w:rPr>
                            <w:szCs w:val="21"/>
                          </w:rPr>
                        </w:pPr>
                        <w:r>
                          <w:rPr>
                            <w:rFonts w:hint="eastAsia"/>
                            <w:szCs w:val="21"/>
                          </w:rPr>
                          <w:t>其他应收款</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773909D0" w14:textId="77777777" w:rsidR="00D1554B" w:rsidRDefault="00D1554B" w:rsidP="00736A52">
                    <w:pPr>
                      <w:jc w:val="right"/>
                      <w:rPr>
                        <w:rFonts w:hAnsi="宋体" w:cs="宋体"/>
                      </w:rPr>
                    </w:pPr>
                    <w:r>
                      <w:rPr>
                        <w:rFonts w:hint="eastAsia"/>
                      </w:rPr>
                      <w:t>43,006,217</w:t>
                    </w:r>
                  </w:p>
                </w:tc>
                <w:tc>
                  <w:tcPr>
                    <w:tcW w:w="1323" w:type="pct"/>
                    <w:tcBorders>
                      <w:top w:val="outset" w:sz="6" w:space="0" w:color="auto"/>
                      <w:left w:val="outset" w:sz="6" w:space="0" w:color="auto"/>
                      <w:bottom w:val="outset" w:sz="6" w:space="0" w:color="auto"/>
                      <w:right w:val="outset" w:sz="6" w:space="0" w:color="auto"/>
                    </w:tcBorders>
                    <w:vAlign w:val="center"/>
                  </w:tcPr>
                  <w:p w14:paraId="623A7A0E" w14:textId="77777777" w:rsidR="00D1554B" w:rsidRDefault="00D1554B" w:rsidP="00736A52">
                    <w:pPr>
                      <w:jc w:val="right"/>
                      <w:rPr>
                        <w:rFonts w:hAnsi="宋体" w:cs="宋体"/>
                      </w:rPr>
                    </w:pPr>
                    <w:r>
                      <w:rPr>
                        <w:rFonts w:hint="eastAsia"/>
                      </w:rPr>
                      <w:t>36,309,031</w:t>
                    </w:r>
                  </w:p>
                </w:tc>
              </w:tr>
              <w:tr w:rsidR="00D1554B" w14:paraId="16373DE1" w14:textId="77777777" w:rsidTr="00F74EA2">
                <w:sdt>
                  <w:sdtPr>
                    <w:tag w:val="_PLD_af4a61240e1547ce9a9b9fb97c32dcd6"/>
                    <w:id w:val="2011177139"/>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B51F513" w14:textId="77777777" w:rsidR="00D1554B" w:rsidRDefault="00D1554B" w:rsidP="00C73525">
                        <w:pPr>
                          <w:ind w:firstLineChars="100" w:firstLine="220"/>
                          <w:rPr>
                            <w:szCs w:val="21"/>
                          </w:rPr>
                        </w:pPr>
                        <w:r>
                          <w:rPr>
                            <w:rFonts w:hint="eastAsia"/>
                            <w:szCs w:val="21"/>
                          </w:rPr>
                          <w:t>存货</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1233D29D" w14:textId="77777777" w:rsidR="00D1554B" w:rsidRDefault="00D1554B" w:rsidP="00736A52">
                    <w:pPr>
                      <w:jc w:val="right"/>
                      <w:rPr>
                        <w:rFonts w:hAnsi="宋体" w:cs="宋体"/>
                      </w:rPr>
                    </w:pPr>
                    <w:r>
                      <w:rPr>
                        <w:rFonts w:hint="eastAsia"/>
                      </w:rPr>
                      <w:t>662,216</w:t>
                    </w:r>
                  </w:p>
                </w:tc>
                <w:tc>
                  <w:tcPr>
                    <w:tcW w:w="1323" w:type="pct"/>
                    <w:tcBorders>
                      <w:top w:val="outset" w:sz="6" w:space="0" w:color="auto"/>
                      <w:left w:val="outset" w:sz="6" w:space="0" w:color="auto"/>
                      <w:bottom w:val="outset" w:sz="6" w:space="0" w:color="auto"/>
                      <w:right w:val="outset" w:sz="6" w:space="0" w:color="auto"/>
                    </w:tcBorders>
                    <w:vAlign w:val="center"/>
                  </w:tcPr>
                  <w:p w14:paraId="69239C7C" w14:textId="77777777" w:rsidR="00D1554B" w:rsidRDefault="00D1554B" w:rsidP="00736A52">
                    <w:pPr>
                      <w:jc w:val="right"/>
                      <w:rPr>
                        <w:rFonts w:hAnsi="宋体" w:cs="宋体"/>
                      </w:rPr>
                    </w:pPr>
                    <w:r>
                      <w:rPr>
                        <w:rFonts w:hint="eastAsia"/>
                      </w:rPr>
                      <w:t>578,184</w:t>
                    </w:r>
                  </w:p>
                </w:tc>
              </w:tr>
              <w:tr w:rsidR="00DE1D73" w14:paraId="1C6B7858"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705786863"/>
                      <w:lock w:val="sdtLocked"/>
                    </w:sdtPr>
                    <w:sdtEndPr/>
                    <w:sdtContent>
                      <w:p w14:paraId="604DABBD" w14:textId="77777777" w:rsidR="00DE1D73" w:rsidRDefault="00033A53" w:rsidP="00C73525">
                        <w:pPr>
                          <w:ind w:firstLineChars="100" w:firstLine="220"/>
                        </w:pPr>
                        <w:r>
                          <w:rPr>
                            <w:rFonts w:hint="eastAsia"/>
                          </w:rPr>
                          <w:t>合同资产</w:t>
                        </w:r>
                      </w:p>
                    </w:sdtContent>
                  </w:sdt>
                </w:tc>
                <w:tc>
                  <w:tcPr>
                    <w:tcW w:w="1302" w:type="pct"/>
                    <w:tcBorders>
                      <w:top w:val="outset" w:sz="6" w:space="0" w:color="auto"/>
                      <w:left w:val="outset" w:sz="6" w:space="0" w:color="auto"/>
                      <w:bottom w:val="outset" w:sz="6" w:space="0" w:color="auto"/>
                      <w:right w:val="outset" w:sz="6" w:space="0" w:color="auto"/>
                    </w:tcBorders>
                  </w:tcPr>
                  <w:p w14:paraId="1EC26B0C"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239168BA" w14:textId="77777777" w:rsidR="00DE1D73" w:rsidRDefault="00DE1D73" w:rsidP="00736A52">
                    <w:pPr>
                      <w:jc w:val="right"/>
                      <w:rPr>
                        <w:szCs w:val="21"/>
                      </w:rPr>
                    </w:pPr>
                  </w:p>
                </w:tc>
              </w:tr>
              <w:tr w:rsidR="00DE1D73" w14:paraId="2CC468D9" w14:textId="77777777" w:rsidTr="00F74EA2">
                <w:sdt>
                  <w:sdtPr>
                    <w:tag w:val="_PLD_df34fb5a6ee3402d888aa60faa85f742"/>
                    <w:id w:val="-1928184386"/>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1F49A77" w14:textId="77777777" w:rsidR="00DE1D73" w:rsidRDefault="00033A53" w:rsidP="00C73525">
                        <w:pPr>
                          <w:ind w:firstLineChars="100" w:firstLine="220"/>
                          <w:rPr>
                            <w:szCs w:val="21"/>
                          </w:rPr>
                        </w:pPr>
                        <w:r>
                          <w:rPr>
                            <w:rFonts w:hint="eastAsia"/>
                            <w:szCs w:val="21"/>
                          </w:rPr>
                          <w:t>持有待售资产</w:t>
                        </w:r>
                      </w:p>
                    </w:tc>
                  </w:sdtContent>
                </w:sdt>
                <w:tc>
                  <w:tcPr>
                    <w:tcW w:w="1302" w:type="pct"/>
                    <w:tcBorders>
                      <w:top w:val="outset" w:sz="6" w:space="0" w:color="auto"/>
                      <w:left w:val="outset" w:sz="6" w:space="0" w:color="auto"/>
                      <w:bottom w:val="outset" w:sz="6" w:space="0" w:color="auto"/>
                      <w:right w:val="outset" w:sz="6" w:space="0" w:color="auto"/>
                    </w:tcBorders>
                  </w:tcPr>
                  <w:p w14:paraId="7FD6A08B"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67D9E21D" w14:textId="77777777" w:rsidR="00DE1D73" w:rsidRDefault="00DE1D73" w:rsidP="00736A52">
                    <w:pPr>
                      <w:jc w:val="right"/>
                      <w:rPr>
                        <w:szCs w:val="21"/>
                      </w:rPr>
                    </w:pPr>
                  </w:p>
                </w:tc>
              </w:tr>
              <w:tr w:rsidR="00DE1D73" w14:paraId="3A10F94B" w14:textId="77777777" w:rsidTr="00F74EA2">
                <w:sdt>
                  <w:sdtPr>
                    <w:tag w:val="_PLD_8a6e5a6a532b4994aadbcc109f803ee5"/>
                    <w:id w:val="26489968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5F71F68" w14:textId="77777777" w:rsidR="00DE1D73" w:rsidRDefault="00033A53" w:rsidP="00C73525">
                        <w:pPr>
                          <w:ind w:firstLineChars="100" w:firstLine="220"/>
                          <w:rPr>
                            <w:szCs w:val="21"/>
                          </w:rPr>
                        </w:pPr>
                        <w:r>
                          <w:rPr>
                            <w:rFonts w:hint="eastAsia"/>
                            <w:szCs w:val="21"/>
                          </w:rPr>
                          <w:t>一年内到期的非流动资产</w:t>
                        </w:r>
                      </w:p>
                    </w:tc>
                  </w:sdtContent>
                </w:sdt>
                <w:tc>
                  <w:tcPr>
                    <w:tcW w:w="1302" w:type="pct"/>
                    <w:tcBorders>
                      <w:top w:val="outset" w:sz="6" w:space="0" w:color="auto"/>
                      <w:left w:val="outset" w:sz="6" w:space="0" w:color="auto"/>
                      <w:bottom w:val="outset" w:sz="6" w:space="0" w:color="auto"/>
                      <w:right w:val="outset" w:sz="6" w:space="0" w:color="auto"/>
                    </w:tcBorders>
                  </w:tcPr>
                  <w:p w14:paraId="747C92B3"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6A14C686" w14:textId="77777777" w:rsidR="00DE1D73" w:rsidRDefault="00DE1D73" w:rsidP="00736A52">
                    <w:pPr>
                      <w:jc w:val="right"/>
                      <w:rPr>
                        <w:szCs w:val="21"/>
                      </w:rPr>
                    </w:pPr>
                  </w:p>
                </w:tc>
              </w:tr>
              <w:tr w:rsidR="00D1554B" w14:paraId="0D34E7FA" w14:textId="77777777" w:rsidTr="00F74EA2">
                <w:sdt>
                  <w:sdtPr>
                    <w:tag w:val="_PLD_7126153dd5184acdb4b6019cd6635dac"/>
                    <w:id w:val="-179005158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8387A54" w14:textId="77777777" w:rsidR="00D1554B" w:rsidRDefault="00D1554B" w:rsidP="00C73525">
                        <w:pPr>
                          <w:ind w:firstLineChars="100" w:firstLine="220"/>
                          <w:rPr>
                            <w:szCs w:val="21"/>
                          </w:rPr>
                        </w:pPr>
                        <w:r>
                          <w:rPr>
                            <w:rFonts w:hint="eastAsia"/>
                            <w:szCs w:val="21"/>
                          </w:rPr>
                          <w:t>其他流动资产</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9B9B850" w14:textId="77777777" w:rsidR="00D1554B" w:rsidRDefault="00D1554B" w:rsidP="00736A52">
                    <w:pPr>
                      <w:jc w:val="right"/>
                      <w:rPr>
                        <w:rFonts w:hAnsi="宋体" w:cs="宋体"/>
                      </w:rPr>
                    </w:pPr>
                    <w:r>
                      <w:rPr>
                        <w:rFonts w:hint="eastAsia"/>
                      </w:rPr>
                      <w:t>2,979,067</w:t>
                    </w:r>
                  </w:p>
                </w:tc>
                <w:tc>
                  <w:tcPr>
                    <w:tcW w:w="1323" w:type="pct"/>
                    <w:tcBorders>
                      <w:top w:val="outset" w:sz="6" w:space="0" w:color="auto"/>
                      <w:left w:val="outset" w:sz="6" w:space="0" w:color="auto"/>
                      <w:bottom w:val="outset" w:sz="6" w:space="0" w:color="auto"/>
                      <w:right w:val="outset" w:sz="6" w:space="0" w:color="auto"/>
                    </w:tcBorders>
                    <w:vAlign w:val="center"/>
                  </w:tcPr>
                  <w:p w14:paraId="14E0C010" w14:textId="77777777" w:rsidR="00D1554B" w:rsidRDefault="00D1554B" w:rsidP="00736A52">
                    <w:pPr>
                      <w:jc w:val="right"/>
                      <w:rPr>
                        <w:rFonts w:hAnsi="宋体" w:cs="宋体"/>
                      </w:rPr>
                    </w:pPr>
                    <w:r>
                      <w:rPr>
                        <w:rFonts w:hint="eastAsia"/>
                      </w:rPr>
                      <w:t>3,047,583</w:t>
                    </w:r>
                  </w:p>
                </w:tc>
              </w:tr>
              <w:tr w:rsidR="00D1554B" w14:paraId="7D4B5E6E" w14:textId="77777777" w:rsidTr="00F74EA2">
                <w:sdt>
                  <w:sdtPr>
                    <w:tag w:val="_PLD_bf9c2615050a44bcae9d536cd44d1cd1"/>
                    <w:id w:val="-17287197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1B42435" w14:textId="77777777" w:rsidR="00D1554B" w:rsidRDefault="00D1554B" w:rsidP="00C73525">
                        <w:pPr>
                          <w:ind w:firstLineChars="200" w:firstLine="440"/>
                          <w:rPr>
                            <w:szCs w:val="21"/>
                          </w:rPr>
                        </w:pPr>
                        <w:r>
                          <w:rPr>
                            <w:rFonts w:hint="eastAsia"/>
                            <w:szCs w:val="21"/>
                          </w:rPr>
                          <w:t>流动资产合计</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36DDDC8C" w14:textId="77777777" w:rsidR="00D1554B" w:rsidRDefault="00D1554B" w:rsidP="00736A52">
                    <w:pPr>
                      <w:jc w:val="right"/>
                      <w:rPr>
                        <w:rFonts w:hAnsi="宋体" w:cs="宋体"/>
                        <w:b/>
                        <w:bCs/>
                      </w:rPr>
                    </w:pPr>
                    <w:r>
                      <w:rPr>
                        <w:rFonts w:hint="eastAsia"/>
                        <w:b/>
                        <w:bCs/>
                      </w:rPr>
                      <w:t>58,170,615</w:t>
                    </w:r>
                  </w:p>
                </w:tc>
                <w:tc>
                  <w:tcPr>
                    <w:tcW w:w="1323" w:type="pct"/>
                    <w:tcBorders>
                      <w:top w:val="outset" w:sz="6" w:space="0" w:color="auto"/>
                      <w:left w:val="outset" w:sz="6" w:space="0" w:color="auto"/>
                      <w:bottom w:val="outset" w:sz="6" w:space="0" w:color="auto"/>
                      <w:right w:val="outset" w:sz="6" w:space="0" w:color="auto"/>
                    </w:tcBorders>
                    <w:vAlign w:val="center"/>
                  </w:tcPr>
                  <w:p w14:paraId="7862B1C9" w14:textId="77777777" w:rsidR="00D1554B" w:rsidRDefault="00D1554B" w:rsidP="00736A52">
                    <w:pPr>
                      <w:jc w:val="right"/>
                      <w:rPr>
                        <w:rFonts w:hAnsi="宋体" w:cs="宋体"/>
                        <w:b/>
                        <w:bCs/>
                      </w:rPr>
                    </w:pPr>
                    <w:r>
                      <w:rPr>
                        <w:rFonts w:hint="eastAsia"/>
                        <w:b/>
                        <w:bCs/>
                      </w:rPr>
                      <w:t>62,051,181</w:t>
                    </w:r>
                  </w:p>
                </w:tc>
              </w:tr>
              <w:tr w:rsidR="00DE1D73" w14:paraId="239D852B" w14:textId="77777777" w:rsidTr="00F74EA2">
                <w:sdt>
                  <w:sdtPr>
                    <w:tag w:val="_PLD_a0415cd1ad26409081079bed1ffba1fe"/>
                    <w:id w:val="1608081051"/>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F72B040" w14:textId="77777777" w:rsidR="00DE1D73" w:rsidRDefault="00033A53">
                        <w:pPr>
                          <w:rPr>
                            <w:szCs w:val="21"/>
                          </w:rPr>
                        </w:pPr>
                        <w:r>
                          <w:rPr>
                            <w:rFonts w:hint="eastAsia"/>
                            <w:b/>
                            <w:bCs/>
                            <w:szCs w:val="21"/>
                          </w:rPr>
                          <w:t>非流动资产：</w:t>
                        </w:r>
                      </w:p>
                    </w:tc>
                  </w:sdtContent>
                </w:sdt>
                <w:tc>
                  <w:tcPr>
                    <w:tcW w:w="2625" w:type="pct"/>
                    <w:gridSpan w:val="2"/>
                    <w:tcBorders>
                      <w:top w:val="outset" w:sz="6" w:space="0" w:color="auto"/>
                      <w:left w:val="outset" w:sz="6" w:space="0" w:color="auto"/>
                      <w:bottom w:val="outset" w:sz="6" w:space="0" w:color="auto"/>
                      <w:right w:val="outset" w:sz="6" w:space="0" w:color="auto"/>
                    </w:tcBorders>
                  </w:tcPr>
                  <w:p w14:paraId="7DE05EB0" w14:textId="77777777" w:rsidR="00DE1D73" w:rsidRDefault="00DE1D73" w:rsidP="00736A52">
                    <w:pPr>
                      <w:jc w:val="right"/>
                      <w:rPr>
                        <w:color w:val="008000"/>
                        <w:szCs w:val="21"/>
                      </w:rPr>
                    </w:pPr>
                  </w:p>
                </w:tc>
              </w:tr>
              <w:tr w:rsidR="00DE1D73" w14:paraId="7BDABE6F"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960410455"/>
                      <w:lock w:val="sdtLocked"/>
                    </w:sdtPr>
                    <w:sdtEndPr/>
                    <w:sdtContent>
                      <w:p w14:paraId="6D0A8694" w14:textId="77777777" w:rsidR="00DE1D73" w:rsidRDefault="00033A53" w:rsidP="00C73525">
                        <w:pPr>
                          <w:ind w:firstLineChars="100" w:firstLine="220"/>
                        </w:pPr>
                        <w:r>
                          <w:rPr>
                            <w:rFonts w:hint="eastAsia"/>
                          </w:rPr>
                          <w:t>债权投资</w:t>
                        </w:r>
                      </w:p>
                    </w:sdtContent>
                  </w:sdt>
                </w:tc>
                <w:tc>
                  <w:tcPr>
                    <w:tcW w:w="1302" w:type="pct"/>
                    <w:tcBorders>
                      <w:top w:val="outset" w:sz="6" w:space="0" w:color="auto"/>
                      <w:left w:val="outset" w:sz="6" w:space="0" w:color="auto"/>
                      <w:bottom w:val="outset" w:sz="6" w:space="0" w:color="auto"/>
                      <w:right w:val="outset" w:sz="6" w:space="0" w:color="auto"/>
                    </w:tcBorders>
                  </w:tcPr>
                  <w:p w14:paraId="47D9D24D"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0A65BB9A" w14:textId="77777777" w:rsidR="00DE1D73" w:rsidRDefault="00DE1D73" w:rsidP="00736A52">
                    <w:pPr>
                      <w:jc w:val="right"/>
                      <w:rPr>
                        <w:szCs w:val="21"/>
                      </w:rPr>
                    </w:pPr>
                  </w:p>
                </w:tc>
              </w:tr>
              <w:tr w:rsidR="00DE1D73" w14:paraId="14491F3F" w14:textId="77777777" w:rsidTr="00F74EA2">
                <w:sdt>
                  <w:sdtPr>
                    <w:tag w:val="_PLD_c42d979b50c943f393d6d1be3241f6bb"/>
                    <w:id w:val="9676443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1C8B112" w14:textId="77777777" w:rsidR="00DE1D73" w:rsidRDefault="00033A53" w:rsidP="00C73525">
                        <w:pPr>
                          <w:ind w:firstLineChars="100" w:firstLine="220"/>
                          <w:rPr>
                            <w:szCs w:val="21"/>
                          </w:rPr>
                        </w:pPr>
                        <w:r>
                          <w:rPr>
                            <w:rFonts w:hint="eastAsia"/>
                            <w:szCs w:val="21"/>
                          </w:rPr>
                          <w:t>可供出售金融资产</w:t>
                        </w:r>
                      </w:p>
                    </w:tc>
                  </w:sdtContent>
                </w:sdt>
                <w:tc>
                  <w:tcPr>
                    <w:tcW w:w="1302" w:type="pct"/>
                    <w:tcBorders>
                      <w:top w:val="outset" w:sz="6" w:space="0" w:color="auto"/>
                      <w:left w:val="outset" w:sz="6" w:space="0" w:color="auto"/>
                      <w:bottom w:val="outset" w:sz="6" w:space="0" w:color="auto"/>
                      <w:right w:val="outset" w:sz="6" w:space="0" w:color="auto"/>
                    </w:tcBorders>
                  </w:tcPr>
                  <w:p w14:paraId="5B3DC60C"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6BE39146" w14:textId="77777777" w:rsidR="00DE1D73" w:rsidRDefault="00DE1D73" w:rsidP="00736A52">
                    <w:pPr>
                      <w:jc w:val="right"/>
                      <w:rPr>
                        <w:szCs w:val="21"/>
                      </w:rPr>
                    </w:pPr>
                  </w:p>
                </w:tc>
              </w:tr>
              <w:tr w:rsidR="00DE1D73" w14:paraId="0943BB13"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46499239"/>
                      <w:lock w:val="sdtLocked"/>
                    </w:sdtPr>
                    <w:sdtEndPr/>
                    <w:sdtContent>
                      <w:p w14:paraId="54406E41" w14:textId="77777777" w:rsidR="00DE1D73" w:rsidRDefault="00033A53" w:rsidP="00C73525">
                        <w:pPr>
                          <w:ind w:firstLineChars="100" w:firstLine="220"/>
                        </w:pPr>
                        <w:r>
                          <w:rPr>
                            <w:rFonts w:hint="eastAsia"/>
                          </w:rPr>
                          <w:t>其他债权投资</w:t>
                        </w:r>
                      </w:p>
                    </w:sdtContent>
                  </w:sdt>
                </w:tc>
                <w:tc>
                  <w:tcPr>
                    <w:tcW w:w="1302" w:type="pct"/>
                    <w:tcBorders>
                      <w:top w:val="outset" w:sz="6" w:space="0" w:color="auto"/>
                      <w:left w:val="outset" w:sz="6" w:space="0" w:color="auto"/>
                      <w:bottom w:val="outset" w:sz="6" w:space="0" w:color="auto"/>
                      <w:right w:val="outset" w:sz="6" w:space="0" w:color="auto"/>
                    </w:tcBorders>
                  </w:tcPr>
                  <w:p w14:paraId="46D2A08F"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19666BD6" w14:textId="77777777" w:rsidR="00DE1D73" w:rsidRDefault="00DE1D73" w:rsidP="00736A52">
                    <w:pPr>
                      <w:jc w:val="right"/>
                      <w:rPr>
                        <w:szCs w:val="21"/>
                      </w:rPr>
                    </w:pPr>
                  </w:p>
                </w:tc>
              </w:tr>
              <w:tr w:rsidR="00DE1D73" w14:paraId="30407FF6" w14:textId="77777777" w:rsidTr="00F74EA2">
                <w:sdt>
                  <w:sdtPr>
                    <w:tag w:val="_PLD_0959708c58094240a6c5ef993b6ce7c7"/>
                    <w:id w:val="162904658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66C8293" w14:textId="77777777" w:rsidR="00DE1D73" w:rsidRDefault="00033A53" w:rsidP="00C73525">
                        <w:pPr>
                          <w:ind w:firstLineChars="100" w:firstLine="220"/>
                          <w:rPr>
                            <w:szCs w:val="21"/>
                          </w:rPr>
                        </w:pPr>
                        <w:r>
                          <w:rPr>
                            <w:rFonts w:hint="eastAsia"/>
                            <w:szCs w:val="21"/>
                          </w:rPr>
                          <w:t>持有至到期投资</w:t>
                        </w:r>
                      </w:p>
                    </w:tc>
                  </w:sdtContent>
                </w:sdt>
                <w:tc>
                  <w:tcPr>
                    <w:tcW w:w="1302" w:type="pct"/>
                    <w:tcBorders>
                      <w:top w:val="outset" w:sz="6" w:space="0" w:color="auto"/>
                      <w:left w:val="outset" w:sz="6" w:space="0" w:color="auto"/>
                      <w:bottom w:val="outset" w:sz="6" w:space="0" w:color="auto"/>
                      <w:right w:val="outset" w:sz="6" w:space="0" w:color="auto"/>
                    </w:tcBorders>
                  </w:tcPr>
                  <w:p w14:paraId="0BD9FD80"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44DEBE8A" w14:textId="77777777" w:rsidR="00DE1D73" w:rsidRDefault="00DE1D73" w:rsidP="00736A52">
                    <w:pPr>
                      <w:jc w:val="right"/>
                      <w:rPr>
                        <w:szCs w:val="21"/>
                      </w:rPr>
                    </w:pPr>
                  </w:p>
                </w:tc>
              </w:tr>
              <w:tr w:rsidR="00DE1D73" w14:paraId="3A4A13FB" w14:textId="77777777" w:rsidTr="00F74EA2">
                <w:sdt>
                  <w:sdtPr>
                    <w:tag w:val="_PLD_35d07e81191943b497df02d1807efe1d"/>
                    <w:id w:val="1795102037"/>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579D350" w14:textId="77777777" w:rsidR="00DE1D73" w:rsidRDefault="00033A53" w:rsidP="00C73525">
                        <w:pPr>
                          <w:ind w:firstLineChars="100" w:firstLine="220"/>
                          <w:rPr>
                            <w:szCs w:val="21"/>
                          </w:rPr>
                        </w:pPr>
                        <w:r>
                          <w:rPr>
                            <w:rFonts w:hint="eastAsia"/>
                            <w:szCs w:val="21"/>
                          </w:rPr>
                          <w:t>长期应收款</w:t>
                        </w:r>
                      </w:p>
                    </w:tc>
                  </w:sdtContent>
                </w:sdt>
                <w:tc>
                  <w:tcPr>
                    <w:tcW w:w="1302" w:type="pct"/>
                    <w:tcBorders>
                      <w:top w:val="outset" w:sz="6" w:space="0" w:color="auto"/>
                      <w:left w:val="outset" w:sz="6" w:space="0" w:color="auto"/>
                      <w:bottom w:val="outset" w:sz="6" w:space="0" w:color="auto"/>
                      <w:right w:val="outset" w:sz="6" w:space="0" w:color="auto"/>
                    </w:tcBorders>
                  </w:tcPr>
                  <w:p w14:paraId="1DAC80D3"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7DD6F38B" w14:textId="77777777" w:rsidR="00DE1D73" w:rsidRDefault="00DE1D73" w:rsidP="00736A52">
                    <w:pPr>
                      <w:jc w:val="right"/>
                      <w:rPr>
                        <w:szCs w:val="21"/>
                      </w:rPr>
                    </w:pPr>
                  </w:p>
                </w:tc>
              </w:tr>
              <w:tr w:rsidR="00D1554B" w14:paraId="752349D3" w14:textId="77777777" w:rsidTr="00F74EA2">
                <w:sdt>
                  <w:sdtPr>
                    <w:tag w:val="_PLD_82a64fc88d1346549bfa9fc6dd5dcffc"/>
                    <w:id w:val="226804819"/>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6ED6105" w14:textId="77777777" w:rsidR="00D1554B" w:rsidRDefault="00D1554B" w:rsidP="00C73525">
                        <w:pPr>
                          <w:ind w:firstLineChars="100" w:firstLine="220"/>
                          <w:rPr>
                            <w:szCs w:val="21"/>
                          </w:rPr>
                        </w:pPr>
                        <w:r>
                          <w:rPr>
                            <w:rFonts w:hint="eastAsia"/>
                            <w:szCs w:val="21"/>
                          </w:rPr>
                          <w:t>长期股权投资</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1BAFD8AE" w14:textId="77777777" w:rsidR="00D1554B" w:rsidRDefault="00D1554B" w:rsidP="00736A52">
                    <w:pPr>
                      <w:jc w:val="right"/>
                      <w:rPr>
                        <w:rFonts w:hAnsi="宋体" w:cs="宋体"/>
                      </w:rPr>
                    </w:pPr>
                    <w:r>
                      <w:rPr>
                        <w:rFonts w:hint="eastAsia"/>
                      </w:rPr>
                      <w:t>73,227,894</w:t>
                    </w:r>
                  </w:p>
                </w:tc>
                <w:tc>
                  <w:tcPr>
                    <w:tcW w:w="1323" w:type="pct"/>
                    <w:tcBorders>
                      <w:top w:val="outset" w:sz="6" w:space="0" w:color="auto"/>
                      <w:left w:val="outset" w:sz="6" w:space="0" w:color="auto"/>
                      <w:bottom w:val="outset" w:sz="6" w:space="0" w:color="auto"/>
                      <w:right w:val="outset" w:sz="6" w:space="0" w:color="auto"/>
                    </w:tcBorders>
                    <w:vAlign w:val="center"/>
                  </w:tcPr>
                  <w:p w14:paraId="44185936" w14:textId="77777777" w:rsidR="00D1554B" w:rsidRDefault="00D1554B" w:rsidP="00736A52">
                    <w:pPr>
                      <w:jc w:val="right"/>
                      <w:rPr>
                        <w:rFonts w:hAnsi="宋体" w:cs="宋体"/>
                      </w:rPr>
                    </w:pPr>
                    <w:r>
                      <w:rPr>
                        <w:rFonts w:hint="eastAsia"/>
                      </w:rPr>
                      <w:t>71,003,611</w:t>
                    </w:r>
                  </w:p>
                </w:tc>
              </w:tr>
              <w:tr w:rsidR="00D1554B" w14:paraId="0D262CB7"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792217136"/>
                      <w:lock w:val="sdtLocked"/>
                    </w:sdtPr>
                    <w:sdtEndPr/>
                    <w:sdtContent>
                      <w:p w14:paraId="65D4225B" w14:textId="77777777" w:rsidR="00D1554B" w:rsidRDefault="00D1554B" w:rsidP="00C73525">
                        <w:pPr>
                          <w:ind w:firstLineChars="100" w:firstLine="220"/>
                        </w:pPr>
                        <w:r>
                          <w:rPr>
                            <w:rFonts w:hint="eastAsia"/>
                          </w:rPr>
                          <w:t>其他权益工具投资</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1636DCE5" w14:textId="77777777" w:rsidR="00D1554B" w:rsidRDefault="00D1554B" w:rsidP="00736A52">
                    <w:pPr>
                      <w:jc w:val="right"/>
                      <w:rPr>
                        <w:rFonts w:hAnsi="宋体" w:cs="宋体"/>
                      </w:rPr>
                    </w:pPr>
                    <w:r>
                      <w:rPr>
                        <w:rFonts w:hint="eastAsia"/>
                      </w:rPr>
                      <w:t>5,331</w:t>
                    </w:r>
                  </w:p>
                </w:tc>
                <w:tc>
                  <w:tcPr>
                    <w:tcW w:w="1323" w:type="pct"/>
                    <w:tcBorders>
                      <w:top w:val="outset" w:sz="6" w:space="0" w:color="auto"/>
                      <w:left w:val="outset" w:sz="6" w:space="0" w:color="auto"/>
                      <w:bottom w:val="outset" w:sz="6" w:space="0" w:color="auto"/>
                      <w:right w:val="outset" w:sz="6" w:space="0" w:color="auto"/>
                    </w:tcBorders>
                    <w:vAlign w:val="center"/>
                  </w:tcPr>
                  <w:p w14:paraId="51C4FCE1" w14:textId="77777777" w:rsidR="00D1554B" w:rsidRDefault="00D1554B" w:rsidP="00736A52">
                    <w:pPr>
                      <w:jc w:val="right"/>
                      <w:rPr>
                        <w:rFonts w:hAnsi="宋体" w:cs="宋体"/>
                      </w:rPr>
                    </w:pPr>
                    <w:r>
                      <w:rPr>
                        <w:rFonts w:hint="eastAsia"/>
                      </w:rPr>
                      <w:t>5,246</w:t>
                    </w:r>
                  </w:p>
                </w:tc>
              </w:tr>
              <w:tr w:rsidR="00DE1D73" w14:paraId="49C2F110"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291242412"/>
                      <w:lock w:val="sdtLocked"/>
                    </w:sdtPr>
                    <w:sdtEndPr/>
                    <w:sdtContent>
                      <w:p w14:paraId="0C8E2E51" w14:textId="77777777" w:rsidR="00DE1D73" w:rsidRDefault="00033A53" w:rsidP="00C73525">
                        <w:pPr>
                          <w:ind w:firstLineChars="100" w:firstLine="220"/>
                        </w:pPr>
                        <w:r>
                          <w:rPr>
                            <w:rFonts w:hint="eastAsia"/>
                          </w:rPr>
                          <w:t>其他非流动金融资产</w:t>
                        </w:r>
                      </w:p>
                    </w:sdtContent>
                  </w:sdt>
                </w:tc>
                <w:tc>
                  <w:tcPr>
                    <w:tcW w:w="1302" w:type="pct"/>
                    <w:tcBorders>
                      <w:top w:val="outset" w:sz="6" w:space="0" w:color="auto"/>
                      <w:left w:val="outset" w:sz="6" w:space="0" w:color="auto"/>
                      <w:bottom w:val="outset" w:sz="6" w:space="0" w:color="auto"/>
                      <w:right w:val="outset" w:sz="6" w:space="0" w:color="auto"/>
                    </w:tcBorders>
                  </w:tcPr>
                  <w:p w14:paraId="459397FE"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4A3AB873" w14:textId="77777777" w:rsidR="00DE1D73" w:rsidRDefault="00DE1D73" w:rsidP="00736A52">
                    <w:pPr>
                      <w:jc w:val="right"/>
                      <w:rPr>
                        <w:szCs w:val="21"/>
                      </w:rPr>
                    </w:pPr>
                  </w:p>
                </w:tc>
              </w:tr>
              <w:tr w:rsidR="00DE1D73" w14:paraId="49B991AA" w14:textId="77777777" w:rsidTr="00F74EA2">
                <w:sdt>
                  <w:sdtPr>
                    <w:tag w:val="_PLD_8bc2f18a5f3749e3ac44e71019b001d9"/>
                    <w:id w:val="144773823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56A6D21F" w14:textId="77777777" w:rsidR="00DE1D73" w:rsidRDefault="00033A53" w:rsidP="00C73525">
                        <w:pPr>
                          <w:ind w:firstLineChars="100" w:firstLine="220"/>
                          <w:rPr>
                            <w:szCs w:val="21"/>
                          </w:rPr>
                        </w:pPr>
                        <w:r>
                          <w:rPr>
                            <w:rFonts w:hint="eastAsia"/>
                            <w:szCs w:val="21"/>
                          </w:rPr>
                          <w:t>投资性房地产</w:t>
                        </w:r>
                      </w:p>
                    </w:tc>
                  </w:sdtContent>
                </w:sdt>
                <w:tc>
                  <w:tcPr>
                    <w:tcW w:w="1302" w:type="pct"/>
                    <w:tcBorders>
                      <w:top w:val="outset" w:sz="6" w:space="0" w:color="auto"/>
                      <w:left w:val="outset" w:sz="6" w:space="0" w:color="auto"/>
                      <w:bottom w:val="outset" w:sz="6" w:space="0" w:color="auto"/>
                      <w:right w:val="outset" w:sz="6" w:space="0" w:color="auto"/>
                    </w:tcBorders>
                  </w:tcPr>
                  <w:p w14:paraId="58D7CAE6"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698FB903" w14:textId="77777777" w:rsidR="00DE1D73" w:rsidRDefault="00DE1D73" w:rsidP="00736A52">
                    <w:pPr>
                      <w:jc w:val="right"/>
                      <w:rPr>
                        <w:szCs w:val="21"/>
                      </w:rPr>
                    </w:pPr>
                  </w:p>
                </w:tc>
              </w:tr>
              <w:tr w:rsidR="00D1554B" w14:paraId="68C1AF5C" w14:textId="77777777" w:rsidTr="00F74EA2">
                <w:sdt>
                  <w:sdtPr>
                    <w:tag w:val="_PLD_71d52a07ca404562adf00b6b782edf56"/>
                    <w:id w:val="67730611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F15FDF9" w14:textId="77777777" w:rsidR="00D1554B" w:rsidRDefault="00D1554B" w:rsidP="00C73525">
                        <w:pPr>
                          <w:ind w:firstLineChars="100" w:firstLine="220"/>
                          <w:rPr>
                            <w:szCs w:val="21"/>
                          </w:rPr>
                        </w:pPr>
                        <w:r>
                          <w:rPr>
                            <w:rFonts w:hint="eastAsia"/>
                            <w:szCs w:val="21"/>
                          </w:rPr>
                          <w:t>固定资产</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39BD23C8" w14:textId="77777777" w:rsidR="00D1554B" w:rsidRDefault="00D1554B" w:rsidP="00736A52">
                    <w:pPr>
                      <w:jc w:val="right"/>
                      <w:rPr>
                        <w:rFonts w:hAnsi="宋体" w:cs="宋体"/>
                      </w:rPr>
                    </w:pPr>
                    <w:r>
                      <w:rPr>
                        <w:rFonts w:hint="eastAsia"/>
                      </w:rPr>
                      <w:t>5,911,153</w:t>
                    </w:r>
                  </w:p>
                </w:tc>
                <w:tc>
                  <w:tcPr>
                    <w:tcW w:w="1323" w:type="pct"/>
                    <w:tcBorders>
                      <w:top w:val="outset" w:sz="6" w:space="0" w:color="auto"/>
                      <w:left w:val="outset" w:sz="6" w:space="0" w:color="auto"/>
                      <w:bottom w:val="outset" w:sz="6" w:space="0" w:color="auto"/>
                      <w:right w:val="outset" w:sz="6" w:space="0" w:color="auto"/>
                    </w:tcBorders>
                    <w:vAlign w:val="center"/>
                  </w:tcPr>
                  <w:p w14:paraId="28127FE8" w14:textId="77777777" w:rsidR="00D1554B" w:rsidRDefault="00D1554B" w:rsidP="00736A52">
                    <w:pPr>
                      <w:jc w:val="right"/>
                      <w:rPr>
                        <w:rFonts w:hAnsi="宋体" w:cs="宋体"/>
                      </w:rPr>
                    </w:pPr>
                    <w:r>
                      <w:rPr>
                        <w:rFonts w:hint="eastAsia"/>
                      </w:rPr>
                      <w:t>9,101,922</w:t>
                    </w:r>
                  </w:p>
                </w:tc>
              </w:tr>
              <w:tr w:rsidR="00D1554B" w14:paraId="13AF0F8F" w14:textId="77777777" w:rsidTr="00F74EA2">
                <w:sdt>
                  <w:sdtPr>
                    <w:tag w:val="_PLD_073d0de2a2334d5d9cf8e06fe73d09e4"/>
                    <w:id w:val="148196603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9715295" w14:textId="77777777" w:rsidR="00D1554B" w:rsidRDefault="00D1554B" w:rsidP="00C73525">
                        <w:pPr>
                          <w:ind w:firstLineChars="100" w:firstLine="220"/>
                          <w:rPr>
                            <w:szCs w:val="21"/>
                          </w:rPr>
                        </w:pPr>
                        <w:r>
                          <w:rPr>
                            <w:rFonts w:hint="eastAsia"/>
                            <w:szCs w:val="21"/>
                          </w:rPr>
                          <w:t>在建工程</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3B7A0921" w14:textId="77777777" w:rsidR="00D1554B" w:rsidRDefault="00D1554B" w:rsidP="00736A52">
                    <w:pPr>
                      <w:jc w:val="right"/>
                      <w:rPr>
                        <w:rFonts w:hAnsi="宋体" w:cs="宋体"/>
                      </w:rPr>
                    </w:pPr>
                    <w:r>
                      <w:rPr>
                        <w:rFonts w:hint="eastAsia"/>
                      </w:rPr>
                      <w:t>777,597</w:t>
                    </w:r>
                  </w:p>
                </w:tc>
                <w:tc>
                  <w:tcPr>
                    <w:tcW w:w="1323" w:type="pct"/>
                    <w:tcBorders>
                      <w:top w:val="outset" w:sz="6" w:space="0" w:color="auto"/>
                      <w:left w:val="outset" w:sz="6" w:space="0" w:color="auto"/>
                      <w:bottom w:val="outset" w:sz="6" w:space="0" w:color="auto"/>
                      <w:right w:val="outset" w:sz="6" w:space="0" w:color="auto"/>
                    </w:tcBorders>
                    <w:vAlign w:val="center"/>
                  </w:tcPr>
                  <w:p w14:paraId="53BCF926" w14:textId="77777777" w:rsidR="00D1554B" w:rsidRDefault="00D1554B" w:rsidP="00736A52">
                    <w:pPr>
                      <w:jc w:val="right"/>
                      <w:rPr>
                        <w:rFonts w:hAnsi="宋体" w:cs="宋体"/>
                      </w:rPr>
                    </w:pPr>
                    <w:r>
                      <w:rPr>
                        <w:rFonts w:hint="eastAsia"/>
                      </w:rPr>
                      <w:t>655,119</w:t>
                    </w:r>
                  </w:p>
                </w:tc>
              </w:tr>
              <w:tr w:rsidR="00DE1D73" w14:paraId="219DA2D6" w14:textId="77777777" w:rsidTr="00F74EA2">
                <w:sdt>
                  <w:sdtPr>
                    <w:tag w:val="_PLD_5f5f9c4cb82e454282f4c2370210ce01"/>
                    <w:id w:val="-1733384988"/>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DF491E1" w14:textId="77777777" w:rsidR="00DE1D73" w:rsidRDefault="00033A53" w:rsidP="00C73525">
                        <w:pPr>
                          <w:ind w:firstLineChars="100" w:firstLine="220"/>
                          <w:rPr>
                            <w:szCs w:val="21"/>
                          </w:rPr>
                        </w:pPr>
                        <w:r>
                          <w:rPr>
                            <w:rFonts w:hint="eastAsia"/>
                            <w:szCs w:val="21"/>
                          </w:rPr>
                          <w:t>生产性生物资产</w:t>
                        </w:r>
                      </w:p>
                    </w:tc>
                  </w:sdtContent>
                </w:sdt>
                <w:tc>
                  <w:tcPr>
                    <w:tcW w:w="1302" w:type="pct"/>
                    <w:tcBorders>
                      <w:top w:val="outset" w:sz="6" w:space="0" w:color="auto"/>
                      <w:left w:val="outset" w:sz="6" w:space="0" w:color="auto"/>
                      <w:bottom w:val="outset" w:sz="6" w:space="0" w:color="auto"/>
                      <w:right w:val="outset" w:sz="6" w:space="0" w:color="auto"/>
                    </w:tcBorders>
                  </w:tcPr>
                  <w:p w14:paraId="6A8D2FAA"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456A7F2C" w14:textId="77777777" w:rsidR="00DE1D73" w:rsidRDefault="00DE1D73" w:rsidP="00736A52">
                    <w:pPr>
                      <w:jc w:val="right"/>
                      <w:rPr>
                        <w:szCs w:val="21"/>
                      </w:rPr>
                    </w:pPr>
                  </w:p>
                </w:tc>
              </w:tr>
              <w:tr w:rsidR="00DE1D73" w14:paraId="1C3905F7" w14:textId="77777777" w:rsidTr="00F74EA2">
                <w:sdt>
                  <w:sdtPr>
                    <w:tag w:val="_PLD_6c8a8ad96e834ab68dbced2d652caba6"/>
                    <w:id w:val="-108198196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77CBC24" w14:textId="77777777" w:rsidR="00DE1D73" w:rsidRDefault="00033A53" w:rsidP="00C73525">
                        <w:pPr>
                          <w:ind w:firstLineChars="100" w:firstLine="220"/>
                          <w:rPr>
                            <w:szCs w:val="21"/>
                          </w:rPr>
                        </w:pPr>
                        <w:r>
                          <w:rPr>
                            <w:rFonts w:hint="eastAsia"/>
                            <w:szCs w:val="21"/>
                          </w:rPr>
                          <w:t>油气资产</w:t>
                        </w:r>
                      </w:p>
                    </w:tc>
                  </w:sdtContent>
                </w:sdt>
                <w:tc>
                  <w:tcPr>
                    <w:tcW w:w="1302" w:type="pct"/>
                    <w:tcBorders>
                      <w:top w:val="outset" w:sz="6" w:space="0" w:color="auto"/>
                      <w:left w:val="outset" w:sz="6" w:space="0" w:color="auto"/>
                      <w:bottom w:val="outset" w:sz="6" w:space="0" w:color="auto"/>
                      <w:right w:val="outset" w:sz="6" w:space="0" w:color="auto"/>
                    </w:tcBorders>
                  </w:tcPr>
                  <w:p w14:paraId="474A8718"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112D91A4" w14:textId="77777777" w:rsidR="00DE1D73" w:rsidRDefault="00DE1D73" w:rsidP="00736A52">
                    <w:pPr>
                      <w:jc w:val="right"/>
                      <w:rPr>
                        <w:szCs w:val="21"/>
                      </w:rPr>
                    </w:pPr>
                  </w:p>
                </w:tc>
              </w:tr>
              <w:tr w:rsidR="00D1554B" w14:paraId="1DEE4152"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809160606"/>
                      <w:lock w:val="sdtLocked"/>
                    </w:sdtPr>
                    <w:sdtEndPr/>
                    <w:sdtContent>
                      <w:p w14:paraId="52A68FD9" w14:textId="77777777" w:rsidR="00D1554B" w:rsidRDefault="00D1554B" w:rsidP="00C73525">
                        <w:pPr>
                          <w:ind w:firstLineChars="100" w:firstLine="220"/>
                        </w:pPr>
                        <w:r>
                          <w:t>使用权资产</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5AE95DBC" w14:textId="77777777" w:rsidR="00D1554B" w:rsidRDefault="00D1554B" w:rsidP="00736A52">
                    <w:pPr>
                      <w:jc w:val="right"/>
                      <w:rPr>
                        <w:rFonts w:hAnsi="宋体" w:cs="宋体"/>
                      </w:rPr>
                    </w:pPr>
                    <w:r>
                      <w:rPr>
                        <w:rFonts w:hint="eastAsia"/>
                      </w:rPr>
                      <w:t>2,799,983</w:t>
                    </w:r>
                  </w:p>
                </w:tc>
                <w:tc>
                  <w:tcPr>
                    <w:tcW w:w="1323" w:type="pct"/>
                    <w:tcBorders>
                      <w:top w:val="outset" w:sz="6" w:space="0" w:color="auto"/>
                      <w:left w:val="outset" w:sz="6" w:space="0" w:color="auto"/>
                      <w:bottom w:val="outset" w:sz="6" w:space="0" w:color="auto"/>
                      <w:right w:val="outset" w:sz="6" w:space="0" w:color="auto"/>
                    </w:tcBorders>
                    <w:vAlign w:val="center"/>
                  </w:tcPr>
                  <w:p w14:paraId="45BDD056" w14:textId="77777777" w:rsidR="00D1554B" w:rsidRDefault="00D1554B" w:rsidP="00736A52">
                    <w:pPr>
                      <w:jc w:val="right"/>
                      <w:rPr>
                        <w:rFonts w:hAnsi="宋体" w:cs="宋体"/>
                      </w:rPr>
                    </w:pPr>
                    <w:r>
                      <w:rPr>
                        <w:rFonts w:hint="eastAsia"/>
                      </w:rPr>
                      <w:t>-</w:t>
                    </w:r>
                  </w:p>
                </w:tc>
              </w:tr>
              <w:tr w:rsidR="00D1554B" w14:paraId="05609AEA" w14:textId="77777777" w:rsidTr="00F74EA2">
                <w:sdt>
                  <w:sdtPr>
                    <w:tag w:val="_PLD_07c72e5e498841c0b2c7ef2d4078c568"/>
                    <w:id w:val="-49950453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584CA49B" w14:textId="77777777" w:rsidR="00D1554B" w:rsidRDefault="00D1554B" w:rsidP="00C73525">
                        <w:pPr>
                          <w:ind w:firstLineChars="100" w:firstLine="220"/>
                          <w:rPr>
                            <w:szCs w:val="21"/>
                          </w:rPr>
                        </w:pPr>
                        <w:r>
                          <w:rPr>
                            <w:rFonts w:hint="eastAsia"/>
                            <w:szCs w:val="21"/>
                          </w:rPr>
                          <w:t>无形资产</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0F53A288" w14:textId="77777777" w:rsidR="00D1554B" w:rsidRDefault="00D1554B" w:rsidP="00736A52">
                    <w:pPr>
                      <w:jc w:val="right"/>
                      <w:rPr>
                        <w:rFonts w:hAnsi="宋体" w:cs="宋体"/>
                      </w:rPr>
                    </w:pPr>
                    <w:r>
                      <w:rPr>
                        <w:rFonts w:hint="eastAsia"/>
                      </w:rPr>
                      <w:t>1,255,251</w:t>
                    </w:r>
                  </w:p>
                </w:tc>
                <w:tc>
                  <w:tcPr>
                    <w:tcW w:w="1323" w:type="pct"/>
                    <w:tcBorders>
                      <w:top w:val="outset" w:sz="6" w:space="0" w:color="auto"/>
                      <w:left w:val="outset" w:sz="6" w:space="0" w:color="auto"/>
                      <w:bottom w:val="outset" w:sz="6" w:space="0" w:color="auto"/>
                      <w:right w:val="outset" w:sz="6" w:space="0" w:color="auto"/>
                    </w:tcBorders>
                    <w:vAlign w:val="center"/>
                  </w:tcPr>
                  <w:p w14:paraId="168EF52E" w14:textId="77777777" w:rsidR="00D1554B" w:rsidRDefault="00D1554B" w:rsidP="00736A52">
                    <w:pPr>
                      <w:jc w:val="right"/>
                      <w:rPr>
                        <w:rFonts w:hAnsi="宋体" w:cs="宋体"/>
                      </w:rPr>
                    </w:pPr>
                    <w:r>
                      <w:rPr>
                        <w:rFonts w:hint="eastAsia"/>
                      </w:rPr>
                      <w:t>1,384,277</w:t>
                    </w:r>
                  </w:p>
                </w:tc>
              </w:tr>
              <w:tr w:rsidR="00DE1D73" w14:paraId="38470860" w14:textId="77777777" w:rsidTr="00F74EA2">
                <w:sdt>
                  <w:sdtPr>
                    <w:tag w:val="_PLD_84a08de8c754410da15a405d53f6a134"/>
                    <w:id w:val="-1955388056"/>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623B522" w14:textId="77777777" w:rsidR="00DE1D73" w:rsidRDefault="00033A53" w:rsidP="00C73525">
                        <w:pPr>
                          <w:ind w:firstLineChars="100" w:firstLine="220"/>
                          <w:rPr>
                            <w:szCs w:val="21"/>
                          </w:rPr>
                        </w:pPr>
                        <w:r>
                          <w:rPr>
                            <w:rFonts w:hint="eastAsia"/>
                            <w:szCs w:val="21"/>
                          </w:rPr>
                          <w:t>开发支出</w:t>
                        </w:r>
                      </w:p>
                    </w:tc>
                  </w:sdtContent>
                </w:sdt>
                <w:tc>
                  <w:tcPr>
                    <w:tcW w:w="1302" w:type="pct"/>
                    <w:tcBorders>
                      <w:top w:val="outset" w:sz="6" w:space="0" w:color="auto"/>
                      <w:left w:val="outset" w:sz="6" w:space="0" w:color="auto"/>
                      <w:bottom w:val="outset" w:sz="6" w:space="0" w:color="auto"/>
                      <w:right w:val="outset" w:sz="6" w:space="0" w:color="auto"/>
                    </w:tcBorders>
                  </w:tcPr>
                  <w:p w14:paraId="02E8C70D"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3728EE34" w14:textId="77777777" w:rsidR="00DE1D73" w:rsidRDefault="00DE1D73" w:rsidP="00736A52">
                    <w:pPr>
                      <w:jc w:val="right"/>
                      <w:rPr>
                        <w:szCs w:val="21"/>
                      </w:rPr>
                    </w:pPr>
                  </w:p>
                </w:tc>
              </w:tr>
              <w:tr w:rsidR="00DE1D73" w14:paraId="07986F37" w14:textId="77777777" w:rsidTr="00F74EA2">
                <w:sdt>
                  <w:sdtPr>
                    <w:tag w:val="_PLD_24d52659dd4a4ec69355a60ef5ada1c7"/>
                    <w:id w:val="2050255859"/>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819204C" w14:textId="77777777" w:rsidR="00DE1D73" w:rsidRDefault="00033A53" w:rsidP="00C73525">
                        <w:pPr>
                          <w:ind w:firstLineChars="100" w:firstLine="220"/>
                          <w:rPr>
                            <w:szCs w:val="21"/>
                          </w:rPr>
                        </w:pPr>
                        <w:r>
                          <w:rPr>
                            <w:rFonts w:hint="eastAsia"/>
                            <w:szCs w:val="21"/>
                          </w:rPr>
                          <w:t>商誉</w:t>
                        </w:r>
                      </w:p>
                    </w:tc>
                  </w:sdtContent>
                </w:sdt>
                <w:tc>
                  <w:tcPr>
                    <w:tcW w:w="1302" w:type="pct"/>
                    <w:tcBorders>
                      <w:top w:val="outset" w:sz="6" w:space="0" w:color="auto"/>
                      <w:left w:val="outset" w:sz="6" w:space="0" w:color="auto"/>
                      <w:bottom w:val="outset" w:sz="6" w:space="0" w:color="auto"/>
                      <w:right w:val="outset" w:sz="6" w:space="0" w:color="auto"/>
                    </w:tcBorders>
                  </w:tcPr>
                  <w:p w14:paraId="16F8B9C9"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5EFC1402" w14:textId="77777777" w:rsidR="00DE1D73" w:rsidRDefault="00DE1D73" w:rsidP="00736A52">
                    <w:pPr>
                      <w:jc w:val="right"/>
                      <w:rPr>
                        <w:szCs w:val="21"/>
                      </w:rPr>
                    </w:pPr>
                  </w:p>
                </w:tc>
              </w:tr>
              <w:tr w:rsidR="00D1554B" w14:paraId="743AAED3" w14:textId="77777777" w:rsidTr="00F74EA2">
                <w:sdt>
                  <w:sdtPr>
                    <w:tag w:val="_PLD_f2f2c3899ba144e99e726a87b1fde241"/>
                    <w:id w:val="113390992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DEF4653" w14:textId="77777777" w:rsidR="00D1554B" w:rsidRDefault="00D1554B" w:rsidP="00C73525">
                        <w:pPr>
                          <w:ind w:firstLineChars="100" w:firstLine="220"/>
                          <w:rPr>
                            <w:szCs w:val="21"/>
                          </w:rPr>
                        </w:pPr>
                        <w:r>
                          <w:rPr>
                            <w:rFonts w:hint="eastAsia"/>
                            <w:szCs w:val="21"/>
                          </w:rPr>
                          <w:t>长期待摊费用</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5F69EAF1" w14:textId="77777777" w:rsidR="00D1554B" w:rsidRDefault="00D1554B" w:rsidP="00736A52">
                    <w:pPr>
                      <w:jc w:val="right"/>
                      <w:rPr>
                        <w:rFonts w:hAnsi="宋体" w:cs="宋体"/>
                      </w:rPr>
                    </w:pPr>
                    <w:r>
                      <w:rPr>
                        <w:rFonts w:hint="eastAsia"/>
                      </w:rPr>
                      <w:t>9</w:t>
                    </w:r>
                  </w:p>
                </w:tc>
                <w:tc>
                  <w:tcPr>
                    <w:tcW w:w="1323" w:type="pct"/>
                    <w:tcBorders>
                      <w:top w:val="outset" w:sz="6" w:space="0" w:color="auto"/>
                      <w:left w:val="outset" w:sz="6" w:space="0" w:color="auto"/>
                      <w:bottom w:val="outset" w:sz="6" w:space="0" w:color="auto"/>
                      <w:right w:val="outset" w:sz="6" w:space="0" w:color="auto"/>
                    </w:tcBorders>
                    <w:vAlign w:val="center"/>
                  </w:tcPr>
                  <w:p w14:paraId="7D670513" w14:textId="77777777" w:rsidR="00D1554B" w:rsidRDefault="00D1554B" w:rsidP="00736A52">
                    <w:pPr>
                      <w:jc w:val="right"/>
                      <w:rPr>
                        <w:rFonts w:hAnsi="宋体" w:cs="宋体"/>
                      </w:rPr>
                    </w:pPr>
                    <w:r>
                      <w:rPr>
                        <w:rFonts w:hint="eastAsia"/>
                      </w:rPr>
                      <w:t>14</w:t>
                    </w:r>
                  </w:p>
                </w:tc>
              </w:tr>
              <w:tr w:rsidR="00D1554B" w14:paraId="0DFE1670" w14:textId="77777777" w:rsidTr="00F74EA2">
                <w:sdt>
                  <w:sdtPr>
                    <w:tag w:val="_PLD_0c0cad617a0840069a43e99c7ebe91d1"/>
                    <w:id w:val="-199201162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A51B77D" w14:textId="77777777" w:rsidR="00D1554B" w:rsidRDefault="00D1554B" w:rsidP="00C73525">
                        <w:pPr>
                          <w:ind w:firstLineChars="100" w:firstLine="220"/>
                          <w:rPr>
                            <w:szCs w:val="21"/>
                          </w:rPr>
                        </w:pPr>
                        <w:r>
                          <w:rPr>
                            <w:rFonts w:hint="eastAsia"/>
                            <w:szCs w:val="21"/>
                          </w:rPr>
                          <w:t>递延所得税资产</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7BF8D9FF" w14:textId="77777777" w:rsidR="00D1554B" w:rsidRDefault="00D1554B" w:rsidP="00736A52">
                    <w:pPr>
                      <w:jc w:val="right"/>
                      <w:rPr>
                        <w:rFonts w:hAnsi="宋体" w:cs="宋体"/>
                      </w:rPr>
                    </w:pPr>
                    <w:r>
                      <w:rPr>
                        <w:rFonts w:hint="eastAsia"/>
                      </w:rPr>
                      <w:t>1,121,635</w:t>
                    </w:r>
                  </w:p>
                </w:tc>
                <w:tc>
                  <w:tcPr>
                    <w:tcW w:w="1323" w:type="pct"/>
                    <w:tcBorders>
                      <w:top w:val="outset" w:sz="6" w:space="0" w:color="auto"/>
                      <w:left w:val="outset" w:sz="6" w:space="0" w:color="auto"/>
                      <w:bottom w:val="outset" w:sz="6" w:space="0" w:color="auto"/>
                      <w:right w:val="outset" w:sz="6" w:space="0" w:color="auto"/>
                    </w:tcBorders>
                    <w:vAlign w:val="center"/>
                  </w:tcPr>
                  <w:p w14:paraId="14D0168F" w14:textId="77777777" w:rsidR="00D1554B" w:rsidRDefault="00D1554B" w:rsidP="00736A52">
                    <w:pPr>
                      <w:jc w:val="right"/>
                      <w:rPr>
                        <w:rFonts w:hAnsi="宋体" w:cs="宋体"/>
                      </w:rPr>
                    </w:pPr>
                    <w:r>
                      <w:rPr>
                        <w:rFonts w:hint="eastAsia"/>
                      </w:rPr>
                      <w:t>1,193,583</w:t>
                    </w:r>
                  </w:p>
                </w:tc>
              </w:tr>
              <w:tr w:rsidR="00D1554B" w14:paraId="0C2BDD69" w14:textId="77777777" w:rsidTr="00F74EA2">
                <w:sdt>
                  <w:sdtPr>
                    <w:tag w:val="_PLD_22a68974425b4033acdf4e8164f51a7a"/>
                    <w:id w:val="30628346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7AF79C9" w14:textId="77777777" w:rsidR="00D1554B" w:rsidRDefault="00D1554B" w:rsidP="00C73525">
                        <w:pPr>
                          <w:ind w:firstLineChars="100" w:firstLine="220"/>
                          <w:rPr>
                            <w:szCs w:val="21"/>
                          </w:rPr>
                        </w:pPr>
                        <w:r>
                          <w:rPr>
                            <w:rFonts w:hint="eastAsia"/>
                            <w:szCs w:val="21"/>
                          </w:rPr>
                          <w:t>其他非流动资产</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51E00F93" w14:textId="77777777" w:rsidR="00D1554B" w:rsidRDefault="00D1554B" w:rsidP="00736A52">
                    <w:pPr>
                      <w:jc w:val="right"/>
                      <w:rPr>
                        <w:rFonts w:hAnsi="宋体" w:cs="宋体"/>
                      </w:rPr>
                    </w:pPr>
                    <w:r>
                      <w:rPr>
                        <w:rFonts w:hint="eastAsia"/>
                      </w:rPr>
                      <w:t>117,926</w:t>
                    </w:r>
                  </w:p>
                </w:tc>
                <w:tc>
                  <w:tcPr>
                    <w:tcW w:w="1323" w:type="pct"/>
                    <w:tcBorders>
                      <w:top w:val="outset" w:sz="6" w:space="0" w:color="auto"/>
                      <w:left w:val="outset" w:sz="6" w:space="0" w:color="auto"/>
                      <w:bottom w:val="outset" w:sz="6" w:space="0" w:color="auto"/>
                      <w:right w:val="outset" w:sz="6" w:space="0" w:color="auto"/>
                    </w:tcBorders>
                    <w:vAlign w:val="center"/>
                  </w:tcPr>
                  <w:p w14:paraId="1BC26866" w14:textId="77777777" w:rsidR="00D1554B" w:rsidRDefault="00D1554B" w:rsidP="00736A52">
                    <w:pPr>
                      <w:jc w:val="right"/>
                      <w:rPr>
                        <w:rFonts w:hAnsi="宋体" w:cs="宋体"/>
                      </w:rPr>
                    </w:pPr>
                    <w:r>
                      <w:rPr>
                        <w:rFonts w:hint="eastAsia"/>
                      </w:rPr>
                      <w:t>117,926</w:t>
                    </w:r>
                  </w:p>
                </w:tc>
              </w:tr>
              <w:tr w:rsidR="00D1554B" w14:paraId="59B9C83C" w14:textId="77777777" w:rsidTr="00F74EA2">
                <w:sdt>
                  <w:sdtPr>
                    <w:tag w:val="_PLD_454d744a4794430692efaf9ee51ef93b"/>
                    <w:id w:val="386845419"/>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9D9BC25" w14:textId="77777777" w:rsidR="00D1554B" w:rsidRDefault="00D1554B" w:rsidP="00C73525">
                        <w:pPr>
                          <w:ind w:firstLineChars="200" w:firstLine="440"/>
                          <w:rPr>
                            <w:szCs w:val="21"/>
                          </w:rPr>
                        </w:pPr>
                        <w:r>
                          <w:rPr>
                            <w:rFonts w:hint="eastAsia"/>
                            <w:szCs w:val="21"/>
                          </w:rPr>
                          <w:t>非流动资产合计</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0113975C" w14:textId="77777777" w:rsidR="00D1554B" w:rsidRDefault="00D1554B" w:rsidP="00736A52">
                    <w:pPr>
                      <w:jc w:val="right"/>
                      <w:rPr>
                        <w:rFonts w:hAnsi="宋体" w:cs="宋体"/>
                        <w:b/>
                        <w:bCs/>
                      </w:rPr>
                    </w:pPr>
                    <w:r>
                      <w:rPr>
                        <w:rFonts w:hint="eastAsia"/>
                        <w:b/>
                        <w:bCs/>
                      </w:rPr>
                      <w:t>85,216,779</w:t>
                    </w:r>
                  </w:p>
                </w:tc>
                <w:tc>
                  <w:tcPr>
                    <w:tcW w:w="1323" w:type="pct"/>
                    <w:tcBorders>
                      <w:top w:val="outset" w:sz="6" w:space="0" w:color="auto"/>
                      <w:left w:val="outset" w:sz="6" w:space="0" w:color="auto"/>
                      <w:bottom w:val="outset" w:sz="6" w:space="0" w:color="auto"/>
                      <w:right w:val="outset" w:sz="6" w:space="0" w:color="auto"/>
                    </w:tcBorders>
                    <w:vAlign w:val="center"/>
                  </w:tcPr>
                  <w:p w14:paraId="67A25593" w14:textId="77777777" w:rsidR="00D1554B" w:rsidRDefault="00D1554B" w:rsidP="00736A52">
                    <w:pPr>
                      <w:jc w:val="right"/>
                      <w:rPr>
                        <w:rFonts w:hAnsi="宋体" w:cs="宋体"/>
                        <w:b/>
                        <w:bCs/>
                      </w:rPr>
                    </w:pPr>
                    <w:r>
                      <w:rPr>
                        <w:rFonts w:hint="eastAsia"/>
                        <w:b/>
                        <w:bCs/>
                      </w:rPr>
                      <w:t>83,461,698</w:t>
                    </w:r>
                  </w:p>
                </w:tc>
              </w:tr>
              <w:tr w:rsidR="00D1554B" w14:paraId="5FC211DB" w14:textId="77777777" w:rsidTr="00F74EA2">
                <w:sdt>
                  <w:sdtPr>
                    <w:tag w:val="_PLD_e36e5e526bdd46a78c5ae971d3f42ca2"/>
                    <w:id w:val="-124834106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7439750" w14:textId="77777777" w:rsidR="00D1554B" w:rsidRDefault="00D1554B" w:rsidP="00C73525">
                        <w:pPr>
                          <w:ind w:firstLineChars="300" w:firstLine="660"/>
                          <w:rPr>
                            <w:szCs w:val="21"/>
                          </w:rPr>
                        </w:pPr>
                        <w:r>
                          <w:rPr>
                            <w:rFonts w:hint="eastAsia"/>
                            <w:szCs w:val="21"/>
                          </w:rPr>
                          <w:t>资产总计</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0710B906" w14:textId="77777777" w:rsidR="00D1554B" w:rsidRDefault="00D1554B" w:rsidP="00736A52">
                    <w:pPr>
                      <w:jc w:val="right"/>
                      <w:rPr>
                        <w:rFonts w:hAnsi="宋体" w:cs="宋体"/>
                        <w:b/>
                        <w:bCs/>
                      </w:rPr>
                    </w:pPr>
                    <w:r>
                      <w:rPr>
                        <w:rFonts w:hint="eastAsia"/>
                        <w:b/>
                        <w:bCs/>
                      </w:rPr>
                      <w:t>143,387,394</w:t>
                    </w:r>
                  </w:p>
                </w:tc>
                <w:tc>
                  <w:tcPr>
                    <w:tcW w:w="1323" w:type="pct"/>
                    <w:tcBorders>
                      <w:top w:val="outset" w:sz="6" w:space="0" w:color="auto"/>
                      <w:left w:val="outset" w:sz="6" w:space="0" w:color="auto"/>
                      <w:bottom w:val="outset" w:sz="6" w:space="0" w:color="auto"/>
                      <w:right w:val="outset" w:sz="6" w:space="0" w:color="auto"/>
                    </w:tcBorders>
                    <w:vAlign w:val="center"/>
                  </w:tcPr>
                  <w:p w14:paraId="2796D04E" w14:textId="77777777" w:rsidR="00D1554B" w:rsidRDefault="00D1554B" w:rsidP="00736A52">
                    <w:pPr>
                      <w:jc w:val="right"/>
                      <w:rPr>
                        <w:rFonts w:hAnsi="宋体" w:cs="宋体"/>
                        <w:b/>
                        <w:bCs/>
                      </w:rPr>
                    </w:pPr>
                    <w:r>
                      <w:rPr>
                        <w:rFonts w:hint="eastAsia"/>
                        <w:b/>
                        <w:bCs/>
                      </w:rPr>
                      <w:t>145,512,879</w:t>
                    </w:r>
                  </w:p>
                </w:tc>
              </w:tr>
              <w:tr w:rsidR="00DE1D73" w14:paraId="1A6B1FF9" w14:textId="77777777" w:rsidTr="00F74EA2">
                <w:sdt>
                  <w:sdtPr>
                    <w:tag w:val="_PLD_02dbed2ec2db460caf2fe9f7d74acf51"/>
                    <w:id w:val="-38287259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333F060" w14:textId="77777777" w:rsidR="00DE1D73" w:rsidRDefault="00033A53">
                        <w:pPr>
                          <w:rPr>
                            <w:szCs w:val="21"/>
                          </w:rPr>
                        </w:pPr>
                        <w:r>
                          <w:rPr>
                            <w:rFonts w:hint="eastAsia"/>
                            <w:b/>
                            <w:bCs/>
                            <w:szCs w:val="21"/>
                          </w:rPr>
                          <w:t>流动负债：</w:t>
                        </w:r>
                      </w:p>
                    </w:tc>
                  </w:sdtContent>
                </w:sdt>
                <w:tc>
                  <w:tcPr>
                    <w:tcW w:w="2625" w:type="pct"/>
                    <w:gridSpan w:val="2"/>
                    <w:tcBorders>
                      <w:top w:val="outset" w:sz="6" w:space="0" w:color="auto"/>
                      <w:left w:val="outset" w:sz="6" w:space="0" w:color="auto"/>
                      <w:bottom w:val="outset" w:sz="6" w:space="0" w:color="auto"/>
                      <w:right w:val="outset" w:sz="6" w:space="0" w:color="auto"/>
                    </w:tcBorders>
                  </w:tcPr>
                  <w:p w14:paraId="6A996957" w14:textId="77777777" w:rsidR="00DE1D73" w:rsidRDefault="00DE1D73" w:rsidP="00736A52">
                    <w:pPr>
                      <w:jc w:val="right"/>
                      <w:rPr>
                        <w:color w:val="008000"/>
                        <w:szCs w:val="21"/>
                      </w:rPr>
                    </w:pPr>
                  </w:p>
                </w:tc>
              </w:tr>
              <w:tr w:rsidR="00044456" w14:paraId="5AA43BA2" w14:textId="77777777" w:rsidTr="00F74EA2">
                <w:sdt>
                  <w:sdtPr>
                    <w:tag w:val="_PLD_3f7ed8df4f4a4a5f9ff7a5e1ddd69490"/>
                    <w:id w:val="-205506312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AB6667B" w14:textId="77777777" w:rsidR="00044456" w:rsidRDefault="00044456" w:rsidP="00C73525">
                        <w:pPr>
                          <w:ind w:firstLineChars="100" w:firstLine="220"/>
                          <w:rPr>
                            <w:szCs w:val="21"/>
                          </w:rPr>
                        </w:pPr>
                        <w:r>
                          <w:rPr>
                            <w:rFonts w:hint="eastAsia"/>
                            <w:szCs w:val="21"/>
                          </w:rPr>
                          <w:t>短期借款</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2863A0C" w14:textId="77777777" w:rsidR="00044456" w:rsidRDefault="00044456" w:rsidP="00736A52">
                    <w:pPr>
                      <w:jc w:val="right"/>
                      <w:rPr>
                        <w:rFonts w:hAnsi="宋体" w:cs="宋体"/>
                      </w:rPr>
                    </w:pPr>
                    <w:r>
                      <w:rPr>
                        <w:rFonts w:hint="eastAsia"/>
                      </w:rPr>
                      <w:t>8,470,000</w:t>
                    </w:r>
                  </w:p>
                </w:tc>
                <w:tc>
                  <w:tcPr>
                    <w:tcW w:w="1323" w:type="pct"/>
                    <w:tcBorders>
                      <w:top w:val="outset" w:sz="6" w:space="0" w:color="auto"/>
                      <w:left w:val="outset" w:sz="6" w:space="0" w:color="auto"/>
                      <w:bottom w:val="outset" w:sz="6" w:space="0" w:color="auto"/>
                      <w:right w:val="outset" w:sz="6" w:space="0" w:color="auto"/>
                    </w:tcBorders>
                    <w:vAlign w:val="center"/>
                  </w:tcPr>
                  <w:p w14:paraId="526DD57F" w14:textId="77777777" w:rsidR="00044456" w:rsidRDefault="00044456" w:rsidP="00736A52">
                    <w:pPr>
                      <w:jc w:val="right"/>
                      <w:rPr>
                        <w:rFonts w:hAnsi="宋体" w:cs="宋体"/>
                      </w:rPr>
                    </w:pPr>
                    <w:r>
                      <w:rPr>
                        <w:rFonts w:hint="eastAsia"/>
                      </w:rPr>
                      <w:t>6,900,000</w:t>
                    </w:r>
                  </w:p>
                </w:tc>
              </w:tr>
              <w:tr w:rsidR="00DE1D73" w14:paraId="7A0F20A2"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140687285"/>
                      <w:lock w:val="sdtLocked"/>
                    </w:sdtPr>
                    <w:sdtEndPr/>
                    <w:sdtContent>
                      <w:p w14:paraId="69908F2A" w14:textId="77777777" w:rsidR="00DE1D73" w:rsidRDefault="00033A53" w:rsidP="00C73525">
                        <w:pPr>
                          <w:ind w:firstLineChars="100" w:firstLine="220"/>
                        </w:pPr>
                        <w:r>
                          <w:rPr>
                            <w:rFonts w:hint="eastAsia"/>
                          </w:rPr>
                          <w:t>交易性金融负债</w:t>
                        </w:r>
                      </w:p>
                    </w:sdtContent>
                  </w:sdt>
                </w:tc>
                <w:tc>
                  <w:tcPr>
                    <w:tcW w:w="1302" w:type="pct"/>
                    <w:tcBorders>
                      <w:top w:val="outset" w:sz="6" w:space="0" w:color="auto"/>
                      <w:left w:val="outset" w:sz="6" w:space="0" w:color="auto"/>
                      <w:bottom w:val="outset" w:sz="6" w:space="0" w:color="auto"/>
                      <w:right w:val="outset" w:sz="6" w:space="0" w:color="auto"/>
                    </w:tcBorders>
                  </w:tcPr>
                  <w:p w14:paraId="69D12BE0"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188D269D" w14:textId="77777777" w:rsidR="00DE1D73" w:rsidRDefault="00DE1D73" w:rsidP="00736A52">
                    <w:pPr>
                      <w:jc w:val="right"/>
                      <w:rPr>
                        <w:szCs w:val="21"/>
                      </w:rPr>
                    </w:pPr>
                  </w:p>
                </w:tc>
              </w:tr>
              <w:tr w:rsidR="00DE1D73" w14:paraId="4335DB77" w14:textId="77777777" w:rsidTr="00F74EA2">
                <w:sdt>
                  <w:sdtPr>
                    <w:tag w:val="_PLD_009b340a84f84f6fb643127d9bacf2c6"/>
                    <w:id w:val="-382802996"/>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163F19F" w14:textId="77777777" w:rsidR="00DE1D73" w:rsidRDefault="00033A53" w:rsidP="00C73525">
                        <w:pPr>
                          <w:ind w:firstLineChars="100" w:firstLine="220"/>
                          <w:rPr>
                            <w:szCs w:val="21"/>
                          </w:rPr>
                        </w:pPr>
                        <w:r>
                          <w:rPr>
                            <w:rFonts w:hint="eastAsia"/>
                            <w:szCs w:val="21"/>
                          </w:rPr>
                          <w:t>以公允价值计量且其变动计入当期损益的金融负债</w:t>
                        </w:r>
                      </w:p>
                    </w:tc>
                  </w:sdtContent>
                </w:sdt>
                <w:tc>
                  <w:tcPr>
                    <w:tcW w:w="1302" w:type="pct"/>
                    <w:tcBorders>
                      <w:top w:val="outset" w:sz="6" w:space="0" w:color="auto"/>
                      <w:left w:val="outset" w:sz="6" w:space="0" w:color="auto"/>
                      <w:bottom w:val="outset" w:sz="6" w:space="0" w:color="auto"/>
                      <w:right w:val="outset" w:sz="6" w:space="0" w:color="auto"/>
                    </w:tcBorders>
                  </w:tcPr>
                  <w:p w14:paraId="62392385"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45149F73" w14:textId="77777777" w:rsidR="00DE1D73" w:rsidRDefault="00DE1D73" w:rsidP="00736A52">
                    <w:pPr>
                      <w:jc w:val="right"/>
                      <w:rPr>
                        <w:szCs w:val="21"/>
                      </w:rPr>
                    </w:pPr>
                  </w:p>
                </w:tc>
              </w:tr>
              <w:tr w:rsidR="00DE1D73" w14:paraId="5811B1DC" w14:textId="77777777" w:rsidTr="00F74EA2">
                <w:sdt>
                  <w:sdtPr>
                    <w:tag w:val="_PLD_f7e8b9456607430f827aa045fbfdbb01"/>
                    <w:id w:val="183056053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4313229" w14:textId="77777777" w:rsidR="00DE1D73" w:rsidRDefault="00033A53" w:rsidP="00C73525">
                        <w:pPr>
                          <w:ind w:firstLineChars="100" w:firstLine="220"/>
                          <w:rPr>
                            <w:szCs w:val="21"/>
                          </w:rPr>
                        </w:pPr>
                        <w:r>
                          <w:rPr>
                            <w:rFonts w:hint="eastAsia"/>
                            <w:szCs w:val="21"/>
                          </w:rPr>
                          <w:t>衍生金融负债</w:t>
                        </w:r>
                      </w:p>
                    </w:tc>
                  </w:sdtContent>
                </w:sdt>
                <w:tc>
                  <w:tcPr>
                    <w:tcW w:w="1302" w:type="pct"/>
                    <w:tcBorders>
                      <w:top w:val="outset" w:sz="6" w:space="0" w:color="auto"/>
                      <w:left w:val="outset" w:sz="6" w:space="0" w:color="auto"/>
                      <w:bottom w:val="outset" w:sz="6" w:space="0" w:color="auto"/>
                      <w:right w:val="outset" w:sz="6" w:space="0" w:color="auto"/>
                    </w:tcBorders>
                  </w:tcPr>
                  <w:p w14:paraId="6E5DFEC5"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2703CE65" w14:textId="77777777" w:rsidR="00DE1D73" w:rsidRDefault="00DE1D73" w:rsidP="00736A52">
                    <w:pPr>
                      <w:jc w:val="right"/>
                      <w:rPr>
                        <w:szCs w:val="21"/>
                      </w:rPr>
                    </w:pPr>
                  </w:p>
                </w:tc>
              </w:tr>
              <w:tr w:rsidR="00044456" w14:paraId="3DA71AD9"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2018878489"/>
                      <w:lock w:val="sdtLocked"/>
                    </w:sdtPr>
                    <w:sdtEndPr/>
                    <w:sdtContent>
                      <w:p w14:paraId="39E13577" w14:textId="77777777" w:rsidR="00044456" w:rsidRDefault="00044456" w:rsidP="00C73525">
                        <w:pPr>
                          <w:ind w:firstLineChars="100" w:firstLine="220"/>
                        </w:pPr>
                        <w:r>
                          <w:t>应付票据</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0FCCE954" w14:textId="77777777" w:rsidR="00044456" w:rsidRDefault="00044456" w:rsidP="00736A52">
                    <w:pPr>
                      <w:jc w:val="right"/>
                      <w:rPr>
                        <w:rFonts w:hAnsi="宋体" w:cs="宋体"/>
                      </w:rPr>
                    </w:pPr>
                    <w:r>
                      <w:rPr>
                        <w:rFonts w:hint="eastAsia"/>
                      </w:rPr>
                      <w:t>1,660,263</w:t>
                    </w:r>
                  </w:p>
                </w:tc>
                <w:tc>
                  <w:tcPr>
                    <w:tcW w:w="1323" w:type="pct"/>
                    <w:tcBorders>
                      <w:top w:val="outset" w:sz="6" w:space="0" w:color="auto"/>
                      <w:left w:val="outset" w:sz="6" w:space="0" w:color="auto"/>
                      <w:bottom w:val="outset" w:sz="6" w:space="0" w:color="auto"/>
                      <w:right w:val="outset" w:sz="6" w:space="0" w:color="auto"/>
                    </w:tcBorders>
                    <w:vAlign w:val="center"/>
                  </w:tcPr>
                  <w:p w14:paraId="431FFFDA" w14:textId="77777777" w:rsidR="00044456" w:rsidRDefault="00044456" w:rsidP="00736A52">
                    <w:pPr>
                      <w:jc w:val="right"/>
                      <w:rPr>
                        <w:rFonts w:hAnsi="宋体" w:cs="宋体"/>
                      </w:rPr>
                    </w:pPr>
                    <w:r>
                      <w:rPr>
                        <w:rFonts w:hint="eastAsia"/>
                      </w:rPr>
                      <w:t>821,256</w:t>
                    </w:r>
                  </w:p>
                </w:tc>
              </w:tr>
              <w:tr w:rsidR="00044456" w14:paraId="05F38C1B"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508818580"/>
                      <w:lock w:val="sdtLocked"/>
                    </w:sdtPr>
                    <w:sdtEndPr/>
                    <w:sdtContent>
                      <w:p w14:paraId="4EBDC9B4" w14:textId="77777777" w:rsidR="00044456" w:rsidRDefault="00044456" w:rsidP="00C73525">
                        <w:pPr>
                          <w:ind w:firstLineChars="100" w:firstLine="220"/>
                        </w:pPr>
                        <w:r>
                          <w:t>应付账款</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61EFD42F" w14:textId="77777777" w:rsidR="00044456" w:rsidRDefault="00044456" w:rsidP="00736A52">
                    <w:pPr>
                      <w:jc w:val="right"/>
                      <w:rPr>
                        <w:rFonts w:hAnsi="宋体" w:cs="宋体"/>
                      </w:rPr>
                    </w:pPr>
                    <w:r>
                      <w:rPr>
                        <w:rFonts w:hint="eastAsia"/>
                      </w:rPr>
                      <w:t>2,012,598</w:t>
                    </w:r>
                  </w:p>
                </w:tc>
                <w:tc>
                  <w:tcPr>
                    <w:tcW w:w="1323" w:type="pct"/>
                    <w:tcBorders>
                      <w:top w:val="outset" w:sz="6" w:space="0" w:color="auto"/>
                      <w:left w:val="outset" w:sz="6" w:space="0" w:color="auto"/>
                      <w:bottom w:val="outset" w:sz="6" w:space="0" w:color="auto"/>
                      <w:right w:val="outset" w:sz="6" w:space="0" w:color="auto"/>
                    </w:tcBorders>
                    <w:vAlign w:val="center"/>
                  </w:tcPr>
                  <w:p w14:paraId="48ABE817" w14:textId="77777777" w:rsidR="00044456" w:rsidRDefault="00044456" w:rsidP="00736A52">
                    <w:pPr>
                      <w:jc w:val="right"/>
                      <w:rPr>
                        <w:rFonts w:hAnsi="宋体" w:cs="宋体"/>
                      </w:rPr>
                    </w:pPr>
                    <w:r>
                      <w:rPr>
                        <w:rFonts w:hint="eastAsia"/>
                      </w:rPr>
                      <w:t>2,603,952</w:t>
                    </w:r>
                  </w:p>
                </w:tc>
              </w:tr>
              <w:tr w:rsidR="00DE1D73" w14:paraId="00386D8B" w14:textId="77777777" w:rsidTr="00F74EA2">
                <w:sdt>
                  <w:sdtPr>
                    <w:tag w:val="_PLD_6d100c67fefe473b8c4251598fa1c41f"/>
                    <w:id w:val="1568913852"/>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B52A1CD" w14:textId="77777777" w:rsidR="00DE1D73" w:rsidRDefault="00033A53" w:rsidP="00C73525">
                        <w:pPr>
                          <w:ind w:firstLineChars="100" w:firstLine="220"/>
                          <w:rPr>
                            <w:szCs w:val="21"/>
                          </w:rPr>
                        </w:pPr>
                        <w:r>
                          <w:rPr>
                            <w:rFonts w:hint="eastAsia"/>
                            <w:szCs w:val="21"/>
                          </w:rPr>
                          <w:t>预收款项</w:t>
                        </w:r>
                      </w:p>
                    </w:tc>
                  </w:sdtContent>
                </w:sdt>
                <w:tc>
                  <w:tcPr>
                    <w:tcW w:w="1302" w:type="pct"/>
                    <w:tcBorders>
                      <w:top w:val="outset" w:sz="6" w:space="0" w:color="auto"/>
                      <w:left w:val="outset" w:sz="6" w:space="0" w:color="auto"/>
                      <w:bottom w:val="outset" w:sz="6" w:space="0" w:color="auto"/>
                      <w:right w:val="outset" w:sz="6" w:space="0" w:color="auto"/>
                    </w:tcBorders>
                  </w:tcPr>
                  <w:p w14:paraId="5C1625F0"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58BA5AC0" w14:textId="77777777" w:rsidR="00DE1D73" w:rsidRDefault="00DE1D73" w:rsidP="00736A52">
                    <w:pPr>
                      <w:jc w:val="right"/>
                      <w:rPr>
                        <w:szCs w:val="21"/>
                      </w:rPr>
                    </w:pPr>
                  </w:p>
                </w:tc>
              </w:tr>
              <w:tr w:rsidR="00044456" w14:paraId="4803A7D0"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593045115"/>
                      <w:lock w:val="sdtLocked"/>
                    </w:sdtPr>
                    <w:sdtEndPr/>
                    <w:sdtContent>
                      <w:p w14:paraId="0FCF0F4B" w14:textId="77777777" w:rsidR="00044456" w:rsidRDefault="00044456" w:rsidP="00C73525">
                        <w:pPr>
                          <w:ind w:firstLineChars="100" w:firstLine="220"/>
                        </w:pPr>
                        <w:r>
                          <w:rPr>
                            <w:rFonts w:hint="eastAsia"/>
                          </w:rPr>
                          <w:t>合同负债</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158A60A7" w14:textId="77777777" w:rsidR="00044456" w:rsidRDefault="00044456" w:rsidP="00736A52">
                    <w:pPr>
                      <w:jc w:val="right"/>
                      <w:rPr>
                        <w:rFonts w:hAnsi="宋体" w:cs="宋体"/>
                      </w:rPr>
                    </w:pPr>
                    <w:r>
                      <w:rPr>
                        <w:rFonts w:hint="eastAsia"/>
                      </w:rPr>
                      <w:t>683,664</w:t>
                    </w:r>
                  </w:p>
                </w:tc>
                <w:tc>
                  <w:tcPr>
                    <w:tcW w:w="1323" w:type="pct"/>
                    <w:tcBorders>
                      <w:top w:val="outset" w:sz="6" w:space="0" w:color="auto"/>
                      <w:left w:val="outset" w:sz="6" w:space="0" w:color="auto"/>
                      <w:bottom w:val="outset" w:sz="6" w:space="0" w:color="auto"/>
                      <w:right w:val="outset" w:sz="6" w:space="0" w:color="auto"/>
                    </w:tcBorders>
                    <w:vAlign w:val="center"/>
                  </w:tcPr>
                  <w:p w14:paraId="78AAB58C" w14:textId="77777777" w:rsidR="00044456" w:rsidRDefault="00044456" w:rsidP="00736A52">
                    <w:pPr>
                      <w:jc w:val="right"/>
                      <w:rPr>
                        <w:rFonts w:hAnsi="宋体" w:cs="宋体"/>
                      </w:rPr>
                    </w:pPr>
                    <w:r>
                      <w:rPr>
                        <w:rFonts w:hint="eastAsia"/>
                      </w:rPr>
                      <w:t>749,246</w:t>
                    </w:r>
                  </w:p>
                </w:tc>
              </w:tr>
              <w:tr w:rsidR="00044456" w14:paraId="57930057" w14:textId="77777777" w:rsidTr="00F74EA2">
                <w:sdt>
                  <w:sdtPr>
                    <w:tag w:val="_PLD_7884940efe9e4b5aa74b88f21f711799"/>
                    <w:id w:val="1123501692"/>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F49AE74" w14:textId="77777777" w:rsidR="00044456" w:rsidRDefault="00044456" w:rsidP="00C73525">
                        <w:pPr>
                          <w:ind w:firstLineChars="100" w:firstLine="220"/>
                          <w:rPr>
                            <w:szCs w:val="21"/>
                          </w:rPr>
                        </w:pPr>
                        <w:r>
                          <w:rPr>
                            <w:rFonts w:hint="eastAsia"/>
                            <w:szCs w:val="21"/>
                          </w:rPr>
                          <w:t>应付职工薪酬</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58B67473" w14:textId="77777777" w:rsidR="00044456" w:rsidRDefault="00044456" w:rsidP="00736A52">
                    <w:pPr>
                      <w:jc w:val="right"/>
                      <w:rPr>
                        <w:rFonts w:hAnsi="宋体" w:cs="宋体"/>
                      </w:rPr>
                    </w:pPr>
                    <w:r>
                      <w:rPr>
                        <w:rFonts w:hint="eastAsia"/>
                      </w:rPr>
                      <w:t>590,643</w:t>
                    </w:r>
                  </w:p>
                </w:tc>
                <w:tc>
                  <w:tcPr>
                    <w:tcW w:w="1323" w:type="pct"/>
                    <w:tcBorders>
                      <w:top w:val="outset" w:sz="6" w:space="0" w:color="auto"/>
                      <w:left w:val="outset" w:sz="6" w:space="0" w:color="auto"/>
                      <w:bottom w:val="outset" w:sz="6" w:space="0" w:color="auto"/>
                      <w:right w:val="outset" w:sz="6" w:space="0" w:color="auto"/>
                    </w:tcBorders>
                    <w:vAlign w:val="center"/>
                  </w:tcPr>
                  <w:p w14:paraId="6A9E5796" w14:textId="77777777" w:rsidR="00044456" w:rsidRDefault="00044456" w:rsidP="00736A52">
                    <w:pPr>
                      <w:jc w:val="right"/>
                      <w:rPr>
                        <w:rFonts w:hAnsi="宋体" w:cs="宋体"/>
                      </w:rPr>
                    </w:pPr>
                    <w:r>
                      <w:rPr>
                        <w:rFonts w:hint="eastAsia"/>
                      </w:rPr>
                      <w:t>522,785</w:t>
                    </w:r>
                  </w:p>
                </w:tc>
              </w:tr>
              <w:tr w:rsidR="00044456" w14:paraId="2B53DEDB" w14:textId="77777777" w:rsidTr="00F74EA2">
                <w:sdt>
                  <w:sdtPr>
                    <w:tag w:val="_PLD_a1ce8006c7d4461ba0423c448de5f76a"/>
                    <w:id w:val="-195716439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D80E432" w14:textId="77777777" w:rsidR="00044456" w:rsidRDefault="00044456" w:rsidP="00C73525">
                        <w:pPr>
                          <w:ind w:firstLineChars="100" w:firstLine="220"/>
                          <w:rPr>
                            <w:szCs w:val="21"/>
                          </w:rPr>
                        </w:pPr>
                        <w:r>
                          <w:rPr>
                            <w:rFonts w:hint="eastAsia"/>
                            <w:szCs w:val="21"/>
                          </w:rPr>
                          <w:t>应交税费</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14BF1CCC" w14:textId="77777777" w:rsidR="00044456" w:rsidRDefault="00044456" w:rsidP="00736A52">
                    <w:pPr>
                      <w:jc w:val="right"/>
                      <w:rPr>
                        <w:rFonts w:hAnsi="宋体" w:cs="宋体"/>
                      </w:rPr>
                    </w:pPr>
                    <w:r>
                      <w:rPr>
                        <w:rFonts w:hint="eastAsia"/>
                      </w:rPr>
                      <w:t>329,402</w:t>
                    </w:r>
                  </w:p>
                </w:tc>
                <w:tc>
                  <w:tcPr>
                    <w:tcW w:w="1323" w:type="pct"/>
                    <w:tcBorders>
                      <w:top w:val="outset" w:sz="6" w:space="0" w:color="auto"/>
                      <w:left w:val="outset" w:sz="6" w:space="0" w:color="auto"/>
                      <w:bottom w:val="outset" w:sz="6" w:space="0" w:color="auto"/>
                      <w:right w:val="outset" w:sz="6" w:space="0" w:color="auto"/>
                    </w:tcBorders>
                    <w:vAlign w:val="center"/>
                  </w:tcPr>
                  <w:p w14:paraId="02C06E4B" w14:textId="77777777" w:rsidR="00044456" w:rsidRDefault="00044456" w:rsidP="00736A52">
                    <w:pPr>
                      <w:jc w:val="right"/>
                      <w:rPr>
                        <w:rFonts w:hAnsi="宋体" w:cs="宋体"/>
                      </w:rPr>
                    </w:pPr>
                    <w:r>
                      <w:rPr>
                        <w:rFonts w:hint="eastAsia"/>
                      </w:rPr>
                      <w:t>616,130</w:t>
                    </w:r>
                  </w:p>
                </w:tc>
              </w:tr>
              <w:tr w:rsidR="00044456" w14:paraId="53C0C16C" w14:textId="77777777" w:rsidTr="00F74EA2">
                <w:sdt>
                  <w:sdtPr>
                    <w:tag w:val="_PLD_042e50d5c9534bd786d4f17c60e030d0"/>
                    <w:id w:val="-215349442"/>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B994676" w14:textId="77777777" w:rsidR="00044456" w:rsidRDefault="00044456" w:rsidP="00C73525">
                        <w:pPr>
                          <w:ind w:firstLineChars="100" w:firstLine="220"/>
                          <w:rPr>
                            <w:szCs w:val="21"/>
                          </w:rPr>
                        </w:pPr>
                        <w:r>
                          <w:rPr>
                            <w:rFonts w:hint="eastAsia"/>
                            <w:szCs w:val="21"/>
                          </w:rPr>
                          <w:t>其他应付款</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5230F19C" w14:textId="77777777" w:rsidR="00044456" w:rsidRDefault="00044456" w:rsidP="00736A52">
                    <w:pPr>
                      <w:jc w:val="right"/>
                      <w:rPr>
                        <w:rFonts w:hAnsi="宋体" w:cs="宋体"/>
                      </w:rPr>
                    </w:pPr>
                    <w:r>
                      <w:rPr>
                        <w:rFonts w:hint="eastAsia"/>
                      </w:rPr>
                      <w:t>17,182,160</w:t>
                    </w:r>
                  </w:p>
                </w:tc>
                <w:tc>
                  <w:tcPr>
                    <w:tcW w:w="1323" w:type="pct"/>
                    <w:tcBorders>
                      <w:top w:val="outset" w:sz="6" w:space="0" w:color="auto"/>
                      <w:left w:val="outset" w:sz="6" w:space="0" w:color="auto"/>
                      <w:bottom w:val="outset" w:sz="6" w:space="0" w:color="auto"/>
                      <w:right w:val="outset" w:sz="6" w:space="0" w:color="auto"/>
                    </w:tcBorders>
                    <w:vAlign w:val="center"/>
                  </w:tcPr>
                  <w:p w14:paraId="3AB1D838" w14:textId="77777777" w:rsidR="00044456" w:rsidRDefault="00044456" w:rsidP="00736A52">
                    <w:pPr>
                      <w:jc w:val="right"/>
                      <w:rPr>
                        <w:rFonts w:hAnsi="宋体" w:cs="宋体"/>
                      </w:rPr>
                    </w:pPr>
                    <w:r>
                      <w:rPr>
                        <w:rFonts w:hint="eastAsia"/>
                      </w:rPr>
                      <w:t>12,552,222</w:t>
                    </w:r>
                  </w:p>
                </w:tc>
              </w:tr>
              <w:tr w:rsidR="00DE1D73" w14:paraId="3194256B" w14:textId="77777777" w:rsidTr="00F74EA2">
                <w:sdt>
                  <w:sdtPr>
                    <w:tag w:val="_PLD_e007227b883745ec9683e54379b96411"/>
                    <w:id w:val="1459527536"/>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24C92759" w14:textId="77777777" w:rsidR="00DE1D73" w:rsidRDefault="00033A53" w:rsidP="00C73525">
                        <w:pPr>
                          <w:ind w:firstLineChars="100" w:firstLine="220"/>
                          <w:rPr>
                            <w:szCs w:val="21"/>
                          </w:rPr>
                        </w:pPr>
                        <w:r>
                          <w:rPr>
                            <w:rFonts w:hint="eastAsia"/>
                            <w:szCs w:val="21"/>
                          </w:rPr>
                          <w:t>持有待售负债</w:t>
                        </w:r>
                      </w:p>
                    </w:tc>
                  </w:sdtContent>
                </w:sdt>
                <w:tc>
                  <w:tcPr>
                    <w:tcW w:w="1302" w:type="pct"/>
                    <w:tcBorders>
                      <w:top w:val="outset" w:sz="6" w:space="0" w:color="auto"/>
                      <w:left w:val="outset" w:sz="6" w:space="0" w:color="auto"/>
                      <w:bottom w:val="outset" w:sz="6" w:space="0" w:color="auto"/>
                      <w:right w:val="outset" w:sz="6" w:space="0" w:color="auto"/>
                    </w:tcBorders>
                  </w:tcPr>
                  <w:p w14:paraId="53F75660"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52B980EF" w14:textId="77777777" w:rsidR="00DE1D73" w:rsidRDefault="00DE1D73" w:rsidP="00736A52">
                    <w:pPr>
                      <w:jc w:val="right"/>
                      <w:rPr>
                        <w:szCs w:val="21"/>
                      </w:rPr>
                    </w:pPr>
                  </w:p>
                </w:tc>
              </w:tr>
              <w:tr w:rsidR="001353BF" w14:paraId="01BAA5A9" w14:textId="77777777" w:rsidTr="00F74EA2">
                <w:sdt>
                  <w:sdtPr>
                    <w:tag w:val="_PLD_0466cf332cf04b72a6ed137ac5e781f2"/>
                    <w:id w:val="2139138788"/>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B6C567C" w14:textId="77777777" w:rsidR="001353BF" w:rsidRDefault="001353BF" w:rsidP="00C73525">
                        <w:pPr>
                          <w:ind w:firstLineChars="100" w:firstLine="220"/>
                          <w:rPr>
                            <w:szCs w:val="21"/>
                          </w:rPr>
                        </w:pPr>
                        <w:r>
                          <w:rPr>
                            <w:rFonts w:hint="eastAsia"/>
                            <w:szCs w:val="21"/>
                          </w:rPr>
                          <w:t>一年内到期的非流动负债</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263E9A02" w14:textId="77777777" w:rsidR="001353BF" w:rsidRDefault="001353BF" w:rsidP="00736A52">
                    <w:pPr>
                      <w:jc w:val="right"/>
                      <w:rPr>
                        <w:rFonts w:hAnsi="宋体" w:cs="宋体"/>
                      </w:rPr>
                    </w:pPr>
                    <w:r>
                      <w:rPr>
                        <w:rFonts w:hint="eastAsia"/>
                      </w:rPr>
                      <w:t>2,872,979</w:t>
                    </w:r>
                  </w:p>
                </w:tc>
                <w:tc>
                  <w:tcPr>
                    <w:tcW w:w="1323" w:type="pct"/>
                    <w:tcBorders>
                      <w:top w:val="outset" w:sz="6" w:space="0" w:color="auto"/>
                      <w:left w:val="outset" w:sz="6" w:space="0" w:color="auto"/>
                      <w:bottom w:val="outset" w:sz="6" w:space="0" w:color="auto"/>
                      <w:right w:val="outset" w:sz="6" w:space="0" w:color="auto"/>
                    </w:tcBorders>
                    <w:vAlign w:val="center"/>
                  </w:tcPr>
                  <w:p w14:paraId="4AA6F2BA" w14:textId="77777777" w:rsidR="001353BF" w:rsidRDefault="001353BF" w:rsidP="00736A52">
                    <w:pPr>
                      <w:jc w:val="right"/>
                      <w:rPr>
                        <w:rFonts w:hAnsi="宋体" w:cs="宋体"/>
                      </w:rPr>
                    </w:pPr>
                    <w:r>
                      <w:rPr>
                        <w:rFonts w:hint="eastAsia"/>
                      </w:rPr>
                      <w:t>16,588,063</w:t>
                    </w:r>
                  </w:p>
                </w:tc>
              </w:tr>
              <w:tr w:rsidR="001353BF" w14:paraId="655EABC9" w14:textId="77777777" w:rsidTr="00F74EA2">
                <w:sdt>
                  <w:sdtPr>
                    <w:tag w:val="_PLD_f49db0db1bc5412a892f14dd85cfa5ea"/>
                    <w:id w:val="-1985692959"/>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07200EF" w14:textId="77777777" w:rsidR="001353BF" w:rsidRDefault="001353BF" w:rsidP="00C73525">
                        <w:pPr>
                          <w:ind w:firstLineChars="100" w:firstLine="220"/>
                          <w:rPr>
                            <w:szCs w:val="21"/>
                          </w:rPr>
                        </w:pPr>
                        <w:r>
                          <w:rPr>
                            <w:rFonts w:hint="eastAsia"/>
                            <w:szCs w:val="21"/>
                          </w:rPr>
                          <w:t>其他流动负债</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09AC809" w14:textId="77777777" w:rsidR="001353BF" w:rsidRDefault="001353BF" w:rsidP="00736A52">
                    <w:pPr>
                      <w:jc w:val="right"/>
                      <w:rPr>
                        <w:rFonts w:hAnsi="宋体" w:cs="宋体"/>
                      </w:rPr>
                    </w:pPr>
                    <w:r>
                      <w:rPr>
                        <w:rFonts w:hint="eastAsia"/>
                      </w:rPr>
                      <w:t>6,754,240</w:t>
                    </w:r>
                  </w:p>
                </w:tc>
                <w:tc>
                  <w:tcPr>
                    <w:tcW w:w="1323" w:type="pct"/>
                    <w:tcBorders>
                      <w:top w:val="outset" w:sz="6" w:space="0" w:color="auto"/>
                      <w:left w:val="outset" w:sz="6" w:space="0" w:color="auto"/>
                      <w:bottom w:val="outset" w:sz="6" w:space="0" w:color="auto"/>
                      <w:right w:val="outset" w:sz="6" w:space="0" w:color="auto"/>
                    </w:tcBorders>
                    <w:vAlign w:val="center"/>
                  </w:tcPr>
                  <w:p w14:paraId="2CF8F1BD" w14:textId="77777777" w:rsidR="001353BF" w:rsidRDefault="001353BF" w:rsidP="00736A52">
                    <w:pPr>
                      <w:jc w:val="right"/>
                      <w:rPr>
                        <w:rFonts w:hAnsi="宋体" w:cs="宋体"/>
                      </w:rPr>
                    </w:pPr>
                    <w:r>
                      <w:rPr>
                        <w:rFonts w:hint="eastAsia"/>
                      </w:rPr>
                      <w:t>6,849,526</w:t>
                    </w:r>
                  </w:p>
                </w:tc>
              </w:tr>
              <w:tr w:rsidR="001353BF" w14:paraId="32580B7D" w14:textId="77777777" w:rsidTr="00F74EA2">
                <w:sdt>
                  <w:sdtPr>
                    <w:tag w:val="_PLD_85aa0ae351e44dc0a366dc5b08254ce9"/>
                    <w:id w:val="1455601474"/>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BF12CD6" w14:textId="77777777" w:rsidR="001353BF" w:rsidRDefault="001353BF" w:rsidP="00C73525">
                        <w:pPr>
                          <w:ind w:firstLineChars="200" w:firstLine="440"/>
                          <w:rPr>
                            <w:szCs w:val="21"/>
                          </w:rPr>
                        </w:pPr>
                        <w:r>
                          <w:rPr>
                            <w:rFonts w:hint="eastAsia"/>
                            <w:szCs w:val="21"/>
                          </w:rPr>
                          <w:t>流动负债合计</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E520061" w14:textId="77777777" w:rsidR="001353BF" w:rsidRDefault="001353BF" w:rsidP="00736A52">
                    <w:pPr>
                      <w:jc w:val="right"/>
                      <w:rPr>
                        <w:rFonts w:hAnsi="宋体" w:cs="宋体"/>
                        <w:b/>
                        <w:bCs/>
                      </w:rPr>
                    </w:pPr>
                    <w:r>
                      <w:rPr>
                        <w:rFonts w:hint="eastAsia"/>
                        <w:b/>
                        <w:bCs/>
                      </w:rPr>
                      <w:t>40,555,949</w:t>
                    </w:r>
                  </w:p>
                </w:tc>
                <w:tc>
                  <w:tcPr>
                    <w:tcW w:w="1323" w:type="pct"/>
                    <w:tcBorders>
                      <w:top w:val="outset" w:sz="6" w:space="0" w:color="auto"/>
                      <w:left w:val="outset" w:sz="6" w:space="0" w:color="auto"/>
                      <w:bottom w:val="outset" w:sz="6" w:space="0" w:color="auto"/>
                      <w:right w:val="outset" w:sz="6" w:space="0" w:color="auto"/>
                    </w:tcBorders>
                    <w:vAlign w:val="center"/>
                  </w:tcPr>
                  <w:p w14:paraId="5AE58624" w14:textId="77777777" w:rsidR="001353BF" w:rsidRDefault="001353BF" w:rsidP="00736A52">
                    <w:pPr>
                      <w:jc w:val="right"/>
                      <w:rPr>
                        <w:rFonts w:hAnsi="宋体" w:cs="宋体"/>
                        <w:b/>
                        <w:bCs/>
                      </w:rPr>
                    </w:pPr>
                    <w:r>
                      <w:rPr>
                        <w:rFonts w:hint="eastAsia"/>
                        <w:b/>
                        <w:bCs/>
                      </w:rPr>
                      <w:t>48,203,180</w:t>
                    </w:r>
                  </w:p>
                </w:tc>
              </w:tr>
              <w:tr w:rsidR="00DE1D73" w14:paraId="0E4D46FF" w14:textId="77777777" w:rsidTr="00F74EA2">
                <w:sdt>
                  <w:sdtPr>
                    <w:tag w:val="_PLD_f63c284579dc481db79882b7d964890a"/>
                    <w:id w:val="61171113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6BD9046" w14:textId="77777777" w:rsidR="00DE1D73" w:rsidRDefault="00033A53">
                        <w:pPr>
                          <w:rPr>
                            <w:szCs w:val="21"/>
                          </w:rPr>
                        </w:pPr>
                        <w:r>
                          <w:rPr>
                            <w:rFonts w:hint="eastAsia"/>
                            <w:b/>
                            <w:bCs/>
                            <w:szCs w:val="21"/>
                          </w:rPr>
                          <w:t>非流动负债：</w:t>
                        </w:r>
                      </w:p>
                    </w:tc>
                  </w:sdtContent>
                </w:sdt>
                <w:tc>
                  <w:tcPr>
                    <w:tcW w:w="2625" w:type="pct"/>
                    <w:gridSpan w:val="2"/>
                    <w:tcBorders>
                      <w:top w:val="outset" w:sz="6" w:space="0" w:color="auto"/>
                      <w:left w:val="outset" w:sz="6" w:space="0" w:color="auto"/>
                      <w:bottom w:val="outset" w:sz="6" w:space="0" w:color="auto"/>
                      <w:right w:val="outset" w:sz="6" w:space="0" w:color="auto"/>
                    </w:tcBorders>
                  </w:tcPr>
                  <w:p w14:paraId="6154D3C6" w14:textId="77777777" w:rsidR="00DE1D73" w:rsidRDefault="00DE1D73" w:rsidP="00736A52">
                    <w:pPr>
                      <w:jc w:val="right"/>
                      <w:rPr>
                        <w:color w:val="008000"/>
                        <w:szCs w:val="21"/>
                      </w:rPr>
                    </w:pPr>
                  </w:p>
                </w:tc>
              </w:tr>
              <w:tr w:rsidR="001353BF" w14:paraId="5D5F91AD" w14:textId="77777777" w:rsidTr="00F74EA2">
                <w:sdt>
                  <w:sdtPr>
                    <w:tag w:val="_PLD_89f597baffc4414f9f5e40d698489baa"/>
                    <w:id w:val="1650322798"/>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5A965F9" w14:textId="77777777" w:rsidR="001353BF" w:rsidRDefault="001353BF" w:rsidP="00C73525">
                        <w:pPr>
                          <w:ind w:firstLineChars="100" w:firstLine="220"/>
                          <w:rPr>
                            <w:szCs w:val="21"/>
                          </w:rPr>
                        </w:pPr>
                        <w:r>
                          <w:rPr>
                            <w:rFonts w:hint="eastAsia"/>
                            <w:szCs w:val="21"/>
                          </w:rPr>
                          <w:t>长期借款</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0EB9EA49" w14:textId="77777777" w:rsidR="001353BF" w:rsidRDefault="001353BF" w:rsidP="00736A52">
                    <w:pPr>
                      <w:jc w:val="right"/>
                      <w:rPr>
                        <w:rFonts w:hAnsi="宋体" w:cs="宋体"/>
                      </w:rPr>
                    </w:pPr>
                    <w:r>
                      <w:rPr>
                        <w:rFonts w:hint="eastAsia"/>
                      </w:rPr>
                      <w:t>19,906,460</w:t>
                    </w:r>
                  </w:p>
                </w:tc>
                <w:tc>
                  <w:tcPr>
                    <w:tcW w:w="1323" w:type="pct"/>
                    <w:tcBorders>
                      <w:top w:val="outset" w:sz="6" w:space="0" w:color="auto"/>
                      <w:left w:val="outset" w:sz="6" w:space="0" w:color="auto"/>
                      <w:bottom w:val="outset" w:sz="6" w:space="0" w:color="auto"/>
                      <w:right w:val="outset" w:sz="6" w:space="0" w:color="auto"/>
                    </w:tcBorders>
                    <w:vAlign w:val="center"/>
                  </w:tcPr>
                  <w:p w14:paraId="0D5DAA6B" w14:textId="77777777" w:rsidR="001353BF" w:rsidRDefault="001353BF" w:rsidP="00736A52">
                    <w:pPr>
                      <w:jc w:val="right"/>
                      <w:rPr>
                        <w:rFonts w:hAnsi="宋体" w:cs="宋体"/>
                      </w:rPr>
                    </w:pPr>
                    <w:r>
                      <w:rPr>
                        <w:rFonts w:hint="eastAsia"/>
                      </w:rPr>
                      <w:t>17,843,560</w:t>
                    </w:r>
                  </w:p>
                </w:tc>
              </w:tr>
              <w:tr w:rsidR="001353BF" w14:paraId="44D9518F" w14:textId="77777777" w:rsidTr="00F74EA2">
                <w:sdt>
                  <w:sdtPr>
                    <w:tag w:val="_PLD_37380511edc441a49431468b659ec94d"/>
                    <w:id w:val="-54097818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6648CA4" w14:textId="77777777" w:rsidR="001353BF" w:rsidRDefault="001353BF" w:rsidP="00C73525">
                        <w:pPr>
                          <w:ind w:firstLineChars="100" w:firstLine="220"/>
                          <w:rPr>
                            <w:szCs w:val="21"/>
                          </w:rPr>
                        </w:pPr>
                        <w:r>
                          <w:rPr>
                            <w:rFonts w:hint="eastAsia"/>
                            <w:szCs w:val="21"/>
                          </w:rPr>
                          <w:t>应付债券</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4A742D8B" w14:textId="77777777" w:rsidR="001353BF" w:rsidRDefault="001353BF" w:rsidP="00736A52">
                    <w:pPr>
                      <w:jc w:val="right"/>
                      <w:rPr>
                        <w:rFonts w:hAnsi="宋体" w:cs="宋体"/>
                      </w:rPr>
                    </w:pPr>
                    <w:r>
                      <w:rPr>
                        <w:rFonts w:hint="eastAsia"/>
                      </w:rPr>
                      <w:t>11,515,917</w:t>
                    </w:r>
                  </w:p>
                </w:tc>
                <w:tc>
                  <w:tcPr>
                    <w:tcW w:w="1323" w:type="pct"/>
                    <w:tcBorders>
                      <w:top w:val="outset" w:sz="6" w:space="0" w:color="auto"/>
                      <w:left w:val="outset" w:sz="6" w:space="0" w:color="auto"/>
                      <w:bottom w:val="outset" w:sz="6" w:space="0" w:color="auto"/>
                      <w:right w:val="outset" w:sz="6" w:space="0" w:color="auto"/>
                    </w:tcBorders>
                    <w:vAlign w:val="center"/>
                  </w:tcPr>
                  <w:p w14:paraId="66040FA6" w14:textId="77777777" w:rsidR="001353BF" w:rsidRDefault="001353BF" w:rsidP="00736A52">
                    <w:pPr>
                      <w:jc w:val="right"/>
                      <w:rPr>
                        <w:rFonts w:hAnsi="宋体" w:cs="宋体"/>
                      </w:rPr>
                    </w:pPr>
                    <w:r>
                      <w:rPr>
                        <w:rFonts w:hint="eastAsia"/>
                      </w:rPr>
                      <w:t>11,506,367</w:t>
                    </w:r>
                  </w:p>
                </w:tc>
              </w:tr>
              <w:tr w:rsidR="00DE1D73" w14:paraId="7B44EA62" w14:textId="77777777" w:rsidTr="00F74EA2">
                <w:sdt>
                  <w:sdtPr>
                    <w:tag w:val="_PLD_997fff766b5e4c39a37abe8c47192459"/>
                    <w:id w:val="789017478"/>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01AB742" w14:textId="77777777" w:rsidR="00DE1D73" w:rsidRDefault="00033A53" w:rsidP="00C73525">
                        <w:pPr>
                          <w:ind w:firstLineChars="100" w:firstLine="220"/>
                          <w:rPr>
                            <w:szCs w:val="21"/>
                          </w:rPr>
                        </w:pPr>
                        <w:r>
                          <w:rPr>
                            <w:rFonts w:hint="eastAsia"/>
                            <w:szCs w:val="21"/>
                          </w:rPr>
                          <w:t>其中：优先股</w:t>
                        </w:r>
                      </w:p>
                    </w:tc>
                  </w:sdtContent>
                </w:sdt>
                <w:tc>
                  <w:tcPr>
                    <w:tcW w:w="1302" w:type="pct"/>
                    <w:tcBorders>
                      <w:top w:val="outset" w:sz="6" w:space="0" w:color="auto"/>
                      <w:left w:val="outset" w:sz="6" w:space="0" w:color="auto"/>
                      <w:bottom w:val="outset" w:sz="6" w:space="0" w:color="auto"/>
                      <w:right w:val="outset" w:sz="6" w:space="0" w:color="auto"/>
                    </w:tcBorders>
                  </w:tcPr>
                  <w:p w14:paraId="7BF556C9"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0E0F47DF" w14:textId="77777777" w:rsidR="00DE1D73" w:rsidRDefault="00DE1D73" w:rsidP="00736A52">
                    <w:pPr>
                      <w:jc w:val="right"/>
                      <w:rPr>
                        <w:szCs w:val="21"/>
                      </w:rPr>
                    </w:pPr>
                  </w:p>
                </w:tc>
              </w:tr>
              <w:tr w:rsidR="00DE1D73" w14:paraId="4FBF24F5" w14:textId="77777777" w:rsidTr="00F74EA2">
                <w:sdt>
                  <w:sdtPr>
                    <w:tag w:val="_PLD_6d5c9e9f34b64d4695a9c6e274700bd2"/>
                    <w:id w:val="-3812301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DE0B088" w14:textId="77777777" w:rsidR="00DE1D73" w:rsidRDefault="00033A53" w:rsidP="00C73525">
                        <w:pPr>
                          <w:ind w:leftChars="300" w:left="660" w:firstLineChars="100" w:firstLine="220"/>
                          <w:rPr>
                            <w:szCs w:val="21"/>
                          </w:rPr>
                        </w:pPr>
                        <w:r>
                          <w:rPr>
                            <w:rFonts w:hint="eastAsia"/>
                            <w:szCs w:val="21"/>
                          </w:rPr>
                          <w:t>永续债</w:t>
                        </w:r>
                      </w:p>
                    </w:tc>
                  </w:sdtContent>
                </w:sdt>
                <w:tc>
                  <w:tcPr>
                    <w:tcW w:w="1302" w:type="pct"/>
                    <w:tcBorders>
                      <w:top w:val="outset" w:sz="6" w:space="0" w:color="auto"/>
                      <w:left w:val="outset" w:sz="6" w:space="0" w:color="auto"/>
                      <w:bottom w:val="outset" w:sz="6" w:space="0" w:color="auto"/>
                      <w:right w:val="outset" w:sz="6" w:space="0" w:color="auto"/>
                    </w:tcBorders>
                  </w:tcPr>
                  <w:p w14:paraId="4FE11FDB"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0A8FF538" w14:textId="77777777" w:rsidR="00DE1D73" w:rsidRDefault="00DE1D73" w:rsidP="00736A52">
                    <w:pPr>
                      <w:jc w:val="right"/>
                      <w:rPr>
                        <w:szCs w:val="21"/>
                      </w:rPr>
                    </w:pPr>
                  </w:p>
                </w:tc>
              </w:tr>
              <w:tr w:rsidR="001353BF" w14:paraId="035F39DF"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2077583909"/>
                      <w:lock w:val="sdtLocked"/>
                    </w:sdtPr>
                    <w:sdtEndPr/>
                    <w:sdtContent>
                      <w:p w14:paraId="72F9AD02" w14:textId="77777777" w:rsidR="001353BF" w:rsidRDefault="001353BF" w:rsidP="00C73525">
                        <w:pPr>
                          <w:ind w:firstLineChars="100" w:firstLine="220"/>
                        </w:pPr>
                        <w:r>
                          <w:t>租赁负债</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6F6F160B" w14:textId="77777777" w:rsidR="001353BF" w:rsidRDefault="001353BF" w:rsidP="00736A52">
                    <w:pPr>
                      <w:jc w:val="right"/>
                      <w:rPr>
                        <w:rFonts w:hAnsi="宋体" w:cs="宋体"/>
                      </w:rPr>
                    </w:pPr>
                    <w:r>
                      <w:rPr>
                        <w:rFonts w:hint="eastAsia"/>
                      </w:rPr>
                      <w:t>2,892,080</w:t>
                    </w:r>
                  </w:p>
                </w:tc>
                <w:tc>
                  <w:tcPr>
                    <w:tcW w:w="1323" w:type="pct"/>
                    <w:tcBorders>
                      <w:top w:val="outset" w:sz="6" w:space="0" w:color="auto"/>
                      <w:left w:val="outset" w:sz="6" w:space="0" w:color="auto"/>
                      <w:bottom w:val="outset" w:sz="6" w:space="0" w:color="auto"/>
                      <w:right w:val="outset" w:sz="6" w:space="0" w:color="auto"/>
                    </w:tcBorders>
                    <w:vAlign w:val="center"/>
                  </w:tcPr>
                  <w:p w14:paraId="13AD88A1" w14:textId="77777777" w:rsidR="001353BF" w:rsidRDefault="001353BF" w:rsidP="00736A52">
                    <w:pPr>
                      <w:jc w:val="right"/>
                      <w:rPr>
                        <w:rFonts w:hAnsi="宋体" w:cs="宋体"/>
                      </w:rPr>
                    </w:pPr>
                    <w:r>
                      <w:rPr>
                        <w:rFonts w:hint="eastAsia"/>
                      </w:rPr>
                      <w:t>-</w:t>
                    </w:r>
                  </w:p>
                </w:tc>
              </w:tr>
              <w:tr w:rsidR="001353BF" w14:paraId="1AFFF5E4" w14:textId="77777777" w:rsidTr="00F74EA2">
                <w:sdt>
                  <w:sdtPr>
                    <w:tag w:val="_PLD_f9939f547b67422794038f6842789ec6"/>
                    <w:id w:val="-214248686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73BC805" w14:textId="77777777" w:rsidR="001353BF" w:rsidRDefault="001353BF" w:rsidP="00C73525">
                        <w:pPr>
                          <w:ind w:firstLineChars="100" w:firstLine="220"/>
                          <w:rPr>
                            <w:szCs w:val="21"/>
                          </w:rPr>
                        </w:pPr>
                        <w:r>
                          <w:rPr>
                            <w:rFonts w:hint="eastAsia"/>
                            <w:szCs w:val="21"/>
                          </w:rPr>
                          <w:t>长期应付款</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4B7567DE" w14:textId="77777777" w:rsidR="001353BF" w:rsidRDefault="001353BF" w:rsidP="00736A52">
                    <w:pPr>
                      <w:jc w:val="right"/>
                      <w:rPr>
                        <w:rFonts w:hAnsi="宋体" w:cs="宋体"/>
                      </w:rPr>
                    </w:pPr>
                    <w:r>
                      <w:rPr>
                        <w:rFonts w:hint="eastAsia"/>
                      </w:rPr>
                      <w:t>66,178</w:t>
                    </w:r>
                  </w:p>
                </w:tc>
                <w:tc>
                  <w:tcPr>
                    <w:tcW w:w="1323" w:type="pct"/>
                    <w:tcBorders>
                      <w:top w:val="outset" w:sz="6" w:space="0" w:color="auto"/>
                      <w:left w:val="outset" w:sz="6" w:space="0" w:color="auto"/>
                      <w:bottom w:val="outset" w:sz="6" w:space="0" w:color="auto"/>
                      <w:right w:val="outset" w:sz="6" w:space="0" w:color="auto"/>
                    </w:tcBorders>
                    <w:vAlign w:val="center"/>
                  </w:tcPr>
                  <w:p w14:paraId="721E99D2" w14:textId="77777777" w:rsidR="001353BF" w:rsidRDefault="001353BF" w:rsidP="00736A52">
                    <w:pPr>
                      <w:jc w:val="right"/>
                      <w:rPr>
                        <w:rFonts w:hAnsi="宋体" w:cs="宋体"/>
                      </w:rPr>
                    </w:pPr>
                    <w:r>
                      <w:rPr>
                        <w:rFonts w:hint="eastAsia"/>
                      </w:rPr>
                      <w:t>2,771,710</w:t>
                    </w:r>
                  </w:p>
                </w:tc>
              </w:tr>
              <w:tr w:rsidR="00DE1D73" w14:paraId="47A40355"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076010465"/>
                      <w:lock w:val="sdtLocked"/>
                    </w:sdtPr>
                    <w:sdtEndPr/>
                    <w:sdtContent>
                      <w:p w14:paraId="6888F52E" w14:textId="77777777" w:rsidR="00DE1D73" w:rsidRDefault="00033A53" w:rsidP="00C73525">
                        <w:pPr>
                          <w:ind w:firstLineChars="100" w:firstLine="220"/>
                        </w:pPr>
                        <w:r>
                          <w:rPr>
                            <w:rFonts w:hint="eastAsia"/>
                          </w:rPr>
                          <w:t>长期应付职工薪酬</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6932DF3E"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5FAB3F30" w14:textId="77777777" w:rsidR="00DE1D73" w:rsidRDefault="00DE1D73" w:rsidP="00736A52">
                    <w:pPr>
                      <w:jc w:val="right"/>
                      <w:rPr>
                        <w:szCs w:val="21"/>
                      </w:rPr>
                    </w:pPr>
                  </w:p>
                </w:tc>
              </w:tr>
              <w:tr w:rsidR="00DE1D73" w14:paraId="6CFA8E17" w14:textId="77777777" w:rsidTr="00F74EA2">
                <w:sdt>
                  <w:sdtPr>
                    <w:tag w:val="_PLD_4b70a797c25e4a9a9003dbcc04a9b516"/>
                    <w:id w:val="-43120326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7A20A71F" w14:textId="77777777" w:rsidR="00DE1D73" w:rsidRDefault="00033A53" w:rsidP="00C73525">
                        <w:pPr>
                          <w:ind w:firstLineChars="100" w:firstLine="220"/>
                          <w:rPr>
                            <w:szCs w:val="21"/>
                          </w:rPr>
                        </w:pPr>
                        <w:r>
                          <w:rPr>
                            <w:rFonts w:hint="eastAsia"/>
                            <w:szCs w:val="21"/>
                          </w:rPr>
                          <w:t>预计负债</w:t>
                        </w:r>
                      </w:p>
                    </w:tc>
                  </w:sdtContent>
                </w:sdt>
                <w:tc>
                  <w:tcPr>
                    <w:tcW w:w="1302" w:type="pct"/>
                    <w:tcBorders>
                      <w:top w:val="outset" w:sz="6" w:space="0" w:color="auto"/>
                      <w:left w:val="outset" w:sz="6" w:space="0" w:color="auto"/>
                      <w:bottom w:val="outset" w:sz="6" w:space="0" w:color="auto"/>
                      <w:right w:val="outset" w:sz="6" w:space="0" w:color="auto"/>
                    </w:tcBorders>
                  </w:tcPr>
                  <w:p w14:paraId="51B848E5"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25D1641E" w14:textId="77777777" w:rsidR="00DE1D73" w:rsidRDefault="00DE1D73" w:rsidP="00736A52">
                    <w:pPr>
                      <w:jc w:val="right"/>
                      <w:rPr>
                        <w:szCs w:val="21"/>
                      </w:rPr>
                    </w:pPr>
                  </w:p>
                </w:tc>
              </w:tr>
              <w:tr w:rsidR="006536BF" w14:paraId="79E9B3F8" w14:textId="77777777" w:rsidTr="00F74EA2">
                <w:sdt>
                  <w:sdtPr>
                    <w:tag w:val="_PLD_4e7e147c94854a77ab2a1ed30e79b674"/>
                    <w:id w:val="1034611447"/>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329F539" w14:textId="77777777" w:rsidR="006536BF" w:rsidRDefault="006536BF" w:rsidP="00C73525">
                        <w:pPr>
                          <w:ind w:firstLineChars="100" w:firstLine="220"/>
                          <w:rPr>
                            <w:szCs w:val="21"/>
                          </w:rPr>
                        </w:pPr>
                        <w:r>
                          <w:rPr>
                            <w:rFonts w:hint="eastAsia"/>
                            <w:szCs w:val="21"/>
                          </w:rPr>
                          <w:t>递延收益</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5BB18910" w14:textId="77777777" w:rsidR="006536BF" w:rsidRDefault="006536BF" w:rsidP="00736A52">
                    <w:pPr>
                      <w:jc w:val="right"/>
                      <w:rPr>
                        <w:rFonts w:hAnsi="宋体" w:cs="宋体"/>
                      </w:rPr>
                    </w:pPr>
                    <w:r>
                      <w:rPr>
                        <w:rFonts w:hint="eastAsia"/>
                      </w:rPr>
                      <w:t>84,334</w:t>
                    </w:r>
                  </w:p>
                </w:tc>
                <w:tc>
                  <w:tcPr>
                    <w:tcW w:w="1323" w:type="pct"/>
                    <w:tcBorders>
                      <w:top w:val="outset" w:sz="6" w:space="0" w:color="auto"/>
                      <w:left w:val="outset" w:sz="6" w:space="0" w:color="auto"/>
                      <w:bottom w:val="outset" w:sz="6" w:space="0" w:color="auto"/>
                      <w:right w:val="outset" w:sz="6" w:space="0" w:color="auto"/>
                    </w:tcBorders>
                    <w:vAlign w:val="center"/>
                  </w:tcPr>
                  <w:p w14:paraId="44E4003B" w14:textId="77777777" w:rsidR="006536BF" w:rsidRDefault="006536BF" w:rsidP="00736A52">
                    <w:pPr>
                      <w:jc w:val="right"/>
                      <w:rPr>
                        <w:rFonts w:hAnsi="宋体" w:cs="宋体"/>
                      </w:rPr>
                    </w:pPr>
                    <w:r>
                      <w:rPr>
                        <w:rFonts w:hint="eastAsia"/>
                      </w:rPr>
                      <w:t>53,415</w:t>
                    </w:r>
                  </w:p>
                </w:tc>
              </w:tr>
              <w:tr w:rsidR="006536BF" w14:paraId="555C4FE9" w14:textId="77777777" w:rsidTr="00F74EA2">
                <w:sdt>
                  <w:sdtPr>
                    <w:tag w:val="_PLD_f05f40906e974518b645e7950320d2ff"/>
                    <w:id w:val="687490176"/>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5AA1773" w14:textId="77777777" w:rsidR="006536BF" w:rsidRDefault="006536BF" w:rsidP="00C73525">
                        <w:pPr>
                          <w:ind w:firstLineChars="100" w:firstLine="220"/>
                          <w:rPr>
                            <w:szCs w:val="21"/>
                          </w:rPr>
                        </w:pPr>
                        <w:r>
                          <w:rPr>
                            <w:rFonts w:hint="eastAsia"/>
                            <w:szCs w:val="21"/>
                          </w:rPr>
                          <w:t>递延所得税负债</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39524F0D" w14:textId="77777777" w:rsidR="006536BF" w:rsidRDefault="006536BF" w:rsidP="00736A52">
                    <w:pPr>
                      <w:jc w:val="right"/>
                      <w:rPr>
                        <w:rFonts w:hAnsi="宋体" w:cs="宋体"/>
                      </w:rPr>
                    </w:pPr>
                    <w:r>
                      <w:rPr>
                        <w:rFonts w:hint="eastAsia"/>
                      </w:rPr>
                      <w:t>37,568</w:t>
                    </w:r>
                  </w:p>
                </w:tc>
                <w:tc>
                  <w:tcPr>
                    <w:tcW w:w="1323" w:type="pct"/>
                    <w:tcBorders>
                      <w:top w:val="outset" w:sz="6" w:space="0" w:color="auto"/>
                      <w:left w:val="outset" w:sz="6" w:space="0" w:color="auto"/>
                      <w:bottom w:val="outset" w:sz="6" w:space="0" w:color="auto"/>
                      <w:right w:val="outset" w:sz="6" w:space="0" w:color="auto"/>
                    </w:tcBorders>
                    <w:vAlign w:val="center"/>
                  </w:tcPr>
                  <w:p w14:paraId="25AF6903" w14:textId="77777777" w:rsidR="006536BF" w:rsidRDefault="006536BF" w:rsidP="00736A52">
                    <w:pPr>
                      <w:jc w:val="right"/>
                      <w:rPr>
                        <w:rFonts w:hAnsi="宋体" w:cs="宋体"/>
                      </w:rPr>
                    </w:pPr>
                    <w:r>
                      <w:rPr>
                        <w:rFonts w:hint="eastAsia"/>
                      </w:rPr>
                      <w:t>37,547</w:t>
                    </w:r>
                  </w:p>
                </w:tc>
              </w:tr>
              <w:tr w:rsidR="00DE1D73" w14:paraId="4626227A" w14:textId="77777777" w:rsidTr="00F74EA2">
                <w:sdt>
                  <w:sdtPr>
                    <w:tag w:val="_PLD_55478a59d01940d08ad83518b34b3f3c"/>
                    <w:id w:val="-1693906126"/>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517283D9" w14:textId="77777777" w:rsidR="00DE1D73" w:rsidRDefault="00033A53" w:rsidP="00C73525">
                        <w:pPr>
                          <w:ind w:firstLineChars="100" w:firstLine="220"/>
                          <w:rPr>
                            <w:szCs w:val="21"/>
                          </w:rPr>
                        </w:pPr>
                        <w:r>
                          <w:rPr>
                            <w:rFonts w:hint="eastAsia"/>
                            <w:szCs w:val="21"/>
                          </w:rPr>
                          <w:t>其他非流动负债</w:t>
                        </w:r>
                      </w:p>
                    </w:tc>
                  </w:sdtContent>
                </w:sdt>
                <w:tc>
                  <w:tcPr>
                    <w:tcW w:w="1302" w:type="pct"/>
                    <w:tcBorders>
                      <w:top w:val="outset" w:sz="6" w:space="0" w:color="auto"/>
                      <w:left w:val="outset" w:sz="6" w:space="0" w:color="auto"/>
                      <w:bottom w:val="outset" w:sz="6" w:space="0" w:color="auto"/>
                      <w:right w:val="outset" w:sz="6" w:space="0" w:color="auto"/>
                    </w:tcBorders>
                  </w:tcPr>
                  <w:p w14:paraId="3138EC62"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6FD12931" w14:textId="77777777" w:rsidR="00DE1D73" w:rsidRDefault="00DE1D73" w:rsidP="00736A52">
                    <w:pPr>
                      <w:jc w:val="right"/>
                      <w:rPr>
                        <w:szCs w:val="21"/>
                      </w:rPr>
                    </w:pPr>
                  </w:p>
                </w:tc>
              </w:tr>
              <w:tr w:rsidR="006536BF" w14:paraId="599A0317" w14:textId="77777777" w:rsidTr="00F74EA2">
                <w:sdt>
                  <w:sdtPr>
                    <w:tag w:val="_PLD_c1aa40edae7140c3bd357985284bff1c"/>
                    <w:id w:val="-69854325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0058EE4" w14:textId="77777777" w:rsidR="006536BF" w:rsidRDefault="006536BF" w:rsidP="00C73525">
                        <w:pPr>
                          <w:ind w:firstLineChars="200" w:firstLine="440"/>
                          <w:rPr>
                            <w:szCs w:val="21"/>
                          </w:rPr>
                        </w:pPr>
                        <w:r>
                          <w:rPr>
                            <w:rFonts w:hint="eastAsia"/>
                            <w:szCs w:val="21"/>
                          </w:rPr>
                          <w:t>非流动负债合计</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3047A23C" w14:textId="77777777" w:rsidR="006536BF" w:rsidRDefault="006536BF" w:rsidP="00736A52">
                    <w:pPr>
                      <w:jc w:val="right"/>
                      <w:rPr>
                        <w:rFonts w:hAnsi="宋体" w:cs="宋体"/>
                        <w:b/>
                        <w:bCs/>
                      </w:rPr>
                    </w:pPr>
                    <w:r>
                      <w:rPr>
                        <w:rFonts w:hint="eastAsia"/>
                        <w:b/>
                        <w:bCs/>
                      </w:rPr>
                      <w:t>34,502,537</w:t>
                    </w:r>
                  </w:p>
                </w:tc>
                <w:tc>
                  <w:tcPr>
                    <w:tcW w:w="1323" w:type="pct"/>
                    <w:tcBorders>
                      <w:top w:val="outset" w:sz="6" w:space="0" w:color="auto"/>
                      <w:left w:val="outset" w:sz="6" w:space="0" w:color="auto"/>
                      <w:bottom w:val="outset" w:sz="6" w:space="0" w:color="auto"/>
                      <w:right w:val="outset" w:sz="6" w:space="0" w:color="auto"/>
                    </w:tcBorders>
                    <w:vAlign w:val="center"/>
                  </w:tcPr>
                  <w:p w14:paraId="4727B6BB" w14:textId="77777777" w:rsidR="006536BF" w:rsidRDefault="006536BF" w:rsidP="00736A52">
                    <w:pPr>
                      <w:jc w:val="right"/>
                      <w:rPr>
                        <w:rFonts w:hAnsi="宋体" w:cs="宋体"/>
                        <w:b/>
                        <w:bCs/>
                      </w:rPr>
                    </w:pPr>
                    <w:r>
                      <w:rPr>
                        <w:rFonts w:hint="eastAsia"/>
                        <w:b/>
                        <w:bCs/>
                      </w:rPr>
                      <w:t>32,212,599</w:t>
                    </w:r>
                  </w:p>
                </w:tc>
              </w:tr>
              <w:tr w:rsidR="006536BF" w14:paraId="3E82E28C" w14:textId="77777777" w:rsidTr="00F74EA2">
                <w:sdt>
                  <w:sdtPr>
                    <w:tag w:val="_PLD_5bbdff702ea84cdda3278730e83a8fa8"/>
                    <w:id w:val="1697500251"/>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4757D6C" w14:textId="77777777" w:rsidR="006536BF" w:rsidRDefault="006536BF" w:rsidP="00C73525">
                        <w:pPr>
                          <w:ind w:firstLineChars="300" w:firstLine="660"/>
                          <w:rPr>
                            <w:szCs w:val="21"/>
                          </w:rPr>
                        </w:pPr>
                        <w:r>
                          <w:rPr>
                            <w:rFonts w:hint="eastAsia"/>
                            <w:szCs w:val="21"/>
                          </w:rPr>
                          <w:t>负债合计</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2A595993" w14:textId="77777777" w:rsidR="006536BF" w:rsidRDefault="006536BF" w:rsidP="00736A52">
                    <w:pPr>
                      <w:jc w:val="right"/>
                      <w:rPr>
                        <w:rFonts w:hAnsi="宋体" w:cs="宋体"/>
                        <w:b/>
                        <w:bCs/>
                      </w:rPr>
                    </w:pPr>
                    <w:r>
                      <w:rPr>
                        <w:rFonts w:hint="eastAsia"/>
                        <w:b/>
                        <w:bCs/>
                      </w:rPr>
                      <w:t>75,058,486</w:t>
                    </w:r>
                  </w:p>
                </w:tc>
                <w:tc>
                  <w:tcPr>
                    <w:tcW w:w="1323" w:type="pct"/>
                    <w:tcBorders>
                      <w:top w:val="outset" w:sz="6" w:space="0" w:color="auto"/>
                      <w:left w:val="outset" w:sz="6" w:space="0" w:color="auto"/>
                      <w:bottom w:val="outset" w:sz="6" w:space="0" w:color="auto"/>
                      <w:right w:val="outset" w:sz="6" w:space="0" w:color="auto"/>
                    </w:tcBorders>
                    <w:vAlign w:val="center"/>
                  </w:tcPr>
                  <w:p w14:paraId="40CE1EDD" w14:textId="77777777" w:rsidR="006536BF" w:rsidRDefault="006536BF" w:rsidP="00736A52">
                    <w:pPr>
                      <w:jc w:val="right"/>
                      <w:rPr>
                        <w:rFonts w:hAnsi="宋体" w:cs="宋体"/>
                        <w:b/>
                        <w:bCs/>
                      </w:rPr>
                    </w:pPr>
                    <w:r>
                      <w:rPr>
                        <w:rFonts w:hint="eastAsia"/>
                        <w:b/>
                        <w:bCs/>
                      </w:rPr>
                      <w:t>80,415,779</w:t>
                    </w:r>
                  </w:p>
                </w:tc>
              </w:tr>
              <w:tr w:rsidR="00DE1D73" w14:paraId="233B0E31" w14:textId="77777777" w:rsidTr="00F74EA2">
                <w:sdt>
                  <w:sdtPr>
                    <w:rPr>
                      <w:rFonts w:hint="eastAsia"/>
                      <w:b/>
                    </w:rPr>
                    <w:tag w:val="_PLD_622d2f81ba8545fda74708eb0b8432d8"/>
                    <w:id w:val="-955408812"/>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3E39DBAB" w14:textId="77777777" w:rsidR="00DE1D73" w:rsidRDefault="00033A53">
                        <w:pPr>
                          <w:rPr>
                            <w:b/>
                          </w:rPr>
                        </w:pPr>
                        <w:r>
                          <w:rPr>
                            <w:rFonts w:hint="eastAsia"/>
                            <w:b/>
                          </w:rPr>
                          <w:t>所有者权益（或股东权益）</w:t>
                        </w:r>
                      </w:p>
                    </w:tc>
                  </w:sdtContent>
                </w:sdt>
                <w:tc>
                  <w:tcPr>
                    <w:tcW w:w="2625" w:type="pct"/>
                    <w:gridSpan w:val="2"/>
                    <w:tcBorders>
                      <w:top w:val="outset" w:sz="6" w:space="0" w:color="auto"/>
                      <w:left w:val="outset" w:sz="6" w:space="0" w:color="auto"/>
                      <w:bottom w:val="outset" w:sz="6" w:space="0" w:color="auto"/>
                      <w:right w:val="outset" w:sz="6" w:space="0" w:color="auto"/>
                    </w:tcBorders>
                  </w:tcPr>
                  <w:p w14:paraId="4CACFB8C" w14:textId="77777777" w:rsidR="00DE1D73" w:rsidRDefault="00DE1D73" w:rsidP="00736A52">
                    <w:pPr>
                      <w:jc w:val="right"/>
                      <w:rPr>
                        <w:color w:val="008000"/>
                        <w:szCs w:val="21"/>
                      </w:rPr>
                    </w:pPr>
                  </w:p>
                </w:tc>
              </w:tr>
              <w:tr w:rsidR="006536BF" w14:paraId="59D5207E"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1521510740"/>
                      <w:lock w:val="sdtLocked"/>
                    </w:sdtPr>
                    <w:sdtEndPr/>
                    <w:sdtContent>
                      <w:p w14:paraId="2B9C2998" w14:textId="77777777" w:rsidR="006536BF" w:rsidRDefault="006536BF" w:rsidP="00C73525">
                        <w:pPr>
                          <w:ind w:firstLineChars="100" w:firstLine="220"/>
                        </w:pPr>
                        <w:r>
                          <w:rPr>
                            <w:rFonts w:hint="eastAsia"/>
                          </w:rPr>
                          <w:t>实收资本（或股本）</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20F4841D" w14:textId="77777777" w:rsidR="006536BF" w:rsidRDefault="006536BF" w:rsidP="00736A52">
                    <w:pPr>
                      <w:jc w:val="right"/>
                      <w:rPr>
                        <w:rFonts w:hAnsi="宋体" w:cs="宋体"/>
                      </w:rPr>
                    </w:pPr>
                    <w:r>
                      <w:rPr>
                        <w:rFonts w:hint="eastAsia"/>
                      </w:rPr>
                      <w:t>4,912,016</w:t>
                    </w:r>
                  </w:p>
                </w:tc>
                <w:tc>
                  <w:tcPr>
                    <w:tcW w:w="1323" w:type="pct"/>
                    <w:tcBorders>
                      <w:top w:val="outset" w:sz="6" w:space="0" w:color="auto"/>
                      <w:left w:val="outset" w:sz="6" w:space="0" w:color="auto"/>
                      <w:bottom w:val="outset" w:sz="6" w:space="0" w:color="auto"/>
                      <w:right w:val="outset" w:sz="6" w:space="0" w:color="auto"/>
                    </w:tcBorders>
                    <w:vAlign w:val="center"/>
                  </w:tcPr>
                  <w:p w14:paraId="5F7D027B" w14:textId="77777777" w:rsidR="006536BF" w:rsidRDefault="006536BF" w:rsidP="00736A52">
                    <w:pPr>
                      <w:jc w:val="right"/>
                      <w:rPr>
                        <w:rFonts w:hAnsi="宋体" w:cs="宋体"/>
                      </w:rPr>
                    </w:pPr>
                    <w:r>
                      <w:rPr>
                        <w:rFonts w:hint="eastAsia"/>
                      </w:rPr>
                      <w:t>4,912,016</w:t>
                    </w:r>
                  </w:p>
                </w:tc>
              </w:tr>
              <w:tr w:rsidR="006536BF" w14:paraId="2A4FCBB2" w14:textId="77777777" w:rsidTr="00F74EA2">
                <w:sdt>
                  <w:sdtPr>
                    <w:tag w:val="_PLD_5b057b603e41426099ea9d84ac4fddae"/>
                    <w:id w:val="-1224835063"/>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04C6C9F" w14:textId="77777777" w:rsidR="006536BF" w:rsidRDefault="006536BF" w:rsidP="00C73525">
                        <w:pPr>
                          <w:ind w:firstLineChars="100" w:firstLine="220"/>
                          <w:rPr>
                            <w:szCs w:val="21"/>
                          </w:rPr>
                        </w:pPr>
                        <w:r>
                          <w:rPr>
                            <w:rFonts w:hint="eastAsia"/>
                            <w:szCs w:val="21"/>
                          </w:rPr>
                          <w:t>其他权益工具</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EEFEA59" w14:textId="77777777" w:rsidR="006536BF" w:rsidRDefault="006536BF" w:rsidP="00736A52">
                    <w:pPr>
                      <w:jc w:val="right"/>
                      <w:rPr>
                        <w:rFonts w:hAnsi="宋体" w:cs="宋体"/>
                      </w:rPr>
                    </w:pPr>
                    <w:r>
                      <w:rPr>
                        <w:rFonts w:hint="eastAsia"/>
                      </w:rPr>
                      <w:t>10,182,639</w:t>
                    </w:r>
                  </w:p>
                </w:tc>
                <w:tc>
                  <w:tcPr>
                    <w:tcW w:w="1323" w:type="pct"/>
                    <w:tcBorders>
                      <w:top w:val="outset" w:sz="6" w:space="0" w:color="auto"/>
                      <w:left w:val="outset" w:sz="6" w:space="0" w:color="auto"/>
                      <w:bottom w:val="outset" w:sz="6" w:space="0" w:color="auto"/>
                      <w:right w:val="outset" w:sz="6" w:space="0" w:color="auto"/>
                    </w:tcBorders>
                    <w:vAlign w:val="center"/>
                  </w:tcPr>
                  <w:p w14:paraId="04FE4954" w14:textId="77777777" w:rsidR="006536BF" w:rsidRDefault="006536BF" w:rsidP="00736A52">
                    <w:pPr>
                      <w:jc w:val="right"/>
                      <w:rPr>
                        <w:rFonts w:hAnsi="宋体" w:cs="宋体"/>
                      </w:rPr>
                    </w:pPr>
                    <w:r>
                      <w:rPr>
                        <w:rFonts w:hint="eastAsia"/>
                      </w:rPr>
                      <w:t>10,316,444</w:t>
                    </w:r>
                  </w:p>
                </w:tc>
              </w:tr>
              <w:tr w:rsidR="00DE1D73" w14:paraId="52DF79D4" w14:textId="77777777" w:rsidTr="00F74EA2">
                <w:sdt>
                  <w:sdtPr>
                    <w:tag w:val="_PLD_ff2d1da33e7244a6beeaabb28bb155da"/>
                    <w:id w:val="-283499957"/>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52463DA3" w14:textId="77777777" w:rsidR="00DE1D73" w:rsidRDefault="00033A53" w:rsidP="00C73525">
                        <w:pPr>
                          <w:ind w:firstLineChars="100" w:firstLine="220"/>
                          <w:rPr>
                            <w:szCs w:val="21"/>
                          </w:rPr>
                        </w:pPr>
                        <w:r>
                          <w:rPr>
                            <w:rFonts w:hint="eastAsia"/>
                            <w:szCs w:val="21"/>
                          </w:rPr>
                          <w:t>其中：优先股</w:t>
                        </w:r>
                      </w:p>
                    </w:tc>
                  </w:sdtContent>
                </w:sdt>
                <w:tc>
                  <w:tcPr>
                    <w:tcW w:w="1302" w:type="pct"/>
                    <w:tcBorders>
                      <w:top w:val="outset" w:sz="6" w:space="0" w:color="auto"/>
                      <w:left w:val="outset" w:sz="6" w:space="0" w:color="auto"/>
                      <w:bottom w:val="outset" w:sz="6" w:space="0" w:color="auto"/>
                      <w:right w:val="outset" w:sz="6" w:space="0" w:color="auto"/>
                    </w:tcBorders>
                  </w:tcPr>
                  <w:p w14:paraId="6BB7651D"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75AEEDA3" w14:textId="77777777" w:rsidR="00DE1D73" w:rsidRDefault="00DE1D73" w:rsidP="00736A52">
                    <w:pPr>
                      <w:jc w:val="right"/>
                      <w:rPr>
                        <w:szCs w:val="21"/>
                      </w:rPr>
                    </w:pPr>
                  </w:p>
                </w:tc>
              </w:tr>
              <w:tr w:rsidR="006536BF" w14:paraId="6C851356" w14:textId="77777777" w:rsidTr="00F74EA2">
                <w:sdt>
                  <w:sdtPr>
                    <w:tag w:val="_PLD_6b90e0ed5c734bc38799a74973520009"/>
                    <w:id w:val="503326300"/>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62519E58" w14:textId="77777777" w:rsidR="006536BF" w:rsidRDefault="006536BF" w:rsidP="00C73525">
                        <w:pPr>
                          <w:ind w:leftChars="300" w:left="660" w:firstLineChars="100" w:firstLine="220"/>
                          <w:rPr>
                            <w:szCs w:val="21"/>
                          </w:rPr>
                        </w:pPr>
                        <w:r>
                          <w:rPr>
                            <w:rFonts w:hint="eastAsia"/>
                            <w:szCs w:val="21"/>
                          </w:rPr>
                          <w:t>永续债</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7034781F" w14:textId="77777777" w:rsidR="006536BF" w:rsidRDefault="006536BF" w:rsidP="00736A52">
                    <w:pPr>
                      <w:jc w:val="right"/>
                      <w:rPr>
                        <w:rFonts w:hAnsi="宋体" w:cs="宋体"/>
                      </w:rPr>
                    </w:pPr>
                    <w:r>
                      <w:rPr>
                        <w:rFonts w:hint="eastAsia"/>
                      </w:rPr>
                      <w:t>10,182,639</w:t>
                    </w:r>
                  </w:p>
                </w:tc>
                <w:tc>
                  <w:tcPr>
                    <w:tcW w:w="1323" w:type="pct"/>
                    <w:tcBorders>
                      <w:top w:val="outset" w:sz="6" w:space="0" w:color="auto"/>
                      <w:left w:val="outset" w:sz="6" w:space="0" w:color="auto"/>
                      <w:bottom w:val="outset" w:sz="6" w:space="0" w:color="auto"/>
                      <w:right w:val="outset" w:sz="6" w:space="0" w:color="auto"/>
                    </w:tcBorders>
                    <w:vAlign w:val="center"/>
                  </w:tcPr>
                  <w:p w14:paraId="27F13B85" w14:textId="77777777" w:rsidR="006536BF" w:rsidRDefault="006536BF" w:rsidP="00736A52">
                    <w:pPr>
                      <w:jc w:val="right"/>
                      <w:rPr>
                        <w:rFonts w:hAnsi="宋体" w:cs="宋体"/>
                      </w:rPr>
                    </w:pPr>
                    <w:r>
                      <w:rPr>
                        <w:rFonts w:hint="eastAsia"/>
                      </w:rPr>
                      <w:t>10,316,444</w:t>
                    </w:r>
                  </w:p>
                </w:tc>
              </w:tr>
              <w:tr w:rsidR="006536BF" w14:paraId="2AF54C20" w14:textId="77777777" w:rsidTr="00F74EA2">
                <w:sdt>
                  <w:sdtPr>
                    <w:tag w:val="_PLD_20238f61260e4ea4b86ea3d703f26421"/>
                    <w:id w:val="2086183181"/>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4843C905" w14:textId="77777777" w:rsidR="006536BF" w:rsidRDefault="006536BF" w:rsidP="00C73525">
                        <w:pPr>
                          <w:ind w:firstLineChars="100" w:firstLine="220"/>
                          <w:rPr>
                            <w:szCs w:val="21"/>
                          </w:rPr>
                        </w:pPr>
                        <w:r>
                          <w:rPr>
                            <w:rFonts w:hint="eastAsia"/>
                            <w:szCs w:val="21"/>
                          </w:rPr>
                          <w:t>资本公积</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B83AB8A" w14:textId="77777777" w:rsidR="006536BF" w:rsidRDefault="006536BF" w:rsidP="00736A52">
                    <w:pPr>
                      <w:jc w:val="right"/>
                      <w:rPr>
                        <w:rFonts w:hAnsi="宋体" w:cs="宋体"/>
                      </w:rPr>
                    </w:pPr>
                    <w:r>
                      <w:rPr>
                        <w:rFonts w:hint="eastAsia"/>
                      </w:rPr>
                      <w:t>1,391,452</w:t>
                    </w:r>
                  </w:p>
                </w:tc>
                <w:tc>
                  <w:tcPr>
                    <w:tcW w:w="1323" w:type="pct"/>
                    <w:tcBorders>
                      <w:top w:val="outset" w:sz="6" w:space="0" w:color="auto"/>
                      <w:left w:val="outset" w:sz="6" w:space="0" w:color="auto"/>
                      <w:bottom w:val="outset" w:sz="6" w:space="0" w:color="auto"/>
                      <w:right w:val="outset" w:sz="6" w:space="0" w:color="auto"/>
                    </w:tcBorders>
                    <w:vAlign w:val="center"/>
                  </w:tcPr>
                  <w:p w14:paraId="3558CE76" w14:textId="77777777" w:rsidR="006536BF" w:rsidRDefault="006536BF" w:rsidP="00736A52">
                    <w:pPr>
                      <w:jc w:val="right"/>
                      <w:rPr>
                        <w:rFonts w:hAnsi="宋体" w:cs="宋体"/>
                      </w:rPr>
                    </w:pPr>
                    <w:r>
                      <w:rPr>
                        <w:rFonts w:hint="eastAsia"/>
                      </w:rPr>
                      <w:t>1,391,452</w:t>
                    </w:r>
                  </w:p>
                </w:tc>
              </w:tr>
              <w:tr w:rsidR="00DE1D73" w14:paraId="2910CFF5" w14:textId="77777777" w:rsidTr="00F74EA2">
                <w:sdt>
                  <w:sdtPr>
                    <w:tag w:val="_PLD_9a706be337ab4848b7066f431be52759"/>
                    <w:id w:val="-1366980708"/>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1F763780" w14:textId="77777777" w:rsidR="00DE1D73" w:rsidRDefault="00033A53" w:rsidP="00C73525">
                        <w:pPr>
                          <w:ind w:firstLineChars="100" w:firstLine="220"/>
                          <w:rPr>
                            <w:szCs w:val="21"/>
                          </w:rPr>
                        </w:pPr>
                        <w:r>
                          <w:rPr>
                            <w:rFonts w:hint="eastAsia"/>
                            <w:szCs w:val="21"/>
                          </w:rPr>
                          <w:t>减：库存股</w:t>
                        </w:r>
                      </w:p>
                    </w:tc>
                  </w:sdtContent>
                </w:sdt>
                <w:tc>
                  <w:tcPr>
                    <w:tcW w:w="1302" w:type="pct"/>
                    <w:tcBorders>
                      <w:top w:val="outset" w:sz="6" w:space="0" w:color="auto"/>
                      <w:left w:val="outset" w:sz="6" w:space="0" w:color="auto"/>
                      <w:bottom w:val="outset" w:sz="6" w:space="0" w:color="auto"/>
                      <w:right w:val="outset" w:sz="6" w:space="0" w:color="auto"/>
                    </w:tcBorders>
                  </w:tcPr>
                  <w:p w14:paraId="153BF51B" w14:textId="77777777" w:rsidR="00DE1D73" w:rsidRDefault="00DE1D73" w:rsidP="00736A52">
                    <w:pPr>
                      <w:jc w:val="right"/>
                      <w:rPr>
                        <w:szCs w:val="21"/>
                      </w:rPr>
                    </w:pPr>
                  </w:p>
                </w:tc>
                <w:tc>
                  <w:tcPr>
                    <w:tcW w:w="1323" w:type="pct"/>
                    <w:tcBorders>
                      <w:top w:val="outset" w:sz="6" w:space="0" w:color="auto"/>
                      <w:left w:val="outset" w:sz="6" w:space="0" w:color="auto"/>
                      <w:bottom w:val="outset" w:sz="6" w:space="0" w:color="auto"/>
                      <w:right w:val="outset" w:sz="6" w:space="0" w:color="auto"/>
                    </w:tcBorders>
                  </w:tcPr>
                  <w:p w14:paraId="3836CADA" w14:textId="77777777" w:rsidR="00DE1D73" w:rsidRDefault="00DE1D73" w:rsidP="00736A52">
                    <w:pPr>
                      <w:jc w:val="right"/>
                      <w:rPr>
                        <w:szCs w:val="21"/>
                      </w:rPr>
                    </w:pPr>
                  </w:p>
                </w:tc>
              </w:tr>
              <w:tr w:rsidR="006536BF" w14:paraId="38326E65" w14:textId="77777777" w:rsidTr="00F74EA2">
                <w:sdt>
                  <w:sdtPr>
                    <w:tag w:val="_PLD_8af8eafdac274881b43a9be0883a33ee"/>
                    <w:id w:val="1052890039"/>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506BDC7" w14:textId="77777777" w:rsidR="006536BF" w:rsidRDefault="006536BF" w:rsidP="00C73525">
                        <w:pPr>
                          <w:ind w:firstLineChars="100" w:firstLine="220"/>
                          <w:rPr>
                            <w:szCs w:val="21"/>
                          </w:rPr>
                        </w:pPr>
                        <w:r>
                          <w:rPr>
                            <w:rFonts w:hint="eastAsia"/>
                            <w:szCs w:val="21"/>
                          </w:rPr>
                          <w:t>其他综合收益</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EAB319D" w14:textId="77777777" w:rsidR="006536BF" w:rsidRDefault="006536BF" w:rsidP="00736A52">
                    <w:pPr>
                      <w:jc w:val="right"/>
                      <w:rPr>
                        <w:rFonts w:hAnsi="宋体" w:cs="宋体"/>
                      </w:rPr>
                    </w:pPr>
                    <w:r>
                      <w:rPr>
                        <w:rFonts w:hint="eastAsia"/>
                      </w:rPr>
                      <w:t>166,720</w:t>
                    </w:r>
                  </w:p>
                </w:tc>
                <w:tc>
                  <w:tcPr>
                    <w:tcW w:w="1323" w:type="pct"/>
                    <w:tcBorders>
                      <w:top w:val="outset" w:sz="6" w:space="0" w:color="auto"/>
                      <w:left w:val="outset" w:sz="6" w:space="0" w:color="auto"/>
                      <w:bottom w:val="outset" w:sz="6" w:space="0" w:color="auto"/>
                      <w:right w:val="outset" w:sz="6" w:space="0" w:color="auto"/>
                    </w:tcBorders>
                    <w:vAlign w:val="center"/>
                  </w:tcPr>
                  <w:p w14:paraId="389B4853" w14:textId="77777777" w:rsidR="006536BF" w:rsidRDefault="006536BF" w:rsidP="00736A52">
                    <w:pPr>
                      <w:jc w:val="right"/>
                      <w:rPr>
                        <w:rFonts w:hAnsi="宋体" w:cs="宋体"/>
                      </w:rPr>
                    </w:pPr>
                    <w:r>
                      <w:rPr>
                        <w:rFonts w:hint="eastAsia"/>
                      </w:rPr>
                      <w:t>65,289</w:t>
                    </w:r>
                  </w:p>
                </w:tc>
              </w:tr>
              <w:tr w:rsidR="006536BF" w14:paraId="1DF84659"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237843095"/>
                      <w:lock w:val="sdtLocked"/>
                    </w:sdtPr>
                    <w:sdtEndPr/>
                    <w:sdtContent>
                      <w:p w14:paraId="01C1F528" w14:textId="77777777" w:rsidR="006536BF" w:rsidRDefault="006536BF" w:rsidP="00C73525">
                        <w:pPr>
                          <w:ind w:firstLineChars="100" w:firstLine="220"/>
                        </w:pPr>
                        <w:r>
                          <w:rPr>
                            <w:rFonts w:hint="eastAsia"/>
                          </w:rPr>
                          <w:t>专项储备</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08E6B88E" w14:textId="77777777" w:rsidR="006536BF" w:rsidRDefault="006536BF" w:rsidP="00736A52">
                    <w:pPr>
                      <w:jc w:val="right"/>
                      <w:rPr>
                        <w:rFonts w:hAnsi="宋体" w:cs="宋体"/>
                      </w:rPr>
                    </w:pPr>
                    <w:r>
                      <w:rPr>
                        <w:rFonts w:hint="eastAsia"/>
                      </w:rPr>
                      <w:t>2,783,797</w:t>
                    </w:r>
                  </w:p>
                </w:tc>
                <w:tc>
                  <w:tcPr>
                    <w:tcW w:w="1323" w:type="pct"/>
                    <w:tcBorders>
                      <w:top w:val="outset" w:sz="6" w:space="0" w:color="auto"/>
                      <w:left w:val="outset" w:sz="6" w:space="0" w:color="auto"/>
                      <w:bottom w:val="outset" w:sz="6" w:space="0" w:color="auto"/>
                      <w:right w:val="outset" w:sz="6" w:space="0" w:color="auto"/>
                    </w:tcBorders>
                    <w:vAlign w:val="center"/>
                  </w:tcPr>
                  <w:p w14:paraId="1642DBD5" w14:textId="77777777" w:rsidR="006536BF" w:rsidRDefault="006536BF" w:rsidP="00736A52">
                    <w:pPr>
                      <w:jc w:val="right"/>
                      <w:rPr>
                        <w:rFonts w:hAnsi="宋体" w:cs="宋体"/>
                      </w:rPr>
                    </w:pPr>
                    <w:r>
                      <w:rPr>
                        <w:rFonts w:hint="eastAsia"/>
                      </w:rPr>
                      <w:t>2,295,337</w:t>
                    </w:r>
                  </w:p>
                </w:tc>
              </w:tr>
              <w:tr w:rsidR="006536BF" w14:paraId="0A4ED432" w14:textId="77777777" w:rsidTr="00F74EA2">
                <w:sdt>
                  <w:sdtPr>
                    <w:tag w:val="_PLD_55093e8f5e6e443aa68ccc9ba62305b2"/>
                    <w:id w:val="1446196665"/>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58AF95F7" w14:textId="77777777" w:rsidR="006536BF" w:rsidRDefault="006536BF" w:rsidP="00C73525">
                        <w:pPr>
                          <w:ind w:firstLineChars="100" w:firstLine="220"/>
                          <w:rPr>
                            <w:szCs w:val="21"/>
                          </w:rPr>
                        </w:pPr>
                        <w:r>
                          <w:rPr>
                            <w:rFonts w:hint="eastAsia"/>
                            <w:szCs w:val="21"/>
                          </w:rPr>
                          <w:t>盈余公积</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3190DD1" w14:textId="77777777" w:rsidR="006536BF" w:rsidRDefault="006536BF" w:rsidP="00736A52">
                    <w:pPr>
                      <w:jc w:val="right"/>
                      <w:rPr>
                        <w:rFonts w:hAnsi="宋体" w:cs="宋体"/>
                      </w:rPr>
                    </w:pPr>
                    <w:r>
                      <w:rPr>
                        <w:rFonts w:hint="eastAsia"/>
                      </w:rPr>
                      <w:t>6,179,290</w:t>
                    </w:r>
                  </w:p>
                </w:tc>
                <w:tc>
                  <w:tcPr>
                    <w:tcW w:w="1323" w:type="pct"/>
                    <w:tcBorders>
                      <w:top w:val="outset" w:sz="6" w:space="0" w:color="auto"/>
                      <w:left w:val="outset" w:sz="6" w:space="0" w:color="auto"/>
                      <w:bottom w:val="outset" w:sz="6" w:space="0" w:color="auto"/>
                      <w:right w:val="outset" w:sz="6" w:space="0" w:color="auto"/>
                    </w:tcBorders>
                    <w:vAlign w:val="center"/>
                  </w:tcPr>
                  <w:p w14:paraId="5333EE6E" w14:textId="77777777" w:rsidR="006536BF" w:rsidRDefault="006536BF" w:rsidP="00736A52">
                    <w:pPr>
                      <w:jc w:val="right"/>
                      <w:rPr>
                        <w:rFonts w:hAnsi="宋体" w:cs="宋体"/>
                      </w:rPr>
                    </w:pPr>
                    <w:r>
                      <w:rPr>
                        <w:rFonts w:hint="eastAsia"/>
                      </w:rPr>
                      <w:t>6,179,290</w:t>
                    </w:r>
                  </w:p>
                </w:tc>
              </w:tr>
              <w:tr w:rsidR="006536BF" w14:paraId="3D266564" w14:textId="77777777" w:rsidTr="00F74EA2">
                <w:sdt>
                  <w:sdtPr>
                    <w:tag w:val="_PLD_b2701416ba034e54b84079574aeed15d"/>
                    <w:id w:val="888068661"/>
                    <w:lock w:val="sdtLocked"/>
                  </w:sdtPr>
                  <w:sdtEndPr/>
                  <w:sdtContent>
                    <w:tc>
                      <w:tcPr>
                        <w:tcW w:w="2375" w:type="pct"/>
                        <w:tcBorders>
                          <w:top w:val="outset" w:sz="6" w:space="0" w:color="auto"/>
                          <w:left w:val="outset" w:sz="6" w:space="0" w:color="auto"/>
                          <w:bottom w:val="outset" w:sz="6" w:space="0" w:color="auto"/>
                          <w:right w:val="outset" w:sz="6" w:space="0" w:color="auto"/>
                        </w:tcBorders>
                        <w:vAlign w:val="center"/>
                      </w:tcPr>
                      <w:p w14:paraId="0D2F3AAA" w14:textId="77777777" w:rsidR="006536BF" w:rsidRDefault="006536BF" w:rsidP="00C73525">
                        <w:pPr>
                          <w:ind w:firstLineChars="100" w:firstLine="220"/>
                          <w:rPr>
                            <w:szCs w:val="21"/>
                          </w:rPr>
                        </w:pPr>
                        <w:r>
                          <w:rPr>
                            <w:rFonts w:hint="eastAsia"/>
                            <w:szCs w:val="21"/>
                          </w:rPr>
                          <w:t>未分配利润</w:t>
                        </w:r>
                      </w:p>
                    </w:tc>
                  </w:sdtContent>
                </w:sdt>
                <w:tc>
                  <w:tcPr>
                    <w:tcW w:w="1302" w:type="pct"/>
                    <w:tcBorders>
                      <w:top w:val="outset" w:sz="6" w:space="0" w:color="auto"/>
                      <w:left w:val="outset" w:sz="6" w:space="0" w:color="auto"/>
                      <w:bottom w:val="outset" w:sz="6" w:space="0" w:color="auto"/>
                      <w:right w:val="outset" w:sz="6" w:space="0" w:color="auto"/>
                    </w:tcBorders>
                    <w:vAlign w:val="center"/>
                  </w:tcPr>
                  <w:p w14:paraId="67EA3D95" w14:textId="77777777" w:rsidR="006536BF" w:rsidRDefault="006536BF" w:rsidP="00736A52">
                    <w:pPr>
                      <w:jc w:val="right"/>
                      <w:rPr>
                        <w:rFonts w:hAnsi="宋体" w:cs="宋体"/>
                      </w:rPr>
                    </w:pPr>
                    <w:r>
                      <w:rPr>
                        <w:rFonts w:hint="eastAsia"/>
                      </w:rPr>
                      <w:t>42,712,994</w:t>
                    </w:r>
                  </w:p>
                </w:tc>
                <w:tc>
                  <w:tcPr>
                    <w:tcW w:w="1323" w:type="pct"/>
                    <w:tcBorders>
                      <w:top w:val="outset" w:sz="6" w:space="0" w:color="auto"/>
                      <w:left w:val="outset" w:sz="6" w:space="0" w:color="auto"/>
                      <w:bottom w:val="outset" w:sz="6" w:space="0" w:color="auto"/>
                      <w:right w:val="outset" w:sz="6" w:space="0" w:color="auto"/>
                    </w:tcBorders>
                    <w:vAlign w:val="center"/>
                  </w:tcPr>
                  <w:p w14:paraId="20497551" w14:textId="77777777" w:rsidR="006536BF" w:rsidRDefault="006536BF" w:rsidP="00736A52">
                    <w:pPr>
                      <w:jc w:val="right"/>
                      <w:rPr>
                        <w:rFonts w:hAnsi="宋体" w:cs="宋体"/>
                      </w:rPr>
                    </w:pPr>
                    <w:r>
                      <w:rPr>
                        <w:rFonts w:hint="eastAsia"/>
                      </w:rPr>
                      <w:t>39,937,272</w:t>
                    </w:r>
                  </w:p>
                </w:tc>
              </w:tr>
              <w:tr w:rsidR="006536BF" w14:paraId="3B7771B5"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680124303"/>
                      <w:lock w:val="sdtLocked"/>
                    </w:sdtPr>
                    <w:sdtEndPr/>
                    <w:sdtContent>
                      <w:p w14:paraId="050C7351" w14:textId="77777777" w:rsidR="006536BF" w:rsidRDefault="006536BF" w:rsidP="00C73525">
                        <w:pPr>
                          <w:ind w:firstLineChars="202" w:firstLine="444"/>
                        </w:pPr>
                        <w:r>
                          <w:rPr>
                            <w:rFonts w:hint="eastAsia"/>
                          </w:rPr>
                          <w:t>所有者权益（或股东权益）合计</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49B09090" w14:textId="77777777" w:rsidR="006536BF" w:rsidRDefault="006536BF" w:rsidP="00736A52">
                    <w:pPr>
                      <w:jc w:val="right"/>
                      <w:rPr>
                        <w:rFonts w:hAnsi="宋体" w:cs="宋体"/>
                        <w:b/>
                        <w:bCs/>
                      </w:rPr>
                    </w:pPr>
                    <w:r>
                      <w:rPr>
                        <w:rFonts w:hint="eastAsia"/>
                        <w:b/>
                        <w:bCs/>
                      </w:rPr>
                      <w:t>68,328,908</w:t>
                    </w:r>
                  </w:p>
                </w:tc>
                <w:tc>
                  <w:tcPr>
                    <w:tcW w:w="1323" w:type="pct"/>
                    <w:tcBorders>
                      <w:top w:val="outset" w:sz="6" w:space="0" w:color="auto"/>
                      <w:left w:val="outset" w:sz="6" w:space="0" w:color="auto"/>
                      <w:bottom w:val="outset" w:sz="6" w:space="0" w:color="auto"/>
                      <w:right w:val="outset" w:sz="6" w:space="0" w:color="auto"/>
                    </w:tcBorders>
                    <w:vAlign w:val="center"/>
                  </w:tcPr>
                  <w:p w14:paraId="15A6CF9D" w14:textId="77777777" w:rsidR="006536BF" w:rsidRDefault="006536BF" w:rsidP="00736A52">
                    <w:pPr>
                      <w:jc w:val="right"/>
                      <w:rPr>
                        <w:rFonts w:hAnsi="宋体" w:cs="宋体"/>
                        <w:b/>
                        <w:bCs/>
                      </w:rPr>
                    </w:pPr>
                    <w:r>
                      <w:rPr>
                        <w:rFonts w:hint="eastAsia"/>
                        <w:b/>
                        <w:bCs/>
                      </w:rPr>
                      <w:t>65,097,100</w:t>
                    </w:r>
                  </w:p>
                </w:tc>
              </w:tr>
              <w:tr w:rsidR="006536BF" w14:paraId="66F6682E" w14:textId="77777777" w:rsidTr="00F74EA2">
                <w:tc>
                  <w:tcPr>
                    <w:tcW w:w="23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1964150186"/>
                      <w:lock w:val="sdtLocked"/>
                    </w:sdtPr>
                    <w:sdtEndPr/>
                    <w:sdtContent>
                      <w:p w14:paraId="70520504" w14:textId="77777777" w:rsidR="006536BF" w:rsidRDefault="006536BF" w:rsidP="00C73525">
                        <w:pPr>
                          <w:ind w:firstLineChars="300" w:firstLine="660"/>
                        </w:pPr>
                        <w:r>
                          <w:rPr>
                            <w:rFonts w:hint="eastAsia"/>
                          </w:rPr>
                          <w:t>负债和所有者权益（或股东权益）总计</w:t>
                        </w:r>
                      </w:p>
                    </w:sdtContent>
                  </w:sdt>
                </w:tc>
                <w:tc>
                  <w:tcPr>
                    <w:tcW w:w="1302" w:type="pct"/>
                    <w:tcBorders>
                      <w:top w:val="outset" w:sz="6" w:space="0" w:color="auto"/>
                      <w:left w:val="outset" w:sz="6" w:space="0" w:color="auto"/>
                      <w:bottom w:val="outset" w:sz="6" w:space="0" w:color="auto"/>
                      <w:right w:val="outset" w:sz="6" w:space="0" w:color="auto"/>
                    </w:tcBorders>
                    <w:vAlign w:val="center"/>
                  </w:tcPr>
                  <w:p w14:paraId="1597699C" w14:textId="77777777" w:rsidR="006536BF" w:rsidRDefault="006536BF" w:rsidP="00736A52">
                    <w:pPr>
                      <w:jc w:val="right"/>
                      <w:rPr>
                        <w:rFonts w:hAnsi="宋体" w:cs="宋体"/>
                        <w:b/>
                        <w:bCs/>
                      </w:rPr>
                    </w:pPr>
                    <w:r>
                      <w:rPr>
                        <w:rFonts w:hint="eastAsia"/>
                        <w:b/>
                        <w:bCs/>
                      </w:rPr>
                      <w:t>143,387,394</w:t>
                    </w:r>
                  </w:p>
                </w:tc>
                <w:tc>
                  <w:tcPr>
                    <w:tcW w:w="1323" w:type="pct"/>
                    <w:tcBorders>
                      <w:top w:val="outset" w:sz="6" w:space="0" w:color="auto"/>
                      <w:left w:val="outset" w:sz="6" w:space="0" w:color="auto"/>
                      <w:bottom w:val="outset" w:sz="6" w:space="0" w:color="auto"/>
                      <w:right w:val="outset" w:sz="6" w:space="0" w:color="auto"/>
                    </w:tcBorders>
                    <w:vAlign w:val="center"/>
                  </w:tcPr>
                  <w:p w14:paraId="6CBB4296" w14:textId="77777777" w:rsidR="006536BF" w:rsidRDefault="006536BF" w:rsidP="00736A52">
                    <w:pPr>
                      <w:jc w:val="right"/>
                      <w:rPr>
                        <w:rFonts w:hAnsi="宋体" w:cs="宋体"/>
                        <w:b/>
                        <w:bCs/>
                      </w:rPr>
                    </w:pPr>
                    <w:r>
                      <w:rPr>
                        <w:rFonts w:hint="eastAsia"/>
                        <w:b/>
                        <w:bCs/>
                      </w:rPr>
                      <w:t>145,512,879</w:t>
                    </w:r>
                  </w:p>
                </w:tc>
              </w:tr>
            </w:tbl>
            <w:p w14:paraId="160797F0" w14:textId="77777777" w:rsidR="00DE1D73" w:rsidRDefault="00DE1D73"/>
            <w:p w14:paraId="3C5C82E4" w14:textId="523192B3" w:rsidR="00DE1D73" w:rsidRDefault="00033A53" w:rsidP="00C73525">
              <w:pPr>
                <w:ind w:rightChars="-73" w:right="-161"/>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C771EF">
                    <w:rPr>
                      <w:rFonts w:hint="eastAsia"/>
                    </w:rPr>
                    <w:t>李希勇</w:t>
                  </w:r>
                </w:sdtContent>
              </w:sdt>
              <w:r w:rsidR="007419C5">
                <w:t xml:space="preserve"> </w:t>
              </w:r>
              <w:r w:rsidR="007419C5">
                <w:tab/>
              </w:r>
              <w:r w:rsidR="007419C5">
                <w:tab/>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D9144F">
                    <w:rPr>
                      <w:rFonts w:hint="eastAsia"/>
                    </w:rPr>
                    <w:t>赵青春</w:t>
                  </w:r>
                </w:sdtContent>
              </w:sdt>
              <w:r w:rsidR="007419C5">
                <w:t xml:space="preserve"> </w:t>
              </w:r>
              <w:r w:rsidR="007419C5">
                <w:tab/>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D9144F">
                    <w:rPr>
                      <w:rFonts w:hint="eastAsia"/>
                    </w:rPr>
                    <w:t>徐健</w:t>
                  </w:r>
                </w:sdtContent>
              </w:sdt>
            </w:p>
            <w:p w14:paraId="44164137" w14:textId="77777777" w:rsidR="00DE1D73" w:rsidRDefault="00946941" w:rsidP="00C73525">
              <w:pPr>
                <w:ind w:rightChars="-73" w:right="-161"/>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14:paraId="24D0B366" w14:textId="77777777" w:rsidR="00C514D6" w:rsidRDefault="00C514D6" w:rsidP="007564D9">
              <w:pPr>
                <w:jc w:val="center"/>
                <w:outlineLvl w:val="2"/>
              </w:pPr>
              <w:r>
                <w:rPr>
                  <w:rFonts w:hint="eastAsia"/>
                  <w:b/>
                </w:rPr>
                <w:t>合并</w:t>
              </w:r>
              <w:r>
                <w:rPr>
                  <w:b/>
                </w:rPr>
                <w:t>利润表</w:t>
              </w:r>
            </w:p>
            <w:p w14:paraId="757F106A" w14:textId="77777777" w:rsidR="00C514D6" w:rsidRDefault="00C514D6" w:rsidP="007564D9">
              <w:pPr>
                <w:jc w:val="center"/>
                <w:rPr>
                  <w:rFonts w:cs="宋体"/>
                  <w:szCs w:val="21"/>
                </w:rPr>
              </w:pPr>
              <w:r>
                <w:rPr>
                  <w:rFonts w:cs="宋体" w:hint="eastAsia"/>
                  <w:szCs w:val="21"/>
                </w:rPr>
                <w:t>2019年1—9月</w:t>
              </w:r>
            </w:p>
            <w:p w14:paraId="26A5B3D6" w14:textId="77777777" w:rsidR="00C514D6" w:rsidRDefault="00C514D6" w:rsidP="007564D9">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EndPr/>
                <w:sdtContent>
                  <w:r>
                    <w:rPr>
                      <w:rFonts w:hint="eastAsia"/>
                    </w:rPr>
                    <w:t>兖州煤业股份有限公司</w:t>
                  </w:r>
                </w:sdtContent>
              </w:sdt>
            </w:p>
            <w:p w14:paraId="3DF0E000" w14:textId="77777777" w:rsidR="00C514D6" w:rsidRDefault="00C514D6" w:rsidP="007564D9">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D12A4">
                    <w:rPr>
                      <w:rFonts w:hint="eastAsia"/>
                    </w:rPr>
                    <w:t>千元</w:t>
                  </w:r>
                </w:sdtContent>
              </w:sdt>
              <w:r>
                <w:t xml:space="preserve">  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EndPr/>
                <w:sdtContent>
                  <w:r>
                    <w:rPr>
                      <w:rFonts w:hint="eastAsia"/>
                    </w:rPr>
                    <w:t>未经审计</w:t>
                  </w:r>
                </w:sdtContent>
              </w:sdt>
            </w:p>
            <w:tbl>
              <w:tblPr>
                <w:tblW w:w="5097" w:type="pct"/>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22"/>
                <w:gridCol w:w="1565"/>
                <w:gridCol w:w="1411"/>
                <w:gridCol w:w="1561"/>
                <w:gridCol w:w="1566"/>
              </w:tblGrid>
              <w:tr w:rsidR="005941F9" w14:paraId="6283B456" w14:textId="77777777" w:rsidTr="00F74EA2">
                <w:trPr>
                  <w:cantSplit/>
                </w:trPr>
                <w:sdt>
                  <w:sdtPr>
                    <w:tag w:val="_PLD_00ad9cc3ebf343b48141b011d1c4a8ff"/>
                    <w:id w:val="-93251505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3190A8F" w14:textId="77777777" w:rsidR="005941F9" w:rsidRDefault="005941F9" w:rsidP="007402E5">
                        <w:pPr>
                          <w:ind w:leftChars="-19" w:hangingChars="19" w:hanging="42"/>
                          <w:jc w:val="center"/>
                          <w:rPr>
                            <w:b/>
                            <w:szCs w:val="21"/>
                          </w:rPr>
                        </w:pPr>
                        <w:r>
                          <w:rPr>
                            <w:b/>
                            <w:szCs w:val="21"/>
                          </w:rPr>
                          <w:t>项目</w:t>
                        </w:r>
                      </w:p>
                    </w:tc>
                  </w:sdtContent>
                </w:sdt>
                <w:sdt>
                  <w:sdtPr>
                    <w:tag w:val="_PLD_4aff8c1aef5b42f88600511504cc1bb5"/>
                    <w:id w:val="-1556536654"/>
                    <w:lock w:val="sdtLocked"/>
                  </w:sdtPr>
                  <w:sdtEndPr/>
                  <w:sdtContent>
                    <w:tc>
                      <w:tcPr>
                        <w:tcW w:w="848" w:type="pct"/>
                        <w:tcBorders>
                          <w:top w:val="outset" w:sz="6" w:space="0" w:color="auto"/>
                          <w:left w:val="outset" w:sz="6" w:space="0" w:color="auto"/>
                          <w:bottom w:val="outset" w:sz="6" w:space="0" w:color="auto"/>
                          <w:right w:val="outset" w:sz="6" w:space="0" w:color="auto"/>
                        </w:tcBorders>
                        <w:vAlign w:val="center"/>
                      </w:tcPr>
                      <w:p w14:paraId="22B70BCF" w14:textId="77777777" w:rsidR="005941F9" w:rsidRDefault="005941F9" w:rsidP="007402E5">
                        <w:pPr>
                          <w:jc w:val="center"/>
                          <w:rPr>
                            <w:b/>
                            <w:szCs w:val="21"/>
                          </w:rPr>
                        </w:pPr>
                        <w:r>
                          <w:rPr>
                            <w:b/>
                          </w:rPr>
                          <w:t>2019</w:t>
                        </w:r>
                        <w:r>
                          <w:rPr>
                            <w:rFonts w:hint="eastAsia"/>
                            <w:b/>
                          </w:rPr>
                          <w:t>年第三季度（7-9月）</w:t>
                        </w:r>
                      </w:p>
                    </w:tc>
                  </w:sdtContent>
                </w:sdt>
                <w:sdt>
                  <w:sdtPr>
                    <w:tag w:val="_PLD_be9cee9a808c435e9150b5faed3b3895"/>
                    <w:id w:val="1386833954"/>
                    <w:lock w:val="sdtLocked"/>
                  </w:sdtPr>
                  <w:sdtEndPr/>
                  <w:sdtContent>
                    <w:tc>
                      <w:tcPr>
                        <w:tcW w:w="765" w:type="pct"/>
                        <w:tcBorders>
                          <w:top w:val="outset" w:sz="6" w:space="0" w:color="auto"/>
                          <w:left w:val="outset" w:sz="6" w:space="0" w:color="auto"/>
                          <w:bottom w:val="outset" w:sz="6" w:space="0" w:color="auto"/>
                          <w:right w:val="outset" w:sz="6" w:space="0" w:color="auto"/>
                        </w:tcBorders>
                        <w:vAlign w:val="center"/>
                      </w:tcPr>
                      <w:p w14:paraId="634CC16A" w14:textId="77777777" w:rsidR="005941F9" w:rsidRDefault="005941F9" w:rsidP="007402E5">
                        <w:pPr>
                          <w:jc w:val="center"/>
                          <w:rPr>
                            <w:b/>
                            <w:szCs w:val="21"/>
                          </w:rPr>
                        </w:pPr>
                        <w:r>
                          <w:rPr>
                            <w:b/>
                          </w:rPr>
                          <w:t>2018</w:t>
                        </w:r>
                        <w:r>
                          <w:rPr>
                            <w:rFonts w:hint="eastAsia"/>
                            <w:b/>
                          </w:rPr>
                          <w:t>年第三季度（7-9月）</w:t>
                        </w:r>
                      </w:p>
                    </w:tc>
                  </w:sdtContent>
                </w:sdt>
                <w:sdt>
                  <w:sdtPr>
                    <w:tag w:val="_PLD_bef99f706319495cba4551771848216d"/>
                    <w:id w:val="1241293826"/>
                    <w:lock w:val="sdtLocked"/>
                  </w:sdtPr>
                  <w:sdtEndPr/>
                  <w:sdtContent>
                    <w:tc>
                      <w:tcPr>
                        <w:tcW w:w="846" w:type="pct"/>
                        <w:tcBorders>
                          <w:top w:val="outset" w:sz="6" w:space="0" w:color="auto"/>
                          <w:left w:val="outset" w:sz="6" w:space="0" w:color="auto"/>
                          <w:bottom w:val="outset" w:sz="6" w:space="0" w:color="auto"/>
                          <w:right w:val="outset" w:sz="6" w:space="0" w:color="auto"/>
                        </w:tcBorders>
                      </w:tcPr>
                      <w:p w14:paraId="12A4E8B6" w14:textId="77777777" w:rsidR="005941F9" w:rsidRDefault="005941F9" w:rsidP="007402E5">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1003787754"/>
                    <w:lock w:val="sdtLocked"/>
                  </w:sdtPr>
                  <w:sdtEndPr/>
                  <w:sdtContent>
                    <w:tc>
                      <w:tcPr>
                        <w:tcW w:w="849" w:type="pct"/>
                        <w:tcBorders>
                          <w:top w:val="outset" w:sz="6" w:space="0" w:color="auto"/>
                          <w:left w:val="outset" w:sz="6" w:space="0" w:color="auto"/>
                          <w:bottom w:val="outset" w:sz="6" w:space="0" w:color="auto"/>
                          <w:right w:val="outset" w:sz="6" w:space="0" w:color="auto"/>
                        </w:tcBorders>
                      </w:tcPr>
                      <w:p w14:paraId="5B80427E" w14:textId="77777777" w:rsidR="005941F9" w:rsidRDefault="005941F9" w:rsidP="007402E5">
                        <w:pPr>
                          <w:jc w:val="center"/>
                          <w:rPr>
                            <w:b/>
                            <w:szCs w:val="21"/>
                          </w:rPr>
                        </w:pPr>
                        <w:r>
                          <w:rPr>
                            <w:b/>
                          </w:rPr>
                          <w:t>2018</w:t>
                        </w:r>
                        <w:r>
                          <w:rPr>
                            <w:rFonts w:hint="eastAsia"/>
                            <w:b/>
                          </w:rPr>
                          <w:t>年前三季度（1-9月）</w:t>
                        </w:r>
                      </w:p>
                    </w:tc>
                  </w:sdtContent>
                </w:sdt>
              </w:tr>
              <w:tr w:rsidR="005941F9" w14:paraId="187551B2" w14:textId="77777777" w:rsidTr="00F74EA2">
                <w:sdt>
                  <w:sdtPr>
                    <w:tag w:val="_PLD_b718a15a987744cdaf266c01b36e7558"/>
                    <w:id w:val="-1983531899"/>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1AA3BE7" w14:textId="77777777" w:rsidR="005941F9" w:rsidRDefault="005941F9" w:rsidP="007402E5">
                        <w:pPr>
                          <w:rPr>
                            <w:szCs w:val="21"/>
                          </w:rPr>
                        </w:pPr>
                        <w:r>
                          <w:rPr>
                            <w:rFonts w:hint="eastAsia"/>
                            <w:szCs w:val="21"/>
                          </w:rPr>
                          <w:t>一、营业总收入</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2AC90601" w14:textId="77777777" w:rsidR="005941F9" w:rsidRDefault="005941F9" w:rsidP="007402E5">
                    <w:pPr>
                      <w:jc w:val="right"/>
                      <w:rPr>
                        <w:rFonts w:hAnsi="宋体" w:cs="宋体"/>
                        <w:b/>
                        <w:bCs/>
                      </w:rPr>
                    </w:pPr>
                    <w:r>
                      <w:rPr>
                        <w:rFonts w:hint="eastAsia"/>
                        <w:b/>
                        <w:bCs/>
                      </w:rPr>
                      <w:t>44,635,485</w:t>
                    </w:r>
                  </w:p>
                </w:tc>
                <w:tc>
                  <w:tcPr>
                    <w:tcW w:w="765" w:type="pct"/>
                    <w:tcBorders>
                      <w:top w:val="outset" w:sz="6" w:space="0" w:color="auto"/>
                      <w:left w:val="outset" w:sz="6" w:space="0" w:color="auto"/>
                      <w:bottom w:val="outset" w:sz="6" w:space="0" w:color="auto"/>
                      <w:right w:val="outset" w:sz="6" w:space="0" w:color="auto"/>
                    </w:tcBorders>
                    <w:vAlign w:val="center"/>
                  </w:tcPr>
                  <w:p w14:paraId="7CF81C37" w14:textId="77777777" w:rsidR="005941F9" w:rsidRDefault="005941F9" w:rsidP="007402E5">
                    <w:pPr>
                      <w:jc w:val="right"/>
                      <w:rPr>
                        <w:rFonts w:hAnsi="宋体" w:cs="宋体"/>
                        <w:b/>
                        <w:bCs/>
                      </w:rPr>
                    </w:pPr>
                    <w:r>
                      <w:rPr>
                        <w:rFonts w:hint="eastAsia"/>
                        <w:b/>
                        <w:bCs/>
                      </w:rPr>
                      <w:t>42,882,292</w:t>
                    </w:r>
                  </w:p>
                </w:tc>
                <w:tc>
                  <w:tcPr>
                    <w:tcW w:w="846" w:type="pct"/>
                    <w:tcBorders>
                      <w:top w:val="outset" w:sz="6" w:space="0" w:color="auto"/>
                      <w:left w:val="outset" w:sz="6" w:space="0" w:color="auto"/>
                      <w:bottom w:val="outset" w:sz="6" w:space="0" w:color="auto"/>
                      <w:right w:val="outset" w:sz="6" w:space="0" w:color="auto"/>
                    </w:tcBorders>
                    <w:vAlign w:val="center"/>
                  </w:tcPr>
                  <w:p w14:paraId="555F719A" w14:textId="77777777" w:rsidR="005941F9" w:rsidRDefault="005941F9" w:rsidP="007402E5">
                    <w:pPr>
                      <w:jc w:val="right"/>
                      <w:rPr>
                        <w:rFonts w:hAnsi="宋体" w:cs="宋体"/>
                        <w:b/>
                        <w:bCs/>
                      </w:rPr>
                    </w:pPr>
                    <w:r>
                      <w:rPr>
                        <w:rFonts w:hint="eastAsia"/>
                        <w:b/>
                        <w:bCs/>
                      </w:rPr>
                      <w:t>150,611,076</w:t>
                    </w:r>
                  </w:p>
                </w:tc>
                <w:tc>
                  <w:tcPr>
                    <w:tcW w:w="849" w:type="pct"/>
                    <w:tcBorders>
                      <w:top w:val="outset" w:sz="6" w:space="0" w:color="auto"/>
                      <w:left w:val="outset" w:sz="6" w:space="0" w:color="auto"/>
                      <w:bottom w:val="outset" w:sz="6" w:space="0" w:color="auto"/>
                      <w:right w:val="outset" w:sz="6" w:space="0" w:color="auto"/>
                    </w:tcBorders>
                    <w:vAlign w:val="center"/>
                  </w:tcPr>
                  <w:p w14:paraId="4995F218" w14:textId="77777777" w:rsidR="005941F9" w:rsidRDefault="005941F9" w:rsidP="007402E5">
                    <w:pPr>
                      <w:jc w:val="right"/>
                      <w:rPr>
                        <w:rFonts w:hAnsi="宋体" w:cs="宋体"/>
                        <w:b/>
                        <w:bCs/>
                      </w:rPr>
                    </w:pPr>
                    <w:r>
                      <w:rPr>
                        <w:rFonts w:hint="eastAsia"/>
                        <w:b/>
                        <w:bCs/>
                      </w:rPr>
                      <w:t>119,190,485</w:t>
                    </w:r>
                  </w:p>
                </w:tc>
              </w:tr>
              <w:tr w:rsidR="005941F9" w14:paraId="3E076BD1" w14:textId="77777777" w:rsidTr="00F74EA2">
                <w:sdt>
                  <w:sdtPr>
                    <w:tag w:val="_PLD_b472b07457c64ab3a93d39e659990bae"/>
                    <w:id w:val="-1529251701"/>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7CBDE5F" w14:textId="77777777" w:rsidR="005941F9" w:rsidRDefault="005941F9" w:rsidP="007402E5">
                        <w:pPr>
                          <w:rPr>
                            <w:szCs w:val="21"/>
                          </w:rPr>
                        </w:pPr>
                        <w:r>
                          <w:rPr>
                            <w:rFonts w:hint="eastAsia"/>
                            <w:szCs w:val="21"/>
                          </w:rPr>
                          <w:t>其中：营业收入</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31ED202" w14:textId="77777777" w:rsidR="005941F9" w:rsidRDefault="005941F9" w:rsidP="007402E5">
                    <w:pPr>
                      <w:jc w:val="right"/>
                      <w:rPr>
                        <w:rFonts w:hAnsi="宋体" w:cs="宋体"/>
                      </w:rPr>
                    </w:pPr>
                    <w:r>
                      <w:rPr>
                        <w:rFonts w:hint="eastAsia"/>
                      </w:rPr>
                      <w:t>44,635,485</w:t>
                    </w:r>
                  </w:p>
                </w:tc>
                <w:tc>
                  <w:tcPr>
                    <w:tcW w:w="765" w:type="pct"/>
                    <w:tcBorders>
                      <w:top w:val="outset" w:sz="6" w:space="0" w:color="auto"/>
                      <w:left w:val="outset" w:sz="6" w:space="0" w:color="auto"/>
                      <w:bottom w:val="outset" w:sz="6" w:space="0" w:color="auto"/>
                      <w:right w:val="outset" w:sz="6" w:space="0" w:color="auto"/>
                    </w:tcBorders>
                    <w:vAlign w:val="center"/>
                  </w:tcPr>
                  <w:p w14:paraId="206B54FF" w14:textId="77777777" w:rsidR="005941F9" w:rsidRDefault="005941F9" w:rsidP="007402E5">
                    <w:pPr>
                      <w:jc w:val="right"/>
                      <w:rPr>
                        <w:rFonts w:hAnsi="宋体" w:cs="宋体"/>
                      </w:rPr>
                    </w:pPr>
                    <w:r>
                      <w:rPr>
                        <w:rFonts w:hint="eastAsia"/>
                      </w:rPr>
                      <w:t>42,882,292</w:t>
                    </w:r>
                  </w:p>
                </w:tc>
                <w:tc>
                  <w:tcPr>
                    <w:tcW w:w="846" w:type="pct"/>
                    <w:tcBorders>
                      <w:top w:val="outset" w:sz="6" w:space="0" w:color="auto"/>
                      <w:left w:val="outset" w:sz="6" w:space="0" w:color="auto"/>
                      <w:bottom w:val="outset" w:sz="6" w:space="0" w:color="auto"/>
                      <w:right w:val="outset" w:sz="6" w:space="0" w:color="auto"/>
                    </w:tcBorders>
                    <w:vAlign w:val="center"/>
                  </w:tcPr>
                  <w:p w14:paraId="50A86BF0" w14:textId="77777777" w:rsidR="005941F9" w:rsidRDefault="005941F9" w:rsidP="007402E5">
                    <w:pPr>
                      <w:jc w:val="right"/>
                      <w:rPr>
                        <w:rFonts w:hAnsi="宋体" w:cs="宋体"/>
                      </w:rPr>
                    </w:pPr>
                    <w:r>
                      <w:rPr>
                        <w:rFonts w:hint="eastAsia"/>
                      </w:rPr>
                      <w:t>150,611,076</w:t>
                    </w:r>
                  </w:p>
                </w:tc>
                <w:tc>
                  <w:tcPr>
                    <w:tcW w:w="849" w:type="pct"/>
                    <w:tcBorders>
                      <w:top w:val="outset" w:sz="6" w:space="0" w:color="auto"/>
                      <w:left w:val="outset" w:sz="6" w:space="0" w:color="auto"/>
                      <w:bottom w:val="outset" w:sz="6" w:space="0" w:color="auto"/>
                      <w:right w:val="outset" w:sz="6" w:space="0" w:color="auto"/>
                    </w:tcBorders>
                    <w:vAlign w:val="center"/>
                  </w:tcPr>
                  <w:p w14:paraId="6841C3F5" w14:textId="77777777" w:rsidR="005941F9" w:rsidRDefault="005941F9" w:rsidP="007402E5">
                    <w:pPr>
                      <w:jc w:val="right"/>
                      <w:rPr>
                        <w:rFonts w:hAnsi="宋体" w:cs="宋体"/>
                      </w:rPr>
                    </w:pPr>
                    <w:r>
                      <w:rPr>
                        <w:rFonts w:hint="eastAsia"/>
                      </w:rPr>
                      <w:t>119,190,485</w:t>
                    </w:r>
                  </w:p>
                </w:tc>
              </w:tr>
              <w:tr w:rsidR="005941F9" w14:paraId="4D6F7486" w14:textId="77777777" w:rsidTr="00F74EA2">
                <w:sdt>
                  <w:sdtPr>
                    <w:tag w:val="_PLD_e7b7fc95352a47fdbcd112b7aef13d09"/>
                    <w:id w:val="-1045911681"/>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3DBFF449" w14:textId="77777777" w:rsidR="005941F9" w:rsidRDefault="005941F9" w:rsidP="007402E5">
                        <w:pPr>
                          <w:ind w:firstLineChars="300" w:firstLine="660"/>
                          <w:rPr>
                            <w:szCs w:val="21"/>
                          </w:rPr>
                        </w:pPr>
                        <w:r>
                          <w:rPr>
                            <w:rFonts w:hint="eastAsia"/>
                            <w:szCs w:val="21"/>
                          </w:rPr>
                          <w:t>利息收入</w:t>
                        </w:r>
                      </w:p>
                    </w:tc>
                  </w:sdtContent>
                </w:sdt>
                <w:tc>
                  <w:tcPr>
                    <w:tcW w:w="848" w:type="pct"/>
                    <w:tcBorders>
                      <w:top w:val="outset" w:sz="6" w:space="0" w:color="auto"/>
                      <w:left w:val="outset" w:sz="6" w:space="0" w:color="auto"/>
                      <w:bottom w:val="outset" w:sz="6" w:space="0" w:color="auto"/>
                      <w:right w:val="outset" w:sz="6" w:space="0" w:color="auto"/>
                    </w:tcBorders>
                  </w:tcPr>
                  <w:p w14:paraId="080B79AD"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3B479D91"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45749499"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24759204" w14:textId="77777777" w:rsidR="005941F9" w:rsidRDefault="005941F9" w:rsidP="007402E5">
                    <w:pPr>
                      <w:jc w:val="right"/>
                      <w:rPr>
                        <w:szCs w:val="21"/>
                      </w:rPr>
                    </w:pPr>
                  </w:p>
                </w:tc>
              </w:tr>
              <w:tr w:rsidR="005941F9" w14:paraId="5B44CC64" w14:textId="77777777" w:rsidTr="00F74EA2">
                <w:sdt>
                  <w:sdtPr>
                    <w:tag w:val="_PLD_66808ca71f514cd483c3a71c2eb04d99"/>
                    <w:id w:val="143248077"/>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7D6270D" w14:textId="77777777" w:rsidR="005941F9" w:rsidRDefault="005941F9" w:rsidP="007402E5">
                        <w:pPr>
                          <w:ind w:firstLineChars="300" w:firstLine="660"/>
                          <w:rPr>
                            <w:szCs w:val="21"/>
                          </w:rPr>
                        </w:pPr>
                        <w:r>
                          <w:rPr>
                            <w:rFonts w:hint="eastAsia"/>
                            <w:szCs w:val="21"/>
                          </w:rPr>
                          <w:t>已赚保费</w:t>
                        </w:r>
                      </w:p>
                    </w:tc>
                  </w:sdtContent>
                </w:sdt>
                <w:tc>
                  <w:tcPr>
                    <w:tcW w:w="848" w:type="pct"/>
                    <w:tcBorders>
                      <w:top w:val="outset" w:sz="6" w:space="0" w:color="auto"/>
                      <w:left w:val="outset" w:sz="6" w:space="0" w:color="auto"/>
                      <w:bottom w:val="outset" w:sz="6" w:space="0" w:color="auto"/>
                      <w:right w:val="outset" w:sz="6" w:space="0" w:color="auto"/>
                    </w:tcBorders>
                  </w:tcPr>
                  <w:p w14:paraId="7DA4E68D"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3A2D9E58"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032057D6"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0AD65342" w14:textId="77777777" w:rsidR="005941F9" w:rsidRDefault="005941F9" w:rsidP="007402E5">
                    <w:pPr>
                      <w:jc w:val="right"/>
                      <w:rPr>
                        <w:szCs w:val="21"/>
                      </w:rPr>
                    </w:pPr>
                  </w:p>
                </w:tc>
              </w:tr>
              <w:tr w:rsidR="005941F9" w14:paraId="4D5141DC" w14:textId="77777777" w:rsidTr="00F74EA2">
                <w:sdt>
                  <w:sdtPr>
                    <w:tag w:val="_PLD_e052f307c17d49599561cae7822c010e"/>
                    <w:id w:val="2085259003"/>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961F8C0" w14:textId="77777777" w:rsidR="005941F9" w:rsidRDefault="005941F9" w:rsidP="007402E5">
                        <w:pPr>
                          <w:ind w:firstLineChars="300" w:firstLine="660"/>
                          <w:rPr>
                            <w:szCs w:val="21"/>
                          </w:rPr>
                        </w:pPr>
                        <w:r>
                          <w:rPr>
                            <w:rFonts w:hint="eastAsia"/>
                            <w:szCs w:val="21"/>
                          </w:rPr>
                          <w:t>手续费及佣金收入</w:t>
                        </w:r>
                      </w:p>
                    </w:tc>
                  </w:sdtContent>
                </w:sdt>
                <w:tc>
                  <w:tcPr>
                    <w:tcW w:w="848" w:type="pct"/>
                    <w:tcBorders>
                      <w:top w:val="outset" w:sz="6" w:space="0" w:color="auto"/>
                      <w:left w:val="outset" w:sz="6" w:space="0" w:color="auto"/>
                      <w:bottom w:val="outset" w:sz="6" w:space="0" w:color="auto"/>
                      <w:right w:val="outset" w:sz="6" w:space="0" w:color="auto"/>
                    </w:tcBorders>
                  </w:tcPr>
                  <w:p w14:paraId="3E90C5E7"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5304F4FA"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0036EE4B"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5660740F" w14:textId="77777777" w:rsidR="005941F9" w:rsidRDefault="005941F9" w:rsidP="007402E5">
                    <w:pPr>
                      <w:jc w:val="right"/>
                      <w:rPr>
                        <w:szCs w:val="21"/>
                      </w:rPr>
                    </w:pPr>
                  </w:p>
                </w:tc>
              </w:tr>
              <w:tr w:rsidR="005941F9" w14:paraId="18EA85D3" w14:textId="77777777" w:rsidTr="00F74EA2">
                <w:sdt>
                  <w:sdtPr>
                    <w:tag w:val="_PLD_35903657796a4560a4fed5cb645098f0"/>
                    <w:id w:val="-129405070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158780D" w14:textId="77777777" w:rsidR="005941F9" w:rsidRDefault="005941F9" w:rsidP="007402E5">
                        <w:pPr>
                          <w:rPr>
                            <w:szCs w:val="21"/>
                          </w:rPr>
                        </w:pPr>
                        <w:r>
                          <w:rPr>
                            <w:rFonts w:hint="eastAsia"/>
                            <w:szCs w:val="21"/>
                          </w:rPr>
                          <w:t>二、营业总成本</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7A027079" w14:textId="77777777" w:rsidR="005941F9" w:rsidRDefault="005941F9" w:rsidP="007402E5">
                    <w:pPr>
                      <w:jc w:val="right"/>
                      <w:rPr>
                        <w:rFonts w:hAnsi="宋体" w:cs="宋体"/>
                        <w:b/>
                        <w:bCs/>
                      </w:rPr>
                    </w:pPr>
                    <w:r>
                      <w:rPr>
                        <w:rFonts w:hint="eastAsia"/>
                        <w:b/>
                        <w:bCs/>
                      </w:rPr>
                      <w:t>42,385,422</w:t>
                    </w:r>
                  </w:p>
                </w:tc>
                <w:tc>
                  <w:tcPr>
                    <w:tcW w:w="765" w:type="pct"/>
                    <w:tcBorders>
                      <w:top w:val="outset" w:sz="6" w:space="0" w:color="auto"/>
                      <w:left w:val="outset" w:sz="6" w:space="0" w:color="auto"/>
                      <w:bottom w:val="outset" w:sz="6" w:space="0" w:color="auto"/>
                      <w:right w:val="outset" w:sz="6" w:space="0" w:color="auto"/>
                    </w:tcBorders>
                    <w:vAlign w:val="center"/>
                  </w:tcPr>
                  <w:p w14:paraId="4AA1C56C" w14:textId="77777777" w:rsidR="005941F9" w:rsidRDefault="005941F9" w:rsidP="007402E5">
                    <w:pPr>
                      <w:jc w:val="right"/>
                      <w:rPr>
                        <w:rFonts w:hAnsi="宋体" w:cs="宋体"/>
                        <w:b/>
                        <w:bCs/>
                      </w:rPr>
                    </w:pPr>
                    <w:r>
                      <w:rPr>
                        <w:rFonts w:hint="eastAsia"/>
                        <w:b/>
                        <w:bCs/>
                      </w:rPr>
                      <w:t>40,077,948</w:t>
                    </w:r>
                  </w:p>
                </w:tc>
                <w:tc>
                  <w:tcPr>
                    <w:tcW w:w="846" w:type="pct"/>
                    <w:tcBorders>
                      <w:top w:val="outset" w:sz="6" w:space="0" w:color="auto"/>
                      <w:left w:val="outset" w:sz="6" w:space="0" w:color="auto"/>
                      <w:bottom w:val="outset" w:sz="6" w:space="0" w:color="auto"/>
                      <w:right w:val="outset" w:sz="6" w:space="0" w:color="auto"/>
                    </w:tcBorders>
                    <w:vAlign w:val="center"/>
                  </w:tcPr>
                  <w:p w14:paraId="3B1F96A1" w14:textId="77777777" w:rsidR="005941F9" w:rsidRDefault="005941F9" w:rsidP="007402E5">
                    <w:pPr>
                      <w:jc w:val="right"/>
                      <w:rPr>
                        <w:rFonts w:hAnsi="宋体" w:cs="宋体"/>
                        <w:b/>
                        <w:bCs/>
                      </w:rPr>
                    </w:pPr>
                    <w:r>
                      <w:rPr>
                        <w:rFonts w:hint="eastAsia"/>
                        <w:b/>
                        <w:bCs/>
                      </w:rPr>
                      <w:t>141,023,524</w:t>
                    </w:r>
                  </w:p>
                </w:tc>
                <w:tc>
                  <w:tcPr>
                    <w:tcW w:w="849" w:type="pct"/>
                    <w:tcBorders>
                      <w:top w:val="outset" w:sz="6" w:space="0" w:color="auto"/>
                      <w:left w:val="outset" w:sz="6" w:space="0" w:color="auto"/>
                      <w:bottom w:val="outset" w:sz="6" w:space="0" w:color="auto"/>
                      <w:right w:val="outset" w:sz="6" w:space="0" w:color="auto"/>
                    </w:tcBorders>
                    <w:vAlign w:val="center"/>
                  </w:tcPr>
                  <w:p w14:paraId="45E26286" w14:textId="77777777" w:rsidR="005941F9" w:rsidRDefault="005941F9" w:rsidP="007402E5">
                    <w:pPr>
                      <w:jc w:val="right"/>
                      <w:rPr>
                        <w:rFonts w:hAnsi="宋体" w:cs="宋体"/>
                        <w:b/>
                        <w:bCs/>
                      </w:rPr>
                    </w:pPr>
                    <w:r>
                      <w:rPr>
                        <w:rFonts w:hint="eastAsia"/>
                        <w:b/>
                        <w:bCs/>
                      </w:rPr>
                      <w:t>109,793,992</w:t>
                    </w:r>
                  </w:p>
                </w:tc>
              </w:tr>
              <w:tr w:rsidR="005941F9" w14:paraId="356721C5" w14:textId="77777777" w:rsidTr="00F74EA2">
                <w:sdt>
                  <w:sdtPr>
                    <w:tag w:val="_PLD_e1323f52228246dabaf183eb9c89df70"/>
                    <w:id w:val="188976185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81CACA4" w14:textId="77777777" w:rsidR="005941F9" w:rsidRDefault="005941F9" w:rsidP="007402E5">
                        <w:pPr>
                          <w:rPr>
                            <w:szCs w:val="21"/>
                          </w:rPr>
                        </w:pPr>
                        <w:r>
                          <w:rPr>
                            <w:rFonts w:hint="eastAsia"/>
                            <w:szCs w:val="21"/>
                          </w:rPr>
                          <w:t>其中：营业成本</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7F180A3B" w14:textId="77777777" w:rsidR="005941F9" w:rsidRDefault="005941F9" w:rsidP="007402E5">
                    <w:pPr>
                      <w:jc w:val="right"/>
                      <w:rPr>
                        <w:rFonts w:hAnsi="宋体" w:cs="宋体"/>
                      </w:rPr>
                    </w:pPr>
                    <w:r>
                      <w:rPr>
                        <w:rFonts w:hint="eastAsia"/>
                      </w:rPr>
                      <w:t>38,680,373</w:t>
                    </w:r>
                  </w:p>
                </w:tc>
                <w:tc>
                  <w:tcPr>
                    <w:tcW w:w="765" w:type="pct"/>
                    <w:tcBorders>
                      <w:top w:val="outset" w:sz="6" w:space="0" w:color="auto"/>
                      <w:left w:val="outset" w:sz="6" w:space="0" w:color="auto"/>
                      <w:bottom w:val="outset" w:sz="6" w:space="0" w:color="auto"/>
                      <w:right w:val="outset" w:sz="6" w:space="0" w:color="auto"/>
                    </w:tcBorders>
                    <w:vAlign w:val="center"/>
                  </w:tcPr>
                  <w:p w14:paraId="584D86F9" w14:textId="77777777" w:rsidR="005941F9" w:rsidRDefault="005941F9" w:rsidP="007402E5">
                    <w:pPr>
                      <w:jc w:val="right"/>
                      <w:rPr>
                        <w:rFonts w:hAnsi="宋体" w:cs="宋体"/>
                      </w:rPr>
                    </w:pPr>
                    <w:r>
                      <w:rPr>
                        <w:rFonts w:hint="eastAsia"/>
                      </w:rPr>
                      <w:t>35,157,526</w:t>
                    </w:r>
                  </w:p>
                </w:tc>
                <w:tc>
                  <w:tcPr>
                    <w:tcW w:w="846" w:type="pct"/>
                    <w:tcBorders>
                      <w:top w:val="outset" w:sz="6" w:space="0" w:color="auto"/>
                      <w:left w:val="outset" w:sz="6" w:space="0" w:color="auto"/>
                      <w:bottom w:val="outset" w:sz="6" w:space="0" w:color="auto"/>
                      <w:right w:val="outset" w:sz="6" w:space="0" w:color="auto"/>
                    </w:tcBorders>
                    <w:vAlign w:val="center"/>
                  </w:tcPr>
                  <w:p w14:paraId="313FDCF1" w14:textId="77777777" w:rsidR="005941F9" w:rsidRDefault="005941F9" w:rsidP="007402E5">
                    <w:pPr>
                      <w:jc w:val="right"/>
                      <w:rPr>
                        <w:rFonts w:hAnsi="宋体" w:cs="宋体"/>
                      </w:rPr>
                    </w:pPr>
                    <w:r>
                      <w:rPr>
                        <w:rFonts w:hint="eastAsia"/>
                      </w:rPr>
                      <w:t>129,951,504</w:t>
                    </w:r>
                  </w:p>
                </w:tc>
                <w:tc>
                  <w:tcPr>
                    <w:tcW w:w="849" w:type="pct"/>
                    <w:tcBorders>
                      <w:top w:val="outset" w:sz="6" w:space="0" w:color="auto"/>
                      <w:left w:val="outset" w:sz="6" w:space="0" w:color="auto"/>
                      <w:bottom w:val="outset" w:sz="6" w:space="0" w:color="auto"/>
                      <w:right w:val="outset" w:sz="6" w:space="0" w:color="auto"/>
                    </w:tcBorders>
                    <w:vAlign w:val="center"/>
                  </w:tcPr>
                  <w:p w14:paraId="7A0BE543" w14:textId="77777777" w:rsidR="005941F9" w:rsidRDefault="005941F9" w:rsidP="007402E5">
                    <w:pPr>
                      <w:jc w:val="right"/>
                      <w:rPr>
                        <w:rFonts w:hAnsi="宋体" w:cs="宋体"/>
                      </w:rPr>
                    </w:pPr>
                    <w:r>
                      <w:rPr>
                        <w:rFonts w:hint="eastAsia"/>
                      </w:rPr>
                      <w:t>95,521,264</w:t>
                    </w:r>
                  </w:p>
                </w:tc>
              </w:tr>
              <w:tr w:rsidR="005941F9" w14:paraId="494A407C" w14:textId="77777777" w:rsidTr="00F74EA2">
                <w:sdt>
                  <w:sdtPr>
                    <w:tag w:val="_PLD_3b7f2e55ff7f464cbb19a99082b9f060"/>
                    <w:id w:val="-1136793839"/>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508741BB" w14:textId="77777777" w:rsidR="005941F9" w:rsidRDefault="005941F9" w:rsidP="007402E5">
                        <w:pPr>
                          <w:ind w:firstLineChars="300" w:firstLine="660"/>
                          <w:rPr>
                            <w:szCs w:val="21"/>
                          </w:rPr>
                        </w:pPr>
                        <w:r>
                          <w:rPr>
                            <w:rFonts w:hint="eastAsia"/>
                            <w:szCs w:val="21"/>
                          </w:rPr>
                          <w:t>利息支出</w:t>
                        </w:r>
                      </w:p>
                    </w:tc>
                  </w:sdtContent>
                </w:sdt>
                <w:tc>
                  <w:tcPr>
                    <w:tcW w:w="848" w:type="pct"/>
                    <w:tcBorders>
                      <w:top w:val="outset" w:sz="6" w:space="0" w:color="auto"/>
                      <w:left w:val="outset" w:sz="6" w:space="0" w:color="auto"/>
                      <w:bottom w:val="outset" w:sz="6" w:space="0" w:color="auto"/>
                      <w:right w:val="outset" w:sz="6" w:space="0" w:color="auto"/>
                    </w:tcBorders>
                  </w:tcPr>
                  <w:p w14:paraId="6FF1817E"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1F01A175"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1C9BC186"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1E5BF81D" w14:textId="77777777" w:rsidR="005941F9" w:rsidRDefault="005941F9" w:rsidP="007402E5">
                    <w:pPr>
                      <w:jc w:val="right"/>
                      <w:rPr>
                        <w:szCs w:val="21"/>
                      </w:rPr>
                    </w:pPr>
                  </w:p>
                </w:tc>
              </w:tr>
              <w:tr w:rsidR="005941F9" w14:paraId="5DAF3761" w14:textId="77777777" w:rsidTr="00F74EA2">
                <w:sdt>
                  <w:sdtPr>
                    <w:tag w:val="_PLD_df28ba74475444ad890b85ff90d00537"/>
                    <w:id w:val="-590390753"/>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098A79E" w14:textId="77777777" w:rsidR="005941F9" w:rsidRDefault="005941F9" w:rsidP="007402E5">
                        <w:pPr>
                          <w:ind w:firstLineChars="300" w:firstLine="660"/>
                          <w:rPr>
                            <w:szCs w:val="21"/>
                          </w:rPr>
                        </w:pPr>
                        <w:r>
                          <w:rPr>
                            <w:rFonts w:hint="eastAsia"/>
                            <w:szCs w:val="21"/>
                          </w:rPr>
                          <w:t>手续费及佣金支出</w:t>
                        </w:r>
                      </w:p>
                    </w:tc>
                  </w:sdtContent>
                </w:sdt>
                <w:tc>
                  <w:tcPr>
                    <w:tcW w:w="848" w:type="pct"/>
                    <w:tcBorders>
                      <w:top w:val="outset" w:sz="6" w:space="0" w:color="auto"/>
                      <w:left w:val="outset" w:sz="6" w:space="0" w:color="auto"/>
                      <w:bottom w:val="outset" w:sz="6" w:space="0" w:color="auto"/>
                      <w:right w:val="outset" w:sz="6" w:space="0" w:color="auto"/>
                    </w:tcBorders>
                  </w:tcPr>
                  <w:p w14:paraId="3B6338AF"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688254B5"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6AF89A5D"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5E46D03A" w14:textId="77777777" w:rsidR="005941F9" w:rsidRDefault="005941F9" w:rsidP="007402E5">
                    <w:pPr>
                      <w:jc w:val="right"/>
                      <w:rPr>
                        <w:szCs w:val="21"/>
                      </w:rPr>
                    </w:pPr>
                  </w:p>
                </w:tc>
              </w:tr>
              <w:tr w:rsidR="005941F9" w14:paraId="71A71390" w14:textId="77777777" w:rsidTr="00F74EA2">
                <w:sdt>
                  <w:sdtPr>
                    <w:tag w:val="_PLD_a7ed8d3a7780452fb5f3d7892bba0d28"/>
                    <w:id w:val="-1422414509"/>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25EC7D2D" w14:textId="77777777" w:rsidR="005941F9" w:rsidRDefault="005941F9" w:rsidP="007402E5">
                        <w:pPr>
                          <w:ind w:firstLineChars="300" w:firstLine="660"/>
                          <w:rPr>
                            <w:szCs w:val="21"/>
                          </w:rPr>
                        </w:pPr>
                        <w:r>
                          <w:rPr>
                            <w:rFonts w:hint="eastAsia"/>
                            <w:szCs w:val="21"/>
                          </w:rPr>
                          <w:t>退保金</w:t>
                        </w:r>
                      </w:p>
                    </w:tc>
                  </w:sdtContent>
                </w:sdt>
                <w:tc>
                  <w:tcPr>
                    <w:tcW w:w="848" w:type="pct"/>
                    <w:tcBorders>
                      <w:top w:val="outset" w:sz="6" w:space="0" w:color="auto"/>
                      <w:left w:val="outset" w:sz="6" w:space="0" w:color="auto"/>
                      <w:bottom w:val="outset" w:sz="6" w:space="0" w:color="auto"/>
                      <w:right w:val="outset" w:sz="6" w:space="0" w:color="auto"/>
                    </w:tcBorders>
                  </w:tcPr>
                  <w:p w14:paraId="7C8AE144"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76F0D733"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107CB624"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1B644B3D" w14:textId="77777777" w:rsidR="005941F9" w:rsidRDefault="005941F9" w:rsidP="007402E5">
                    <w:pPr>
                      <w:jc w:val="right"/>
                      <w:rPr>
                        <w:szCs w:val="21"/>
                      </w:rPr>
                    </w:pPr>
                  </w:p>
                </w:tc>
              </w:tr>
              <w:tr w:rsidR="005941F9" w14:paraId="7E85BF59" w14:textId="77777777" w:rsidTr="00F74EA2">
                <w:sdt>
                  <w:sdtPr>
                    <w:tag w:val="_PLD_d521981e6fd84108b8ca305dcafb27c6"/>
                    <w:id w:val="-1523693924"/>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31A66231" w14:textId="77777777" w:rsidR="005941F9" w:rsidRDefault="005941F9" w:rsidP="007402E5">
                        <w:pPr>
                          <w:ind w:firstLineChars="300" w:firstLine="660"/>
                          <w:rPr>
                            <w:szCs w:val="21"/>
                          </w:rPr>
                        </w:pPr>
                        <w:r>
                          <w:rPr>
                            <w:rFonts w:hint="eastAsia"/>
                            <w:szCs w:val="21"/>
                          </w:rPr>
                          <w:t>赔付支出净额</w:t>
                        </w:r>
                      </w:p>
                    </w:tc>
                  </w:sdtContent>
                </w:sdt>
                <w:tc>
                  <w:tcPr>
                    <w:tcW w:w="848" w:type="pct"/>
                    <w:tcBorders>
                      <w:top w:val="outset" w:sz="6" w:space="0" w:color="auto"/>
                      <w:left w:val="outset" w:sz="6" w:space="0" w:color="auto"/>
                      <w:bottom w:val="outset" w:sz="6" w:space="0" w:color="auto"/>
                      <w:right w:val="outset" w:sz="6" w:space="0" w:color="auto"/>
                    </w:tcBorders>
                  </w:tcPr>
                  <w:p w14:paraId="5711B469"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5D430C57"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703D4A88"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7A6136F1" w14:textId="77777777" w:rsidR="005941F9" w:rsidRDefault="005941F9" w:rsidP="007402E5">
                    <w:pPr>
                      <w:jc w:val="right"/>
                      <w:rPr>
                        <w:szCs w:val="21"/>
                      </w:rPr>
                    </w:pPr>
                  </w:p>
                </w:tc>
              </w:tr>
              <w:tr w:rsidR="005941F9" w14:paraId="5B3209E0" w14:textId="77777777" w:rsidTr="00F74EA2">
                <w:sdt>
                  <w:sdtPr>
                    <w:tag w:val="_PLD_71c9d8c903984df2ae34fa45eae4d2ee"/>
                    <w:id w:val="332272548"/>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C0AA6A6" w14:textId="77777777" w:rsidR="005941F9" w:rsidRDefault="005941F9" w:rsidP="007402E5">
                        <w:pPr>
                          <w:ind w:firstLineChars="300" w:firstLine="660"/>
                          <w:rPr>
                            <w:szCs w:val="21"/>
                          </w:rPr>
                        </w:pPr>
                        <w:r>
                          <w:rPr>
                            <w:rFonts w:hint="eastAsia"/>
                            <w:szCs w:val="21"/>
                          </w:rPr>
                          <w:t>提取保险责任准备金净额</w:t>
                        </w:r>
                      </w:p>
                    </w:tc>
                  </w:sdtContent>
                </w:sdt>
                <w:tc>
                  <w:tcPr>
                    <w:tcW w:w="848" w:type="pct"/>
                    <w:tcBorders>
                      <w:top w:val="outset" w:sz="6" w:space="0" w:color="auto"/>
                      <w:left w:val="outset" w:sz="6" w:space="0" w:color="auto"/>
                      <w:bottom w:val="outset" w:sz="6" w:space="0" w:color="auto"/>
                      <w:right w:val="outset" w:sz="6" w:space="0" w:color="auto"/>
                    </w:tcBorders>
                  </w:tcPr>
                  <w:p w14:paraId="6FA82F1B"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222401F1"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5A6B3A04"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5E9D7F85" w14:textId="77777777" w:rsidR="005941F9" w:rsidRDefault="005941F9" w:rsidP="007402E5">
                    <w:pPr>
                      <w:jc w:val="right"/>
                      <w:rPr>
                        <w:szCs w:val="21"/>
                      </w:rPr>
                    </w:pPr>
                  </w:p>
                </w:tc>
              </w:tr>
              <w:tr w:rsidR="005941F9" w14:paraId="4DC73E7B" w14:textId="77777777" w:rsidTr="00F74EA2">
                <w:sdt>
                  <w:sdtPr>
                    <w:tag w:val="_PLD_a1a1266dbd714626b7a621ad00f4f5db"/>
                    <w:id w:val="-99016955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29B1BA2E" w14:textId="77777777" w:rsidR="005941F9" w:rsidRDefault="005941F9" w:rsidP="007402E5">
                        <w:pPr>
                          <w:ind w:firstLineChars="300" w:firstLine="660"/>
                          <w:rPr>
                            <w:szCs w:val="21"/>
                          </w:rPr>
                        </w:pPr>
                        <w:r>
                          <w:rPr>
                            <w:rFonts w:hint="eastAsia"/>
                            <w:szCs w:val="21"/>
                          </w:rPr>
                          <w:t>保单红利支出</w:t>
                        </w:r>
                      </w:p>
                    </w:tc>
                  </w:sdtContent>
                </w:sdt>
                <w:tc>
                  <w:tcPr>
                    <w:tcW w:w="848" w:type="pct"/>
                    <w:tcBorders>
                      <w:top w:val="outset" w:sz="6" w:space="0" w:color="auto"/>
                      <w:left w:val="outset" w:sz="6" w:space="0" w:color="auto"/>
                      <w:bottom w:val="outset" w:sz="6" w:space="0" w:color="auto"/>
                      <w:right w:val="outset" w:sz="6" w:space="0" w:color="auto"/>
                    </w:tcBorders>
                  </w:tcPr>
                  <w:p w14:paraId="22404E74"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180E8685"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004B4FA6"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643B30AD" w14:textId="77777777" w:rsidR="005941F9" w:rsidRDefault="005941F9" w:rsidP="007402E5">
                    <w:pPr>
                      <w:jc w:val="right"/>
                      <w:rPr>
                        <w:szCs w:val="21"/>
                      </w:rPr>
                    </w:pPr>
                  </w:p>
                </w:tc>
              </w:tr>
              <w:tr w:rsidR="005941F9" w14:paraId="1A92EDBD" w14:textId="77777777" w:rsidTr="00F74EA2">
                <w:sdt>
                  <w:sdtPr>
                    <w:tag w:val="_PLD_2c08eb00152b464293f6a907844b74c3"/>
                    <w:id w:val="490538281"/>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FB4D08B" w14:textId="77777777" w:rsidR="005941F9" w:rsidRDefault="005941F9" w:rsidP="007402E5">
                        <w:pPr>
                          <w:ind w:firstLineChars="300" w:firstLine="660"/>
                          <w:rPr>
                            <w:szCs w:val="21"/>
                          </w:rPr>
                        </w:pPr>
                        <w:r>
                          <w:rPr>
                            <w:rFonts w:hint="eastAsia"/>
                            <w:szCs w:val="21"/>
                          </w:rPr>
                          <w:t>分保费用</w:t>
                        </w:r>
                      </w:p>
                    </w:tc>
                  </w:sdtContent>
                </w:sdt>
                <w:tc>
                  <w:tcPr>
                    <w:tcW w:w="848" w:type="pct"/>
                    <w:tcBorders>
                      <w:top w:val="outset" w:sz="6" w:space="0" w:color="auto"/>
                      <w:left w:val="outset" w:sz="6" w:space="0" w:color="auto"/>
                      <w:bottom w:val="outset" w:sz="6" w:space="0" w:color="auto"/>
                      <w:right w:val="outset" w:sz="6" w:space="0" w:color="auto"/>
                    </w:tcBorders>
                  </w:tcPr>
                  <w:p w14:paraId="06B158DD"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5CAACD35"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1F8F4991"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5705F4F3" w14:textId="77777777" w:rsidR="005941F9" w:rsidRDefault="005941F9" w:rsidP="007402E5">
                    <w:pPr>
                      <w:jc w:val="right"/>
                      <w:rPr>
                        <w:szCs w:val="21"/>
                      </w:rPr>
                    </w:pPr>
                  </w:p>
                </w:tc>
              </w:tr>
              <w:tr w:rsidR="005941F9" w14:paraId="2F6E5EC3" w14:textId="77777777" w:rsidTr="00F74EA2">
                <w:sdt>
                  <w:sdtPr>
                    <w:tag w:val="_PLD_100cc656a3fc4313993cec7f93822598"/>
                    <w:id w:val="79411242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11B72EE0" w14:textId="77777777" w:rsidR="005941F9" w:rsidRDefault="005941F9" w:rsidP="007402E5">
                        <w:pPr>
                          <w:ind w:firstLineChars="300" w:firstLine="660"/>
                          <w:rPr>
                            <w:szCs w:val="21"/>
                          </w:rPr>
                        </w:pPr>
                        <w:r>
                          <w:rPr>
                            <w:rFonts w:hint="eastAsia"/>
                            <w:szCs w:val="21"/>
                          </w:rPr>
                          <w:t>税金及附加</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3B8DF83B" w14:textId="77777777" w:rsidR="005941F9" w:rsidRDefault="005941F9" w:rsidP="007402E5">
                    <w:pPr>
                      <w:jc w:val="right"/>
                      <w:rPr>
                        <w:rFonts w:hAnsi="宋体" w:cs="宋体"/>
                      </w:rPr>
                    </w:pPr>
                    <w:r>
                      <w:rPr>
                        <w:rFonts w:hint="eastAsia"/>
                      </w:rPr>
                      <w:t>479,322</w:t>
                    </w:r>
                  </w:p>
                </w:tc>
                <w:tc>
                  <w:tcPr>
                    <w:tcW w:w="765" w:type="pct"/>
                    <w:tcBorders>
                      <w:top w:val="outset" w:sz="6" w:space="0" w:color="auto"/>
                      <w:left w:val="outset" w:sz="6" w:space="0" w:color="auto"/>
                      <w:bottom w:val="outset" w:sz="6" w:space="0" w:color="auto"/>
                      <w:right w:val="outset" w:sz="6" w:space="0" w:color="auto"/>
                    </w:tcBorders>
                    <w:vAlign w:val="center"/>
                  </w:tcPr>
                  <w:p w14:paraId="5078B365" w14:textId="77777777" w:rsidR="005941F9" w:rsidRDefault="005941F9" w:rsidP="007402E5">
                    <w:pPr>
                      <w:jc w:val="right"/>
                      <w:rPr>
                        <w:rFonts w:hAnsi="宋体" w:cs="宋体"/>
                      </w:rPr>
                    </w:pPr>
                    <w:r>
                      <w:rPr>
                        <w:rFonts w:hint="eastAsia"/>
                      </w:rPr>
                      <w:t>566,503</w:t>
                    </w:r>
                  </w:p>
                </w:tc>
                <w:tc>
                  <w:tcPr>
                    <w:tcW w:w="846" w:type="pct"/>
                    <w:tcBorders>
                      <w:top w:val="outset" w:sz="6" w:space="0" w:color="auto"/>
                      <w:left w:val="outset" w:sz="6" w:space="0" w:color="auto"/>
                      <w:bottom w:val="outset" w:sz="6" w:space="0" w:color="auto"/>
                      <w:right w:val="outset" w:sz="6" w:space="0" w:color="auto"/>
                    </w:tcBorders>
                    <w:vAlign w:val="center"/>
                  </w:tcPr>
                  <w:p w14:paraId="4186F9DD" w14:textId="77777777" w:rsidR="005941F9" w:rsidRDefault="005941F9" w:rsidP="007402E5">
                    <w:pPr>
                      <w:jc w:val="right"/>
                      <w:rPr>
                        <w:rFonts w:hAnsi="宋体" w:cs="宋体"/>
                      </w:rPr>
                    </w:pPr>
                    <w:r>
                      <w:rPr>
                        <w:rFonts w:hint="eastAsia"/>
                      </w:rPr>
                      <w:t>1,586,902</w:t>
                    </w:r>
                  </w:p>
                </w:tc>
                <w:tc>
                  <w:tcPr>
                    <w:tcW w:w="849" w:type="pct"/>
                    <w:tcBorders>
                      <w:top w:val="outset" w:sz="6" w:space="0" w:color="auto"/>
                      <w:left w:val="outset" w:sz="6" w:space="0" w:color="auto"/>
                      <w:bottom w:val="outset" w:sz="6" w:space="0" w:color="auto"/>
                      <w:right w:val="outset" w:sz="6" w:space="0" w:color="auto"/>
                    </w:tcBorders>
                    <w:vAlign w:val="center"/>
                  </w:tcPr>
                  <w:p w14:paraId="722C7AC2" w14:textId="77777777" w:rsidR="005941F9" w:rsidRDefault="005941F9" w:rsidP="007402E5">
                    <w:pPr>
                      <w:jc w:val="right"/>
                      <w:rPr>
                        <w:rFonts w:hAnsi="宋体" w:cs="宋体"/>
                      </w:rPr>
                    </w:pPr>
                    <w:r>
                      <w:rPr>
                        <w:rFonts w:hint="eastAsia"/>
                      </w:rPr>
                      <w:t>1,870,388</w:t>
                    </w:r>
                  </w:p>
                </w:tc>
              </w:tr>
              <w:tr w:rsidR="005941F9" w14:paraId="7A66F11B" w14:textId="77777777" w:rsidTr="00F74EA2">
                <w:sdt>
                  <w:sdtPr>
                    <w:tag w:val="_PLD_7b606e146ff24d51bed5812ac62e1492"/>
                    <w:id w:val="-1277013864"/>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3836231A" w14:textId="77777777" w:rsidR="005941F9" w:rsidRDefault="005941F9" w:rsidP="007402E5">
                        <w:pPr>
                          <w:ind w:firstLineChars="300" w:firstLine="660"/>
                          <w:rPr>
                            <w:szCs w:val="21"/>
                          </w:rPr>
                        </w:pPr>
                        <w:r>
                          <w:rPr>
                            <w:rFonts w:hint="eastAsia"/>
                            <w:szCs w:val="21"/>
                          </w:rPr>
                          <w:t>销售费用</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0FED6222" w14:textId="77777777" w:rsidR="005941F9" w:rsidRDefault="005941F9" w:rsidP="007402E5">
                    <w:pPr>
                      <w:jc w:val="right"/>
                      <w:rPr>
                        <w:rFonts w:hAnsi="宋体" w:cs="宋体"/>
                      </w:rPr>
                    </w:pPr>
                    <w:r>
                      <w:rPr>
                        <w:rFonts w:hint="eastAsia"/>
                      </w:rPr>
                      <w:t>1,420,782</w:t>
                    </w:r>
                  </w:p>
                </w:tc>
                <w:tc>
                  <w:tcPr>
                    <w:tcW w:w="765" w:type="pct"/>
                    <w:tcBorders>
                      <w:top w:val="outset" w:sz="6" w:space="0" w:color="auto"/>
                      <w:left w:val="outset" w:sz="6" w:space="0" w:color="auto"/>
                      <w:bottom w:val="outset" w:sz="6" w:space="0" w:color="auto"/>
                      <w:right w:val="outset" w:sz="6" w:space="0" w:color="auto"/>
                    </w:tcBorders>
                    <w:vAlign w:val="center"/>
                  </w:tcPr>
                  <w:p w14:paraId="20DA62FB" w14:textId="77777777" w:rsidR="005941F9" w:rsidRDefault="005941F9" w:rsidP="007402E5">
                    <w:pPr>
                      <w:jc w:val="right"/>
                      <w:rPr>
                        <w:rFonts w:hAnsi="宋体" w:cs="宋体"/>
                      </w:rPr>
                    </w:pPr>
                    <w:r>
                      <w:rPr>
                        <w:rFonts w:hint="eastAsia"/>
                      </w:rPr>
                      <w:t>1,663,220</w:t>
                    </w:r>
                  </w:p>
                </w:tc>
                <w:tc>
                  <w:tcPr>
                    <w:tcW w:w="846" w:type="pct"/>
                    <w:tcBorders>
                      <w:top w:val="outset" w:sz="6" w:space="0" w:color="auto"/>
                      <w:left w:val="outset" w:sz="6" w:space="0" w:color="auto"/>
                      <w:bottom w:val="outset" w:sz="6" w:space="0" w:color="auto"/>
                      <w:right w:val="outset" w:sz="6" w:space="0" w:color="auto"/>
                    </w:tcBorders>
                    <w:vAlign w:val="center"/>
                  </w:tcPr>
                  <w:p w14:paraId="75140C99" w14:textId="77777777" w:rsidR="005941F9" w:rsidRDefault="005941F9" w:rsidP="007402E5">
                    <w:pPr>
                      <w:jc w:val="right"/>
                      <w:rPr>
                        <w:rFonts w:hAnsi="宋体" w:cs="宋体"/>
                      </w:rPr>
                    </w:pPr>
                    <w:r>
                      <w:rPr>
                        <w:rFonts w:hint="eastAsia"/>
                      </w:rPr>
                      <w:t>4,263,218</w:t>
                    </w:r>
                  </w:p>
                </w:tc>
                <w:tc>
                  <w:tcPr>
                    <w:tcW w:w="849" w:type="pct"/>
                    <w:tcBorders>
                      <w:top w:val="outset" w:sz="6" w:space="0" w:color="auto"/>
                      <w:left w:val="outset" w:sz="6" w:space="0" w:color="auto"/>
                      <w:bottom w:val="outset" w:sz="6" w:space="0" w:color="auto"/>
                      <w:right w:val="outset" w:sz="6" w:space="0" w:color="auto"/>
                    </w:tcBorders>
                    <w:vAlign w:val="center"/>
                  </w:tcPr>
                  <w:p w14:paraId="1D344C7C" w14:textId="77777777" w:rsidR="005941F9" w:rsidRDefault="005941F9" w:rsidP="007402E5">
                    <w:pPr>
                      <w:jc w:val="right"/>
                      <w:rPr>
                        <w:rFonts w:hAnsi="宋体" w:cs="宋体"/>
                      </w:rPr>
                    </w:pPr>
                    <w:r>
                      <w:rPr>
                        <w:rFonts w:hint="eastAsia"/>
                      </w:rPr>
                      <w:t>4,574,357</w:t>
                    </w:r>
                  </w:p>
                </w:tc>
              </w:tr>
              <w:tr w:rsidR="005941F9" w14:paraId="0E0A0206" w14:textId="77777777" w:rsidTr="00F74EA2">
                <w:sdt>
                  <w:sdtPr>
                    <w:tag w:val="_PLD_1453ba4386ab464b895533dddc1708aa"/>
                    <w:id w:val="566238073"/>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5A3CA4A0" w14:textId="77777777" w:rsidR="005941F9" w:rsidRDefault="005941F9" w:rsidP="007402E5">
                        <w:pPr>
                          <w:ind w:firstLineChars="300" w:firstLine="660"/>
                          <w:rPr>
                            <w:szCs w:val="21"/>
                          </w:rPr>
                        </w:pPr>
                        <w:r>
                          <w:rPr>
                            <w:rFonts w:hint="eastAsia"/>
                            <w:szCs w:val="21"/>
                          </w:rPr>
                          <w:t>管理费用</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638465DD" w14:textId="77777777" w:rsidR="005941F9" w:rsidRDefault="005941F9" w:rsidP="007402E5">
                    <w:pPr>
                      <w:jc w:val="right"/>
                      <w:rPr>
                        <w:rFonts w:hAnsi="宋体" w:cs="宋体"/>
                      </w:rPr>
                    </w:pPr>
                    <w:r>
                      <w:rPr>
                        <w:rFonts w:hint="eastAsia"/>
                      </w:rPr>
                      <w:t>1,151,918</w:t>
                    </w:r>
                  </w:p>
                </w:tc>
                <w:tc>
                  <w:tcPr>
                    <w:tcW w:w="765" w:type="pct"/>
                    <w:tcBorders>
                      <w:top w:val="outset" w:sz="6" w:space="0" w:color="auto"/>
                      <w:left w:val="outset" w:sz="6" w:space="0" w:color="auto"/>
                      <w:bottom w:val="outset" w:sz="6" w:space="0" w:color="auto"/>
                      <w:right w:val="outset" w:sz="6" w:space="0" w:color="auto"/>
                    </w:tcBorders>
                    <w:vAlign w:val="center"/>
                  </w:tcPr>
                  <w:p w14:paraId="6944C405" w14:textId="77777777" w:rsidR="005941F9" w:rsidRDefault="005941F9" w:rsidP="007402E5">
                    <w:pPr>
                      <w:jc w:val="right"/>
                      <w:rPr>
                        <w:rFonts w:hAnsi="宋体" w:cs="宋体"/>
                      </w:rPr>
                    </w:pPr>
                    <w:r>
                      <w:rPr>
                        <w:rFonts w:hint="eastAsia"/>
                      </w:rPr>
                      <w:t>1,346,846</w:t>
                    </w:r>
                  </w:p>
                </w:tc>
                <w:tc>
                  <w:tcPr>
                    <w:tcW w:w="846" w:type="pct"/>
                    <w:tcBorders>
                      <w:top w:val="outset" w:sz="6" w:space="0" w:color="auto"/>
                      <w:left w:val="outset" w:sz="6" w:space="0" w:color="auto"/>
                      <w:bottom w:val="outset" w:sz="6" w:space="0" w:color="auto"/>
                      <w:right w:val="outset" w:sz="6" w:space="0" w:color="auto"/>
                    </w:tcBorders>
                    <w:vAlign w:val="center"/>
                  </w:tcPr>
                  <w:p w14:paraId="0E20F3DF" w14:textId="77777777" w:rsidR="005941F9" w:rsidRDefault="005941F9" w:rsidP="007402E5">
                    <w:pPr>
                      <w:jc w:val="right"/>
                      <w:rPr>
                        <w:rFonts w:hAnsi="宋体" w:cs="宋体"/>
                      </w:rPr>
                    </w:pPr>
                    <w:r>
                      <w:rPr>
                        <w:rFonts w:hint="eastAsia"/>
                      </w:rPr>
                      <w:t>3,136,539</w:t>
                    </w:r>
                  </w:p>
                </w:tc>
                <w:tc>
                  <w:tcPr>
                    <w:tcW w:w="849" w:type="pct"/>
                    <w:tcBorders>
                      <w:top w:val="outset" w:sz="6" w:space="0" w:color="auto"/>
                      <w:left w:val="outset" w:sz="6" w:space="0" w:color="auto"/>
                      <w:bottom w:val="outset" w:sz="6" w:space="0" w:color="auto"/>
                      <w:right w:val="outset" w:sz="6" w:space="0" w:color="auto"/>
                    </w:tcBorders>
                    <w:vAlign w:val="center"/>
                  </w:tcPr>
                  <w:p w14:paraId="213875C0" w14:textId="77777777" w:rsidR="005941F9" w:rsidRDefault="005941F9" w:rsidP="007402E5">
                    <w:pPr>
                      <w:jc w:val="right"/>
                      <w:rPr>
                        <w:rFonts w:hAnsi="宋体" w:cs="宋体"/>
                      </w:rPr>
                    </w:pPr>
                    <w:r>
                      <w:rPr>
                        <w:rFonts w:hint="eastAsia"/>
                      </w:rPr>
                      <w:t>4,502,837</w:t>
                    </w:r>
                  </w:p>
                </w:tc>
              </w:tr>
              <w:tr w:rsidR="005941F9" w14:paraId="5EABA7F9"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952986184"/>
                      <w:lock w:val="sdtLocked"/>
                    </w:sdtPr>
                    <w:sdtEndPr/>
                    <w:sdtContent>
                      <w:p w14:paraId="30FC474B" w14:textId="77777777" w:rsidR="005941F9" w:rsidRDefault="005941F9" w:rsidP="007402E5">
                        <w:pPr>
                          <w:ind w:firstLineChars="300" w:firstLine="660"/>
                        </w:pPr>
                        <w:r>
                          <w:rPr>
                            <w:rFonts w:hint="eastAsia"/>
                          </w:rPr>
                          <w:t>研发费用</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5947DB0A" w14:textId="77777777" w:rsidR="005941F9" w:rsidRDefault="005941F9" w:rsidP="007402E5">
                    <w:pPr>
                      <w:jc w:val="right"/>
                      <w:rPr>
                        <w:rFonts w:hAnsi="宋体" w:cs="宋体"/>
                      </w:rPr>
                    </w:pPr>
                    <w:r>
                      <w:rPr>
                        <w:rFonts w:hint="eastAsia"/>
                      </w:rPr>
                      <w:t>54,813</w:t>
                    </w:r>
                  </w:p>
                </w:tc>
                <w:tc>
                  <w:tcPr>
                    <w:tcW w:w="765" w:type="pct"/>
                    <w:tcBorders>
                      <w:top w:val="outset" w:sz="6" w:space="0" w:color="auto"/>
                      <w:left w:val="outset" w:sz="6" w:space="0" w:color="auto"/>
                      <w:bottom w:val="outset" w:sz="6" w:space="0" w:color="auto"/>
                      <w:right w:val="outset" w:sz="6" w:space="0" w:color="auto"/>
                    </w:tcBorders>
                    <w:vAlign w:val="center"/>
                  </w:tcPr>
                  <w:p w14:paraId="34AB03D2" w14:textId="77777777" w:rsidR="005941F9" w:rsidRDefault="005941F9" w:rsidP="007402E5">
                    <w:pPr>
                      <w:jc w:val="right"/>
                      <w:rPr>
                        <w:rFonts w:hAnsi="宋体" w:cs="宋体"/>
                      </w:rPr>
                    </w:pPr>
                    <w:r>
                      <w:rPr>
                        <w:rFonts w:hint="eastAsia"/>
                      </w:rPr>
                      <w:t>14,499</w:t>
                    </w:r>
                  </w:p>
                </w:tc>
                <w:tc>
                  <w:tcPr>
                    <w:tcW w:w="846" w:type="pct"/>
                    <w:tcBorders>
                      <w:top w:val="outset" w:sz="6" w:space="0" w:color="auto"/>
                      <w:left w:val="outset" w:sz="6" w:space="0" w:color="auto"/>
                      <w:bottom w:val="outset" w:sz="6" w:space="0" w:color="auto"/>
                      <w:right w:val="outset" w:sz="6" w:space="0" w:color="auto"/>
                    </w:tcBorders>
                    <w:vAlign w:val="center"/>
                  </w:tcPr>
                  <w:p w14:paraId="1FBE6C6D" w14:textId="77777777" w:rsidR="005941F9" w:rsidRDefault="005941F9" w:rsidP="007402E5">
                    <w:pPr>
                      <w:jc w:val="right"/>
                      <w:rPr>
                        <w:rFonts w:hAnsi="宋体" w:cs="宋体"/>
                      </w:rPr>
                    </w:pPr>
                    <w:r>
                      <w:rPr>
                        <w:rFonts w:hint="eastAsia"/>
                      </w:rPr>
                      <w:t>133,588</w:t>
                    </w:r>
                  </w:p>
                </w:tc>
                <w:tc>
                  <w:tcPr>
                    <w:tcW w:w="849" w:type="pct"/>
                    <w:tcBorders>
                      <w:top w:val="outset" w:sz="6" w:space="0" w:color="auto"/>
                      <w:left w:val="outset" w:sz="6" w:space="0" w:color="auto"/>
                      <w:bottom w:val="outset" w:sz="6" w:space="0" w:color="auto"/>
                      <w:right w:val="outset" w:sz="6" w:space="0" w:color="auto"/>
                    </w:tcBorders>
                    <w:vAlign w:val="center"/>
                  </w:tcPr>
                  <w:p w14:paraId="675262F8" w14:textId="77777777" w:rsidR="005941F9" w:rsidRDefault="005941F9" w:rsidP="007402E5">
                    <w:pPr>
                      <w:jc w:val="right"/>
                      <w:rPr>
                        <w:rFonts w:hAnsi="宋体" w:cs="宋体"/>
                      </w:rPr>
                    </w:pPr>
                    <w:r>
                      <w:rPr>
                        <w:rFonts w:hint="eastAsia"/>
                      </w:rPr>
                      <w:t>58,465</w:t>
                    </w:r>
                  </w:p>
                </w:tc>
              </w:tr>
              <w:tr w:rsidR="005941F9" w14:paraId="4C3B897C" w14:textId="77777777" w:rsidTr="00F74EA2">
                <w:sdt>
                  <w:sdtPr>
                    <w:tag w:val="_PLD_fdb5292ab56942aa80cab17c13367961"/>
                    <w:id w:val="-1209643367"/>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A57DA2A" w14:textId="77777777" w:rsidR="005941F9" w:rsidRDefault="005941F9" w:rsidP="007402E5">
                        <w:pPr>
                          <w:ind w:firstLineChars="300" w:firstLine="660"/>
                          <w:rPr>
                            <w:szCs w:val="21"/>
                          </w:rPr>
                        </w:pPr>
                        <w:r>
                          <w:rPr>
                            <w:rFonts w:hint="eastAsia"/>
                            <w:szCs w:val="21"/>
                          </w:rPr>
                          <w:t>财务费用</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7596DE1" w14:textId="77777777" w:rsidR="005941F9" w:rsidRDefault="005941F9" w:rsidP="007402E5">
                    <w:pPr>
                      <w:jc w:val="right"/>
                      <w:rPr>
                        <w:rFonts w:hAnsi="宋体" w:cs="宋体"/>
                      </w:rPr>
                    </w:pPr>
                    <w:r>
                      <w:rPr>
                        <w:rFonts w:hint="eastAsia"/>
                      </w:rPr>
                      <w:t>598,214</w:t>
                    </w:r>
                  </w:p>
                </w:tc>
                <w:tc>
                  <w:tcPr>
                    <w:tcW w:w="765" w:type="pct"/>
                    <w:tcBorders>
                      <w:top w:val="outset" w:sz="6" w:space="0" w:color="auto"/>
                      <w:left w:val="outset" w:sz="6" w:space="0" w:color="auto"/>
                      <w:bottom w:val="outset" w:sz="6" w:space="0" w:color="auto"/>
                      <w:right w:val="outset" w:sz="6" w:space="0" w:color="auto"/>
                    </w:tcBorders>
                    <w:vAlign w:val="center"/>
                  </w:tcPr>
                  <w:p w14:paraId="5CD90483" w14:textId="77777777" w:rsidR="005941F9" w:rsidRDefault="005941F9" w:rsidP="007402E5">
                    <w:pPr>
                      <w:jc w:val="right"/>
                      <w:rPr>
                        <w:rFonts w:hAnsi="宋体" w:cs="宋体"/>
                      </w:rPr>
                    </w:pPr>
                    <w:r>
                      <w:rPr>
                        <w:rFonts w:hint="eastAsia"/>
                      </w:rPr>
                      <w:t>1,329,354</w:t>
                    </w:r>
                  </w:p>
                </w:tc>
                <w:tc>
                  <w:tcPr>
                    <w:tcW w:w="846" w:type="pct"/>
                    <w:tcBorders>
                      <w:top w:val="outset" w:sz="6" w:space="0" w:color="auto"/>
                      <w:left w:val="outset" w:sz="6" w:space="0" w:color="auto"/>
                      <w:bottom w:val="outset" w:sz="6" w:space="0" w:color="auto"/>
                      <w:right w:val="outset" w:sz="6" w:space="0" w:color="auto"/>
                    </w:tcBorders>
                    <w:vAlign w:val="center"/>
                  </w:tcPr>
                  <w:p w14:paraId="0C8F0323" w14:textId="77777777" w:rsidR="005941F9" w:rsidRDefault="005941F9" w:rsidP="007402E5">
                    <w:pPr>
                      <w:jc w:val="right"/>
                      <w:rPr>
                        <w:rFonts w:hAnsi="宋体" w:cs="宋体"/>
                      </w:rPr>
                    </w:pPr>
                    <w:r>
                      <w:rPr>
                        <w:rFonts w:hint="eastAsia"/>
                      </w:rPr>
                      <w:t>1,951,773</w:t>
                    </w:r>
                  </w:p>
                </w:tc>
                <w:tc>
                  <w:tcPr>
                    <w:tcW w:w="849" w:type="pct"/>
                    <w:tcBorders>
                      <w:top w:val="outset" w:sz="6" w:space="0" w:color="auto"/>
                      <w:left w:val="outset" w:sz="6" w:space="0" w:color="auto"/>
                      <w:bottom w:val="outset" w:sz="6" w:space="0" w:color="auto"/>
                      <w:right w:val="outset" w:sz="6" w:space="0" w:color="auto"/>
                    </w:tcBorders>
                    <w:vAlign w:val="center"/>
                  </w:tcPr>
                  <w:p w14:paraId="65781E9E" w14:textId="77777777" w:rsidR="005941F9" w:rsidRDefault="005941F9" w:rsidP="007402E5">
                    <w:pPr>
                      <w:jc w:val="right"/>
                      <w:rPr>
                        <w:rFonts w:hAnsi="宋体" w:cs="宋体"/>
                      </w:rPr>
                    </w:pPr>
                    <w:r>
                      <w:rPr>
                        <w:rFonts w:hint="eastAsia"/>
                      </w:rPr>
                      <w:t>3,266,681</w:t>
                    </w:r>
                  </w:p>
                </w:tc>
              </w:tr>
              <w:tr w:rsidR="005941F9" w14:paraId="04A248F0"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2049896728"/>
                      <w:lock w:val="sdtLocked"/>
                    </w:sdtPr>
                    <w:sdtEndPr/>
                    <w:sdtContent>
                      <w:p w14:paraId="23163E14" w14:textId="77777777" w:rsidR="005941F9" w:rsidRDefault="005941F9" w:rsidP="007402E5">
                        <w:pPr>
                          <w:ind w:firstLineChars="300" w:firstLine="660"/>
                        </w:pPr>
                        <w:r>
                          <w:rPr>
                            <w:rFonts w:hint="eastAsia"/>
                          </w:rPr>
                          <w:t>其中：利息费用</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27584B8D" w14:textId="77777777" w:rsidR="005941F9" w:rsidRDefault="005941F9" w:rsidP="007402E5">
                    <w:pPr>
                      <w:jc w:val="right"/>
                      <w:rPr>
                        <w:rFonts w:hAnsi="宋体" w:cs="宋体"/>
                      </w:rPr>
                    </w:pPr>
                    <w:r>
                      <w:rPr>
                        <w:rFonts w:hint="eastAsia"/>
                      </w:rPr>
                      <w:t>734,579</w:t>
                    </w:r>
                  </w:p>
                </w:tc>
                <w:tc>
                  <w:tcPr>
                    <w:tcW w:w="765" w:type="pct"/>
                    <w:tcBorders>
                      <w:top w:val="outset" w:sz="6" w:space="0" w:color="auto"/>
                      <w:left w:val="outset" w:sz="6" w:space="0" w:color="auto"/>
                      <w:bottom w:val="outset" w:sz="6" w:space="0" w:color="auto"/>
                      <w:right w:val="outset" w:sz="6" w:space="0" w:color="auto"/>
                    </w:tcBorders>
                    <w:vAlign w:val="center"/>
                  </w:tcPr>
                  <w:p w14:paraId="0157223D" w14:textId="77777777" w:rsidR="005941F9" w:rsidRDefault="005941F9" w:rsidP="007402E5">
                    <w:pPr>
                      <w:jc w:val="right"/>
                      <w:rPr>
                        <w:rFonts w:hAnsi="宋体" w:cs="宋体"/>
                      </w:rPr>
                    </w:pPr>
                    <w:r>
                      <w:rPr>
                        <w:rFonts w:hint="eastAsia"/>
                      </w:rPr>
                      <w:t>853,816</w:t>
                    </w:r>
                  </w:p>
                </w:tc>
                <w:tc>
                  <w:tcPr>
                    <w:tcW w:w="846" w:type="pct"/>
                    <w:tcBorders>
                      <w:top w:val="outset" w:sz="6" w:space="0" w:color="auto"/>
                      <w:left w:val="outset" w:sz="6" w:space="0" w:color="auto"/>
                      <w:bottom w:val="outset" w:sz="6" w:space="0" w:color="auto"/>
                      <w:right w:val="outset" w:sz="6" w:space="0" w:color="auto"/>
                    </w:tcBorders>
                    <w:vAlign w:val="center"/>
                  </w:tcPr>
                  <w:p w14:paraId="06C9329D" w14:textId="77777777" w:rsidR="005941F9" w:rsidRDefault="005941F9" w:rsidP="007402E5">
                    <w:pPr>
                      <w:jc w:val="right"/>
                      <w:rPr>
                        <w:rFonts w:hAnsi="宋体" w:cs="宋体"/>
                      </w:rPr>
                    </w:pPr>
                    <w:r>
                      <w:rPr>
                        <w:rFonts w:hint="eastAsia"/>
                      </w:rPr>
                      <w:t>2,296,606</w:t>
                    </w:r>
                  </w:p>
                </w:tc>
                <w:tc>
                  <w:tcPr>
                    <w:tcW w:w="849" w:type="pct"/>
                    <w:tcBorders>
                      <w:top w:val="outset" w:sz="6" w:space="0" w:color="auto"/>
                      <w:left w:val="outset" w:sz="6" w:space="0" w:color="auto"/>
                      <w:bottom w:val="outset" w:sz="6" w:space="0" w:color="auto"/>
                      <w:right w:val="outset" w:sz="6" w:space="0" w:color="auto"/>
                    </w:tcBorders>
                    <w:vAlign w:val="center"/>
                  </w:tcPr>
                  <w:p w14:paraId="6FA76A34" w14:textId="77777777" w:rsidR="005941F9" w:rsidRDefault="005941F9" w:rsidP="007402E5">
                    <w:pPr>
                      <w:jc w:val="right"/>
                      <w:rPr>
                        <w:rFonts w:hAnsi="宋体" w:cs="宋体"/>
                      </w:rPr>
                    </w:pPr>
                    <w:r>
                      <w:rPr>
                        <w:rFonts w:hint="eastAsia"/>
                      </w:rPr>
                      <w:t>2,669,382</w:t>
                    </w:r>
                  </w:p>
                </w:tc>
              </w:tr>
              <w:tr w:rsidR="005941F9" w14:paraId="20FB888C"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878521974"/>
                      <w:lock w:val="sdtLocked"/>
                    </w:sdtPr>
                    <w:sdtEndPr/>
                    <w:sdtContent>
                      <w:p w14:paraId="60D4DA9B" w14:textId="77777777" w:rsidR="005941F9" w:rsidRDefault="005941F9" w:rsidP="007402E5">
                        <w:pPr>
                          <w:ind w:firstLineChars="600" w:firstLine="1320"/>
                        </w:pPr>
                        <w:r>
                          <w:rPr>
                            <w:rFonts w:hint="eastAsia"/>
                          </w:rPr>
                          <w:t>利息收入</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60D347B8" w14:textId="77777777" w:rsidR="005941F9" w:rsidRDefault="005941F9" w:rsidP="007402E5">
                    <w:pPr>
                      <w:jc w:val="right"/>
                      <w:rPr>
                        <w:rFonts w:hAnsi="宋体" w:cs="宋体"/>
                      </w:rPr>
                    </w:pPr>
                    <w:r>
                      <w:rPr>
                        <w:rFonts w:hint="eastAsia"/>
                      </w:rPr>
                      <w:t>246,572</w:t>
                    </w:r>
                  </w:p>
                </w:tc>
                <w:tc>
                  <w:tcPr>
                    <w:tcW w:w="765" w:type="pct"/>
                    <w:tcBorders>
                      <w:top w:val="outset" w:sz="6" w:space="0" w:color="auto"/>
                      <w:left w:val="outset" w:sz="6" w:space="0" w:color="auto"/>
                      <w:bottom w:val="outset" w:sz="6" w:space="0" w:color="auto"/>
                      <w:right w:val="outset" w:sz="6" w:space="0" w:color="auto"/>
                    </w:tcBorders>
                    <w:vAlign w:val="center"/>
                  </w:tcPr>
                  <w:p w14:paraId="24734EC3" w14:textId="77777777" w:rsidR="005941F9" w:rsidRDefault="005941F9" w:rsidP="007402E5">
                    <w:pPr>
                      <w:jc w:val="right"/>
                      <w:rPr>
                        <w:rFonts w:hAnsi="宋体" w:cs="宋体"/>
                      </w:rPr>
                    </w:pPr>
                    <w:r>
                      <w:rPr>
                        <w:rFonts w:hint="eastAsia"/>
                      </w:rPr>
                      <w:t>337,005</w:t>
                    </w:r>
                  </w:p>
                </w:tc>
                <w:tc>
                  <w:tcPr>
                    <w:tcW w:w="846" w:type="pct"/>
                    <w:tcBorders>
                      <w:top w:val="outset" w:sz="6" w:space="0" w:color="auto"/>
                      <w:left w:val="outset" w:sz="6" w:space="0" w:color="auto"/>
                      <w:bottom w:val="outset" w:sz="6" w:space="0" w:color="auto"/>
                      <w:right w:val="outset" w:sz="6" w:space="0" w:color="auto"/>
                    </w:tcBorders>
                    <w:vAlign w:val="center"/>
                  </w:tcPr>
                  <w:p w14:paraId="76A15E69" w14:textId="77777777" w:rsidR="005941F9" w:rsidRDefault="005941F9" w:rsidP="007402E5">
                    <w:pPr>
                      <w:jc w:val="right"/>
                      <w:rPr>
                        <w:rFonts w:hAnsi="宋体" w:cs="宋体"/>
                      </w:rPr>
                    </w:pPr>
                    <w:r>
                      <w:rPr>
                        <w:rFonts w:hint="eastAsia"/>
                      </w:rPr>
                      <w:t>676,931</w:t>
                    </w:r>
                  </w:p>
                </w:tc>
                <w:tc>
                  <w:tcPr>
                    <w:tcW w:w="849" w:type="pct"/>
                    <w:tcBorders>
                      <w:top w:val="outset" w:sz="6" w:space="0" w:color="auto"/>
                      <w:left w:val="outset" w:sz="6" w:space="0" w:color="auto"/>
                      <w:bottom w:val="outset" w:sz="6" w:space="0" w:color="auto"/>
                      <w:right w:val="outset" w:sz="6" w:space="0" w:color="auto"/>
                    </w:tcBorders>
                    <w:vAlign w:val="center"/>
                  </w:tcPr>
                  <w:p w14:paraId="27AFDE9A" w14:textId="77777777" w:rsidR="005941F9" w:rsidRDefault="005941F9" w:rsidP="007402E5">
                    <w:pPr>
                      <w:jc w:val="right"/>
                      <w:rPr>
                        <w:rFonts w:hAnsi="宋体" w:cs="宋体"/>
                      </w:rPr>
                    </w:pPr>
                    <w:r>
                      <w:rPr>
                        <w:rFonts w:hint="eastAsia"/>
                      </w:rPr>
                      <w:t>714,900</w:t>
                    </w:r>
                  </w:p>
                </w:tc>
              </w:tr>
              <w:tr w:rsidR="005941F9" w14:paraId="25087FE9" w14:textId="77777777" w:rsidTr="00F74EA2">
                <w:sdt>
                  <w:sdtPr>
                    <w:tag w:val="_PLD_b6061fb6ca094ba28b4c054d11a978b9"/>
                    <w:id w:val="-125266430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CB22B16" w14:textId="77777777" w:rsidR="005941F9" w:rsidRDefault="005941F9" w:rsidP="007402E5">
                        <w:pPr>
                          <w:ind w:firstLineChars="100" w:firstLine="220"/>
                          <w:rPr>
                            <w:szCs w:val="21"/>
                          </w:rPr>
                        </w:pPr>
                        <w:r>
                          <w:rPr>
                            <w:rFonts w:hint="eastAsia"/>
                          </w:rPr>
                          <w:t>加：</w:t>
                        </w:r>
                        <w:r>
                          <w:rPr>
                            <w:rFonts w:hint="eastAsia"/>
                            <w:szCs w:val="21"/>
                          </w:rPr>
                          <w:t>其他收益</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0A2BEF18" w14:textId="77777777" w:rsidR="005941F9" w:rsidRDefault="005941F9" w:rsidP="007402E5">
                    <w:pPr>
                      <w:jc w:val="right"/>
                      <w:rPr>
                        <w:rFonts w:hAnsi="宋体" w:cs="宋体"/>
                      </w:rPr>
                    </w:pPr>
                    <w:r>
                      <w:rPr>
                        <w:rFonts w:hint="eastAsia"/>
                      </w:rPr>
                      <w:t>10,751</w:t>
                    </w:r>
                  </w:p>
                </w:tc>
                <w:tc>
                  <w:tcPr>
                    <w:tcW w:w="765" w:type="pct"/>
                    <w:tcBorders>
                      <w:top w:val="outset" w:sz="6" w:space="0" w:color="auto"/>
                      <w:left w:val="outset" w:sz="6" w:space="0" w:color="auto"/>
                      <w:bottom w:val="outset" w:sz="6" w:space="0" w:color="auto"/>
                      <w:right w:val="outset" w:sz="6" w:space="0" w:color="auto"/>
                    </w:tcBorders>
                    <w:vAlign w:val="center"/>
                  </w:tcPr>
                  <w:p w14:paraId="5280282F" w14:textId="77777777" w:rsidR="005941F9" w:rsidRDefault="005941F9" w:rsidP="007402E5">
                    <w:pPr>
                      <w:jc w:val="right"/>
                      <w:rPr>
                        <w:rFonts w:hAnsi="宋体" w:cs="宋体"/>
                      </w:rPr>
                    </w:pPr>
                    <w:r>
                      <w:rPr>
                        <w:rFonts w:hint="eastAsia"/>
                      </w:rPr>
                      <w:t>5,762</w:t>
                    </w:r>
                  </w:p>
                </w:tc>
                <w:tc>
                  <w:tcPr>
                    <w:tcW w:w="846" w:type="pct"/>
                    <w:tcBorders>
                      <w:top w:val="outset" w:sz="6" w:space="0" w:color="auto"/>
                      <w:left w:val="outset" w:sz="6" w:space="0" w:color="auto"/>
                      <w:bottom w:val="outset" w:sz="6" w:space="0" w:color="auto"/>
                      <w:right w:val="outset" w:sz="6" w:space="0" w:color="auto"/>
                    </w:tcBorders>
                    <w:vAlign w:val="center"/>
                  </w:tcPr>
                  <w:p w14:paraId="19928352" w14:textId="77777777" w:rsidR="005941F9" w:rsidRDefault="005941F9" w:rsidP="007402E5">
                    <w:pPr>
                      <w:jc w:val="right"/>
                      <w:rPr>
                        <w:rFonts w:hAnsi="宋体" w:cs="宋体"/>
                      </w:rPr>
                    </w:pPr>
                    <w:r>
                      <w:rPr>
                        <w:rFonts w:hint="eastAsia"/>
                      </w:rPr>
                      <w:t>27,178</w:t>
                    </w:r>
                  </w:p>
                </w:tc>
                <w:tc>
                  <w:tcPr>
                    <w:tcW w:w="849" w:type="pct"/>
                    <w:tcBorders>
                      <w:top w:val="outset" w:sz="6" w:space="0" w:color="auto"/>
                      <w:left w:val="outset" w:sz="6" w:space="0" w:color="auto"/>
                      <w:bottom w:val="outset" w:sz="6" w:space="0" w:color="auto"/>
                      <w:right w:val="outset" w:sz="6" w:space="0" w:color="auto"/>
                    </w:tcBorders>
                    <w:vAlign w:val="center"/>
                  </w:tcPr>
                  <w:p w14:paraId="24C49803" w14:textId="77777777" w:rsidR="005941F9" w:rsidRDefault="005941F9" w:rsidP="007402E5">
                    <w:pPr>
                      <w:jc w:val="right"/>
                      <w:rPr>
                        <w:rFonts w:hAnsi="宋体" w:cs="宋体"/>
                      </w:rPr>
                    </w:pPr>
                    <w:r>
                      <w:rPr>
                        <w:rFonts w:hint="eastAsia"/>
                      </w:rPr>
                      <w:t>16,289</w:t>
                    </w:r>
                  </w:p>
                </w:tc>
              </w:tr>
              <w:tr w:rsidR="005941F9" w14:paraId="36E11937" w14:textId="77777777" w:rsidTr="00F74EA2">
                <w:sdt>
                  <w:sdtPr>
                    <w:tag w:val="_PLD_c686617a1bfd485f9fa81e389aa5c22f"/>
                    <w:id w:val="1479644647"/>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521FD8CC" w14:textId="77777777" w:rsidR="005941F9" w:rsidRDefault="005941F9" w:rsidP="007402E5">
                        <w:pPr>
                          <w:ind w:firstLineChars="300" w:firstLine="660"/>
                          <w:rPr>
                            <w:szCs w:val="21"/>
                          </w:rPr>
                        </w:pPr>
                        <w:r>
                          <w:rPr>
                            <w:rFonts w:hint="eastAsia"/>
                            <w:szCs w:val="21"/>
                          </w:rPr>
                          <w:t>投资收益（损失以“－”号填列）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2ACCEB11" w14:textId="77777777" w:rsidR="005941F9" w:rsidRDefault="005941F9" w:rsidP="007402E5">
                    <w:pPr>
                      <w:jc w:val="right"/>
                      <w:rPr>
                        <w:rFonts w:hAnsi="宋体" w:cs="宋体"/>
                      </w:rPr>
                    </w:pPr>
                    <w:r>
                      <w:rPr>
                        <w:rFonts w:hint="eastAsia"/>
                      </w:rPr>
                      <w:t>255,309</w:t>
                    </w:r>
                  </w:p>
                </w:tc>
                <w:tc>
                  <w:tcPr>
                    <w:tcW w:w="765" w:type="pct"/>
                    <w:tcBorders>
                      <w:top w:val="outset" w:sz="6" w:space="0" w:color="auto"/>
                      <w:left w:val="outset" w:sz="6" w:space="0" w:color="auto"/>
                      <w:bottom w:val="outset" w:sz="6" w:space="0" w:color="auto"/>
                      <w:right w:val="outset" w:sz="6" w:space="0" w:color="auto"/>
                    </w:tcBorders>
                    <w:vAlign w:val="center"/>
                  </w:tcPr>
                  <w:p w14:paraId="1262C6AB" w14:textId="77777777" w:rsidR="005941F9" w:rsidRDefault="005941F9" w:rsidP="007402E5">
                    <w:pPr>
                      <w:jc w:val="right"/>
                      <w:rPr>
                        <w:rFonts w:hAnsi="宋体" w:cs="宋体"/>
                      </w:rPr>
                    </w:pPr>
                    <w:r>
                      <w:rPr>
                        <w:rFonts w:hint="eastAsia"/>
                      </w:rPr>
                      <w:t>373,574</w:t>
                    </w:r>
                  </w:p>
                </w:tc>
                <w:tc>
                  <w:tcPr>
                    <w:tcW w:w="846" w:type="pct"/>
                    <w:tcBorders>
                      <w:top w:val="outset" w:sz="6" w:space="0" w:color="auto"/>
                      <w:left w:val="outset" w:sz="6" w:space="0" w:color="auto"/>
                      <w:bottom w:val="outset" w:sz="6" w:space="0" w:color="auto"/>
                      <w:right w:val="outset" w:sz="6" w:space="0" w:color="auto"/>
                    </w:tcBorders>
                    <w:vAlign w:val="center"/>
                  </w:tcPr>
                  <w:p w14:paraId="726C3947" w14:textId="77777777" w:rsidR="005941F9" w:rsidRDefault="005941F9" w:rsidP="007402E5">
                    <w:pPr>
                      <w:jc w:val="right"/>
                      <w:rPr>
                        <w:rFonts w:hAnsi="宋体" w:cs="宋体"/>
                      </w:rPr>
                    </w:pPr>
                    <w:r>
                      <w:rPr>
                        <w:rFonts w:hint="eastAsia"/>
                      </w:rPr>
                      <w:t>1,350,404</w:t>
                    </w:r>
                  </w:p>
                </w:tc>
                <w:tc>
                  <w:tcPr>
                    <w:tcW w:w="849" w:type="pct"/>
                    <w:tcBorders>
                      <w:top w:val="outset" w:sz="6" w:space="0" w:color="auto"/>
                      <w:left w:val="outset" w:sz="6" w:space="0" w:color="auto"/>
                      <w:bottom w:val="outset" w:sz="6" w:space="0" w:color="auto"/>
                      <w:right w:val="outset" w:sz="6" w:space="0" w:color="auto"/>
                    </w:tcBorders>
                    <w:vAlign w:val="center"/>
                  </w:tcPr>
                  <w:p w14:paraId="3CDE4A9C" w14:textId="77777777" w:rsidR="005941F9" w:rsidRDefault="005941F9" w:rsidP="007402E5">
                    <w:pPr>
                      <w:jc w:val="right"/>
                      <w:rPr>
                        <w:rFonts w:hAnsi="宋体" w:cs="宋体"/>
                      </w:rPr>
                    </w:pPr>
                    <w:r>
                      <w:rPr>
                        <w:rFonts w:hint="eastAsia"/>
                      </w:rPr>
                      <w:t>1,624,367</w:t>
                    </w:r>
                  </w:p>
                </w:tc>
              </w:tr>
              <w:tr w:rsidR="005941F9" w14:paraId="6D09F455" w14:textId="77777777" w:rsidTr="00F74EA2">
                <w:sdt>
                  <w:sdtPr>
                    <w:tag w:val="_PLD_c4c87c738b9e480d8820b602de3b033e"/>
                    <w:id w:val="724955383"/>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49124F3" w14:textId="77777777" w:rsidR="005941F9" w:rsidRDefault="005941F9" w:rsidP="007402E5">
                        <w:pPr>
                          <w:ind w:firstLineChars="300" w:firstLine="660"/>
                          <w:rPr>
                            <w:szCs w:val="21"/>
                          </w:rPr>
                        </w:pPr>
                        <w:r>
                          <w:rPr>
                            <w:rFonts w:hint="eastAsia"/>
                            <w:szCs w:val="21"/>
                          </w:rPr>
                          <w:t>其中：对联营企业和合营企业的投资收益</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7F437389" w14:textId="77777777" w:rsidR="005941F9" w:rsidRDefault="005941F9" w:rsidP="007402E5">
                    <w:pPr>
                      <w:jc w:val="right"/>
                      <w:rPr>
                        <w:rFonts w:hAnsi="宋体" w:cs="宋体"/>
                      </w:rPr>
                    </w:pPr>
                    <w:r>
                      <w:rPr>
                        <w:rFonts w:hint="eastAsia"/>
                      </w:rPr>
                      <w:t>304,403</w:t>
                    </w:r>
                  </w:p>
                </w:tc>
                <w:tc>
                  <w:tcPr>
                    <w:tcW w:w="765" w:type="pct"/>
                    <w:tcBorders>
                      <w:top w:val="outset" w:sz="6" w:space="0" w:color="auto"/>
                      <w:left w:val="outset" w:sz="6" w:space="0" w:color="auto"/>
                      <w:bottom w:val="outset" w:sz="6" w:space="0" w:color="auto"/>
                      <w:right w:val="outset" w:sz="6" w:space="0" w:color="auto"/>
                    </w:tcBorders>
                    <w:vAlign w:val="center"/>
                  </w:tcPr>
                  <w:p w14:paraId="59B45950" w14:textId="77777777" w:rsidR="005941F9" w:rsidRDefault="005941F9" w:rsidP="007402E5">
                    <w:pPr>
                      <w:jc w:val="right"/>
                      <w:rPr>
                        <w:rFonts w:hAnsi="宋体" w:cs="宋体"/>
                      </w:rPr>
                    </w:pPr>
                    <w:r>
                      <w:rPr>
                        <w:rFonts w:hint="eastAsia"/>
                      </w:rPr>
                      <w:t>342,958</w:t>
                    </w:r>
                  </w:p>
                </w:tc>
                <w:tc>
                  <w:tcPr>
                    <w:tcW w:w="846" w:type="pct"/>
                    <w:tcBorders>
                      <w:top w:val="outset" w:sz="6" w:space="0" w:color="auto"/>
                      <w:left w:val="outset" w:sz="6" w:space="0" w:color="auto"/>
                      <w:bottom w:val="outset" w:sz="6" w:space="0" w:color="auto"/>
                      <w:right w:val="outset" w:sz="6" w:space="0" w:color="auto"/>
                    </w:tcBorders>
                    <w:vAlign w:val="center"/>
                  </w:tcPr>
                  <w:p w14:paraId="76D3265B" w14:textId="77777777" w:rsidR="005941F9" w:rsidRDefault="005941F9" w:rsidP="007402E5">
                    <w:pPr>
                      <w:jc w:val="right"/>
                      <w:rPr>
                        <w:rFonts w:hAnsi="宋体" w:cs="宋体"/>
                      </w:rPr>
                    </w:pPr>
                    <w:r>
                      <w:rPr>
                        <w:rFonts w:hint="eastAsia"/>
                      </w:rPr>
                      <w:t>1,298,725</w:t>
                    </w:r>
                  </w:p>
                </w:tc>
                <w:tc>
                  <w:tcPr>
                    <w:tcW w:w="849" w:type="pct"/>
                    <w:tcBorders>
                      <w:top w:val="outset" w:sz="6" w:space="0" w:color="auto"/>
                      <w:left w:val="outset" w:sz="6" w:space="0" w:color="auto"/>
                      <w:bottom w:val="outset" w:sz="6" w:space="0" w:color="auto"/>
                      <w:right w:val="outset" w:sz="6" w:space="0" w:color="auto"/>
                    </w:tcBorders>
                    <w:vAlign w:val="center"/>
                  </w:tcPr>
                  <w:p w14:paraId="1D73582A" w14:textId="77777777" w:rsidR="005941F9" w:rsidRDefault="005941F9" w:rsidP="007402E5">
                    <w:pPr>
                      <w:jc w:val="right"/>
                      <w:rPr>
                        <w:rFonts w:hAnsi="宋体" w:cs="宋体"/>
                      </w:rPr>
                    </w:pPr>
                    <w:r>
                      <w:rPr>
                        <w:rFonts w:hint="eastAsia"/>
                      </w:rPr>
                      <w:t>1,196,482</w:t>
                    </w:r>
                  </w:p>
                </w:tc>
              </w:tr>
              <w:tr w:rsidR="005941F9" w14:paraId="149A8A67"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520853091"/>
                      <w:lock w:val="sdtLocked"/>
                    </w:sdtPr>
                    <w:sdtEndPr/>
                    <w:sdtContent>
                      <w:p w14:paraId="31EF601C" w14:textId="77777777" w:rsidR="005941F9" w:rsidRDefault="005941F9" w:rsidP="007402E5">
                        <w:pPr>
                          <w:ind w:firstLineChars="600" w:firstLine="1320"/>
                        </w:pPr>
                        <w:r>
                          <w:t>以摊余成本计量的金融资产终止确认收益</w:t>
                        </w:r>
                      </w:p>
                    </w:sdtContent>
                  </w:sdt>
                </w:tc>
                <w:tc>
                  <w:tcPr>
                    <w:tcW w:w="848" w:type="pct"/>
                    <w:tcBorders>
                      <w:top w:val="outset" w:sz="6" w:space="0" w:color="auto"/>
                      <w:left w:val="outset" w:sz="6" w:space="0" w:color="auto"/>
                      <w:bottom w:val="outset" w:sz="6" w:space="0" w:color="auto"/>
                      <w:right w:val="outset" w:sz="6" w:space="0" w:color="auto"/>
                    </w:tcBorders>
                  </w:tcPr>
                  <w:p w14:paraId="4746D622"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0391A687"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05AE4A29"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0A5FB474" w14:textId="77777777" w:rsidR="005941F9" w:rsidRDefault="005941F9" w:rsidP="007402E5">
                    <w:pPr>
                      <w:jc w:val="right"/>
                      <w:rPr>
                        <w:szCs w:val="21"/>
                      </w:rPr>
                    </w:pPr>
                  </w:p>
                </w:tc>
              </w:tr>
              <w:tr w:rsidR="005941F9" w14:paraId="7AFA4B24" w14:textId="77777777" w:rsidTr="00F74EA2">
                <w:sdt>
                  <w:sdtPr>
                    <w:tag w:val="_PLD_7a34cf6ce5a04681a53113fdf1db15f0"/>
                    <w:id w:val="-1390112605"/>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07BC571B" w14:textId="77777777" w:rsidR="005941F9" w:rsidRDefault="005941F9" w:rsidP="007402E5">
                        <w:pPr>
                          <w:ind w:firstLineChars="300" w:firstLine="660"/>
                          <w:rPr>
                            <w:szCs w:val="21"/>
                          </w:rPr>
                        </w:pPr>
                        <w:r>
                          <w:rPr>
                            <w:rFonts w:hint="eastAsia"/>
                            <w:szCs w:val="21"/>
                          </w:rPr>
                          <w:t>汇兑收益（损失以“－”号填列）</w:t>
                        </w:r>
                      </w:p>
                    </w:tc>
                  </w:sdtContent>
                </w:sdt>
                <w:tc>
                  <w:tcPr>
                    <w:tcW w:w="848" w:type="pct"/>
                    <w:tcBorders>
                      <w:top w:val="outset" w:sz="6" w:space="0" w:color="auto"/>
                      <w:left w:val="outset" w:sz="6" w:space="0" w:color="auto"/>
                      <w:bottom w:val="outset" w:sz="6" w:space="0" w:color="auto"/>
                      <w:right w:val="outset" w:sz="6" w:space="0" w:color="auto"/>
                    </w:tcBorders>
                  </w:tcPr>
                  <w:p w14:paraId="5F66576F"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7435391A"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38DC9D59"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028D1F66" w14:textId="77777777" w:rsidR="005941F9" w:rsidRDefault="005941F9" w:rsidP="007402E5">
                    <w:pPr>
                      <w:jc w:val="right"/>
                      <w:rPr>
                        <w:szCs w:val="21"/>
                      </w:rPr>
                    </w:pPr>
                  </w:p>
                </w:tc>
              </w:tr>
              <w:tr w:rsidR="005941F9" w14:paraId="4D91F4CA"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432942713"/>
                      <w:lock w:val="sdtLocked"/>
                    </w:sdtPr>
                    <w:sdtEndPr/>
                    <w:sdtContent>
                      <w:p w14:paraId="6F21A208" w14:textId="77777777" w:rsidR="005941F9" w:rsidRDefault="005941F9" w:rsidP="007402E5">
                        <w:pPr>
                          <w:ind w:firstLineChars="300" w:firstLine="660"/>
                        </w:pPr>
                        <w:r>
                          <w:rPr>
                            <w:rFonts w:hint="eastAsia"/>
                          </w:rPr>
                          <w:t>净敞口套期收益（损失以“-”号填列）</w:t>
                        </w:r>
                      </w:p>
                    </w:sdtContent>
                  </w:sdt>
                </w:tc>
                <w:tc>
                  <w:tcPr>
                    <w:tcW w:w="848" w:type="pct"/>
                    <w:tcBorders>
                      <w:top w:val="outset" w:sz="6" w:space="0" w:color="auto"/>
                      <w:left w:val="outset" w:sz="6" w:space="0" w:color="auto"/>
                      <w:bottom w:val="outset" w:sz="6" w:space="0" w:color="auto"/>
                      <w:right w:val="outset" w:sz="6" w:space="0" w:color="auto"/>
                    </w:tcBorders>
                  </w:tcPr>
                  <w:p w14:paraId="78520AB5"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7E71C10E"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6D08274D"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6CD8A07E" w14:textId="77777777" w:rsidR="005941F9" w:rsidRDefault="005941F9" w:rsidP="007402E5">
                    <w:pPr>
                      <w:jc w:val="right"/>
                      <w:rPr>
                        <w:szCs w:val="21"/>
                      </w:rPr>
                    </w:pPr>
                  </w:p>
                </w:tc>
              </w:tr>
              <w:tr w:rsidR="005941F9" w14:paraId="5052E187" w14:textId="77777777" w:rsidTr="00F74EA2">
                <w:sdt>
                  <w:sdtPr>
                    <w:tag w:val="_PLD_86e2b546e61e42f6b589bc9979119fa6"/>
                    <w:id w:val="58333572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368BC53" w14:textId="77777777" w:rsidR="005941F9" w:rsidRDefault="005941F9" w:rsidP="007402E5">
                        <w:pPr>
                          <w:ind w:firstLineChars="300" w:firstLine="660"/>
                          <w:rPr>
                            <w:szCs w:val="21"/>
                          </w:rPr>
                        </w:pPr>
                        <w:r>
                          <w:rPr>
                            <w:rFonts w:hint="eastAsia"/>
                            <w:szCs w:val="21"/>
                          </w:rPr>
                          <w:t>公允价值变动收益（损失以“－”号填列）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40DBF48" w14:textId="77777777" w:rsidR="005941F9" w:rsidRDefault="005941F9" w:rsidP="007402E5">
                    <w:pPr>
                      <w:jc w:val="right"/>
                      <w:rPr>
                        <w:rFonts w:hAnsi="宋体" w:cs="宋体"/>
                      </w:rPr>
                    </w:pPr>
                    <w:r>
                      <w:rPr>
                        <w:rFonts w:hint="eastAsia"/>
                      </w:rPr>
                      <w:t>127</w:t>
                    </w:r>
                  </w:p>
                </w:tc>
                <w:tc>
                  <w:tcPr>
                    <w:tcW w:w="765" w:type="pct"/>
                    <w:tcBorders>
                      <w:top w:val="outset" w:sz="6" w:space="0" w:color="auto"/>
                      <w:left w:val="outset" w:sz="6" w:space="0" w:color="auto"/>
                      <w:bottom w:val="outset" w:sz="6" w:space="0" w:color="auto"/>
                      <w:right w:val="outset" w:sz="6" w:space="0" w:color="auto"/>
                    </w:tcBorders>
                    <w:vAlign w:val="center"/>
                  </w:tcPr>
                  <w:p w14:paraId="6E6FDBD6" w14:textId="77777777" w:rsidR="005941F9" w:rsidRDefault="005941F9" w:rsidP="007402E5">
                    <w:pPr>
                      <w:jc w:val="right"/>
                      <w:rPr>
                        <w:rFonts w:hAnsi="宋体" w:cs="宋体"/>
                      </w:rPr>
                    </w:pPr>
                    <w:r>
                      <w:rPr>
                        <w:rFonts w:hint="eastAsia"/>
                      </w:rPr>
                      <w:t>8,258</w:t>
                    </w:r>
                  </w:p>
                </w:tc>
                <w:tc>
                  <w:tcPr>
                    <w:tcW w:w="846" w:type="pct"/>
                    <w:tcBorders>
                      <w:top w:val="outset" w:sz="6" w:space="0" w:color="auto"/>
                      <w:left w:val="outset" w:sz="6" w:space="0" w:color="auto"/>
                      <w:bottom w:val="outset" w:sz="6" w:space="0" w:color="auto"/>
                      <w:right w:val="outset" w:sz="6" w:space="0" w:color="auto"/>
                    </w:tcBorders>
                    <w:vAlign w:val="center"/>
                  </w:tcPr>
                  <w:p w14:paraId="545180CD" w14:textId="77777777" w:rsidR="005941F9" w:rsidRDefault="005941F9" w:rsidP="007402E5">
                    <w:pPr>
                      <w:jc w:val="right"/>
                      <w:rPr>
                        <w:rFonts w:hAnsi="宋体" w:cs="宋体"/>
                      </w:rPr>
                    </w:pPr>
                    <w:r>
                      <w:rPr>
                        <w:rFonts w:hint="eastAsia"/>
                      </w:rPr>
                      <w:t>82,076</w:t>
                    </w:r>
                  </w:p>
                </w:tc>
                <w:tc>
                  <w:tcPr>
                    <w:tcW w:w="849" w:type="pct"/>
                    <w:tcBorders>
                      <w:top w:val="outset" w:sz="6" w:space="0" w:color="auto"/>
                      <w:left w:val="outset" w:sz="6" w:space="0" w:color="auto"/>
                      <w:bottom w:val="outset" w:sz="6" w:space="0" w:color="auto"/>
                      <w:right w:val="outset" w:sz="6" w:space="0" w:color="auto"/>
                    </w:tcBorders>
                    <w:vAlign w:val="center"/>
                  </w:tcPr>
                  <w:p w14:paraId="55C70D37" w14:textId="77777777" w:rsidR="005941F9" w:rsidRDefault="005941F9" w:rsidP="007402E5">
                    <w:pPr>
                      <w:jc w:val="right"/>
                      <w:rPr>
                        <w:rFonts w:hAnsi="宋体" w:cs="宋体"/>
                      </w:rPr>
                    </w:pPr>
                    <w:r>
                      <w:rPr>
                        <w:rFonts w:hint="eastAsia"/>
                      </w:rPr>
                      <w:t>-183,096</w:t>
                    </w:r>
                  </w:p>
                </w:tc>
              </w:tr>
              <w:tr w:rsidR="005941F9" w14:paraId="5B7C1B5B"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421525084"/>
                      <w:lock w:val="sdtLocked"/>
                    </w:sdtPr>
                    <w:sdtEndPr/>
                    <w:sdtContent>
                      <w:p w14:paraId="16A2DD20" w14:textId="77777777" w:rsidR="005941F9" w:rsidRDefault="005941F9" w:rsidP="007402E5">
                        <w:pPr>
                          <w:ind w:firstLineChars="300" w:firstLine="660"/>
                        </w:pPr>
                        <w:r>
                          <w:rPr>
                            <w:rFonts w:hint="eastAsia"/>
                          </w:rPr>
                          <w:t>信用减值损失（损失以“－”号填列）</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0109C961" w14:textId="77777777" w:rsidR="005941F9" w:rsidRDefault="005941F9" w:rsidP="007402E5">
                    <w:pPr>
                      <w:jc w:val="right"/>
                      <w:rPr>
                        <w:rFonts w:hAnsi="宋体" w:cs="宋体"/>
                      </w:rPr>
                    </w:pPr>
                    <w:r>
                      <w:rPr>
                        <w:rFonts w:hint="eastAsia"/>
                      </w:rPr>
                      <w:t>16,394</w:t>
                    </w:r>
                  </w:p>
                </w:tc>
                <w:tc>
                  <w:tcPr>
                    <w:tcW w:w="765" w:type="pct"/>
                    <w:tcBorders>
                      <w:top w:val="outset" w:sz="6" w:space="0" w:color="auto"/>
                      <w:left w:val="outset" w:sz="6" w:space="0" w:color="auto"/>
                      <w:bottom w:val="outset" w:sz="6" w:space="0" w:color="auto"/>
                      <w:right w:val="outset" w:sz="6" w:space="0" w:color="auto"/>
                    </w:tcBorders>
                    <w:vAlign w:val="center"/>
                  </w:tcPr>
                  <w:p w14:paraId="6F7F3CEB" w14:textId="77777777" w:rsidR="005941F9" w:rsidRDefault="005941F9" w:rsidP="007402E5">
                    <w:pPr>
                      <w:jc w:val="right"/>
                      <w:rPr>
                        <w:rFonts w:hAnsi="宋体" w:cs="宋体"/>
                      </w:rPr>
                    </w:pPr>
                    <w:r>
                      <w:rPr>
                        <w:rFonts w:hint="eastAsia"/>
                      </w:rPr>
                      <w:t>10,663</w:t>
                    </w:r>
                  </w:p>
                </w:tc>
                <w:tc>
                  <w:tcPr>
                    <w:tcW w:w="846" w:type="pct"/>
                    <w:tcBorders>
                      <w:top w:val="outset" w:sz="6" w:space="0" w:color="auto"/>
                      <w:left w:val="outset" w:sz="6" w:space="0" w:color="auto"/>
                      <w:bottom w:val="outset" w:sz="6" w:space="0" w:color="auto"/>
                      <w:right w:val="outset" w:sz="6" w:space="0" w:color="auto"/>
                    </w:tcBorders>
                    <w:vAlign w:val="center"/>
                  </w:tcPr>
                  <w:p w14:paraId="7F50E36D" w14:textId="77777777" w:rsidR="005941F9" w:rsidRDefault="005941F9" w:rsidP="007402E5">
                    <w:pPr>
                      <w:jc w:val="right"/>
                      <w:rPr>
                        <w:rFonts w:hAnsi="宋体" w:cs="宋体"/>
                      </w:rPr>
                    </w:pPr>
                    <w:r>
                      <w:rPr>
                        <w:rFonts w:hint="eastAsia"/>
                      </w:rPr>
                      <w:t>-81,403</w:t>
                    </w:r>
                  </w:p>
                </w:tc>
                <w:tc>
                  <w:tcPr>
                    <w:tcW w:w="849" w:type="pct"/>
                    <w:tcBorders>
                      <w:top w:val="outset" w:sz="6" w:space="0" w:color="auto"/>
                      <w:left w:val="outset" w:sz="6" w:space="0" w:color="auto"/>
                      <w:bottom w:val="outset" w:sz="6" w:space="0" w:color="auto"/>
                      <w:right w:val="outset" w:sz="6" w:space="0" w:color="auto"/>
                    </w:tcBorders>
                    <w:vAlign w:val="center"/>
                  </w:tcPr>
                  <w:p w14:paraId="5D31D318" w14:textId="77777777" w:rsidR="005941F9" w:rsidRDefault="005941F9" w:rsidP="007402E5">
                    <w:pPr>
                      <w:jc w:val="right"/>
                      <w:rPr>
                        <w:rFonts w:hAnsi="宋体" w:cs="宋体"/>
                      </w:rPr>
                    </w:pPr>
                    <w:r>
                      <w:rPr>
                        <w:rFonts w:hint="eastAsia"/>
                      </w:rPr>
                      <w:t>-86,870</w:t>
                    </w:r>
                  </w:p>
                </w:tc>
              </w:tr>
              <w:tr w:rsidR="005941F9" w14:paraId="34F2BAEB" w14:textId="77777777" w:rsidTr="00F74EA2">
                <w:sdt>
                  <w:sdtPr>
                    <w:tag w:val="_PLD_5fac6952d4d4400dba71db462327d75b"/>
                    <w:id w:val="-46326930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3325184" w14:textId="77777777" w:rsidR="005941F9" w:rsidRDefault="005941F9" w:rsidP="007402E5">
                        <w:pPr>
                          <w:ind w:firstLineChars="300" w:firstLine="660"/>
                          <w:rPr>
                            <w:szCs w:val="21"/>
                          </w:rPr>
                        </w:pPr>
                        <w:r>
                          <w:rPr>
                            <w:rFonts w:hint="eastAsia"/>
                            <w:szCs w:val="21"/>
                          </w:rPr>
                          <w:t>资产减值损失</w:t>
                        </w:r>
                        <w:r>
                          <w:rPr>
                            <w:rFonts w:hint="eastAsia"/>
                          </w:rPr>
                          <w:t>（损失以“－”号填列）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7C6E1E86" w14:textId="77777777" w:rsidR="005941F9" w:rsidRDefault="005941F9" w:rsidP="007402E5">
                    <w:pPr>
                      <w:jc w:val="right"/>
                      <w:rPr>
                        <w:rFonts w:hAnsi="宋体" w:cs="宋体"/>
                      </w:rPr>
                    </w:pPr>
                    <w:r>
                      <w:rPr>
                        <w:rFonts w:hint="eastAsia"/>
                      </w:rPr>
                      <w:t>-37,053</w:t>
                    </w:r>
                  </w:p>
                </w:tc>
                <w:tc>
                  <w:tcPr>
                    <w:tcW w:w="765" w:type="pct"/>
                    <w:tcBorders>
                      <w:top w:val="outset" w:sz="6" w:space="0" w:color="auto"/>
                      <w:left w:val="outset" w:sz="6" w:space="0" w:color="auto"/>
                      <w:bottom w:val="outset" w:sz="6" w:space="0" w:color="auto"/>
                      <w:right w:val="outset" w:sz="6" w:space="0" w:color="auto"/>
                    </w:tcBorders>
                    <w:vAlign w:val="center"/>
                  </w:tcPr>
                  <w:p w14:paraId="2795F843" w14:textId="77777777" w:rsidR="005941F9" w:rsidRDefault="005941F9" w:rsidP="007402E5">
                    <w:pPr>
                      <w:jc w:val="right"/>
                      <w:rPr>
                        <w:rFonts w:hAnsi="宋体" w:cs="宋体"/>
                      </w:rPr>
                    </w:pPr>
                    <w:r>
                      <w:rPr>
                        <w:rFonts w:hint="eastAsia"/>
                      </w:rPr>
                      <w:t>-1,821</w:t>
                    </w:r>
                  </w:p>
                </w:tc>
                <w:tc>
                  <w:tcPr>
                    <w:tcW w:w="846" w:type="pct"/>
                    <w:tcBorders>
                      <w:top w:val="outset" w:sz="6" w:space="0" w:color="auto"/>
                      <w:left w:val="outset" w:sz="6" w:space="0" w:color="auto"/>
                      <w:bottom w:val="outset" w:sz="6" w:space="0" w:color="auto"/>
                      <w:right w:val="outset" w:sz="6" w:space="0" w:color="auto"/>
                    </w:tcBorders>
                    <w:vAlign w:val="center"/>
                  </w:tcPr>
                  <w:p w14:paraId="3F61E64D" w14:textId="77777777" w:rsidR="005941F9" w:rsidRDefault="005941F9" w:rsidP="007402E5">
                    <w:pPr>
                      <w:jc w:val="right"/>
                      <w:rPr>
                        <w:rFonts w:hAnsi="宋体" w:cs="宋体"/>
                      </w:rPr>
                    </w:pPr>
                    <w:r>
                      <w:rPr>
                        <w:rFonts w:hint="eastAsia"/>
                      </w:rPr>
                      <w:t>-39,950</w:t>
                    </w:r>
                  </w:p>
                </w:tc>
                <w:tc>
                  <w:tcPr>
                    <w:tcW w:w="849" w:type="pct"/>
                    <w:tcBorders>
                      <w:top w:val="outset" w:sz="6" w:space="0" w:color="auto"/>
                      <w:left w:val="outset" w:sz="6" w:space="0" w:color="auto"/>
                      <w:bottom w:val="outset" w:sz="6" w:space="0" w:color="auto"/>
                      <w:right w:val="outset" w:sz="6" w:space="0" w:color="auto"/>
                    </w:tcBorders>
                    <w:vAlign w:val="center"/>
                  </w:tcPr>
                  <w:p w14:paraId="29CCE826" w14:textId="77777777" w:rsidR="005941F9" w:rsidRDefault="005941F9" w:rsidP="007402E5">
                    <w:pPr>
                      <w:jc w:val="right"/>
                      <w:rPr>
                        <w:rFonts w:hAnsi="宋体" w:cs="宋体"/>
                      </w:rPr>
                    </w:pPr>
                    <w:r>
                      <w:rPr>
                        <w:rFonts w:hint="eastAsia"/>
                      </w:rPr>
                      <w:t>-6,237</w:t>
                    </w:r>
                  </w:p>
                </w:tc>
              </w:tr>
              <w:tr w:rsidR="005941F9" w14:paraId="6B791BDA"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241439200"/>
                      <w:lock w:val="sdtLocked"/>
                    </w:sdtPr>
                    <w:sdtEndPr/>
                    <w:sdtContent>
                      <w:p w14:paraId="5EF99D4A" w14:textId="77777777" w:rsidR="005941F9" w:rsidRDefault="005941F9" w:rsidP="007402E5">
                        <w:pPr>
                          <w:ind w:firstLineChars="300" w:firstLine="660"/>
                        </w:pPr>
                        <w:r>
                          <w:rPr>
                            <w:rFonts w:hint="eastAsia"/>
                          </w:rPr>
                          <w:t>资产处置收益（损失以“－”号填列）</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29140A82" w14:textId="77777777" w:rsidR="005941F9" w:rsidRDefault="005941F9" w:rsidP="007402E5">
                    <w:pPr>
                      <w:jc w:val="right"/>
                      <w:rPr>
                        <w:rFonts w:hAnsi="宋体" w:cs="宋体"/>
                      </w:rPr>
                    </w:pPr>
                    <w:r>
                      <w:rPr>
                        <w:rFonts w:hint="eastAsia"/>
                      </w:rPr>
                      <w:t>10,283</w:t>
                    </w:r>
                  </w:p>
                </w:tc>
                <w:tc>
                  <w:tcPr>
                    <w:tcW w:w="765" w:type="pct"/>
                    <w:tcBorders>
                      <w:top w:val="outset" w:sz="6" w:space="0" w:color="auto"/>
                      <w:left w:val="outset" w:sz="6" w:space="0" w:color="auto"/>
                      <w:bottom w:val="outset" w:sz="6" w:space="0" w:color="auto"/>
                      <w:right w:val="outset" w:sz="6" w:space="0" w:color="auto"/>
                    </w:tcBorders>
                    <w:vAlign w:val="center"/>
                  </w:tcPr>
                  <w:p w14:paraId="00E3E2EA" w14:textId="77777777" w:rsidR="005941F9" w:rsidRDefault="005941F9" w:rsidP="007402E5">
                    <w:pPr>
                      <w:jc w:val="right"/>
                      <w:rPr>
                        <w:rFonts w:hAnsi="宋体" w:cs="宋体"/>
                      </w:rPr>
                    </w:pPr>
                    <w:r>
                      <w:rPr>
                        <w:rFonts w:hint="eastAsia"/>
                      </w:rPr>
                      <w:t>-7,418</w:t>
                    </w:r>
                  </w:p>
                </w:tc>
                <w:tc>
                  <w:tcPr>
                    <w:tcW w:w="846" w:type="pct"/>
                    <w:tcBorders>
                      <w:top w:val="outset" w:sz="6" w:space="0" w:color="auto"/>
                      <w:left w:val="outset" w:sz="6" w:space="0" w:color="auto"/>
                      <w:bottom w:val="outset" w:sz="6" w:space="0" w:color="auto"/>
                      <w:right w:val="outset" w:sz="6" w:space="0" w:color="auto"/>
                    </w:tcBorders>
                    <w:vAlign w:val="center"/>
                  </w:tcPr>
                  <w:p w14:paraId="4184DBA3" w14:textId="77777777" w:rsidR="005941F9" w:rsidRDefault="005941F9" w:rsidP="007402E5">
                    <w:pPr>
                      <w:jc w:val="right"/>
                      <w:rPr>
                        <w:rFonts w:hAnsi="宋体" w:cs="宋体"/>
                      </w:rPr>
                    </w:pPr>
                    <w:r>
                      <w:rPr>
                        <w:rFonts w:hint="eastAsia"/>
                      </w:rPr>
                      <w:t>-13,221</w:t>
                    </w:r>
                  </w:p>
                </w:tc>
                <w:tc>
                  <w:tcPr>
                    <w:tcW w:w="849" w:type="pct"/>
                    <w:tcBorders>
                      <w:top w:val="outset" w:sz="6" w:space="0" w:color="auto"/>
                      <w:left w:val="outset" w:sz="6" w:space="0" w:color="auto"/>
                      <w:bottom w:val="outset" w:sz="6" w:space="0" w:color="auto"/>
                      <w:right w:val="outset" w:sz="6" w:space="0" w:color="auto"/>
                    </w:tcBorders>
                    <w:vAlign w:val="center"/>
                  </w:tcPr>
                  <w:p w14:paraId="20EAD1A3" w14:textId="77777777" w:rsidR="005941F9" w:rsidRDefault="005941F9" w:rsidP="007402E5">
                    <w:pPr>
                      <w:jc w:val="right"/>
                      <w:rPr>
                        <w:rFonts w:hAnsi="宋体" w:cs="宋体"/>
                      </w:rPr>
                    </w:pPr>
                    <w:r>
                      <w:rPr>
                        <w:rFonts w:hint="eastAsia"/>
                      </w:rPr>
                      <w:t>354,341</w:t>
                    </w:r>
                  </w:p>
                </w:tc>
              </w:tr>
              <w:tr w:rsidR="005941F9" w14:paraId="13ACE318" w14:textId="77777777" w:rsidTr="00F74EA2">
                <w:sdt>
                  <w:sdtPr>
                    <w:tag w:val="_PLD_60fb3b8891ec457a94bf2bdacf010685"/>
                    <w:id w:val="-205306645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202E5888" w14:textId="77777777" w:rsidR="005941F9" w:rsidRDefault="005941F9" w:rsidP="007402E5">
                        <w:pPr>
                          <w:rPr>
                            <w:szCs w:val="21"/>
                          </w:rPr>
                        </w:pPr>
                        <w:r>
                          <w:rPr>
                            <w:rFonts w:hint="eastAsia"/>
                            <w:szCs w:val="21"/>
                          </w:rPr>
                          <w:t>三、营业利润（亏损以“－”号填列）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2D072742" w14:textId="77777777" w:rsidR="005941F9" w:rsidRDefault="005941F9" w:rsidP="007402E5">
                    <w:pPr>
                      <w:jc w:val="right"/>
                      <w:rPr>
                        <w:rFonts w:hAnsi="宋体" w:cs="宋体"/>
                        <w:b/>
                        <w:bCs/>
                      </w:rPr>
                    </w:pPr>
                    <w:r>
                      <w:rPr>
                        <w:rFonts w:hint="eastAsia"/>
                        <w:b/>
                        <w:bCs/>
                      </w:rPr>
                      <w:t>2,505,874</w:t>
                    </w:r>
                  </w:p>
                </w:tc>
                <w:tc>
                  <w:tcPr>
                    <w:tcW w:w="765" w:type="pct"/>
                    <w:tcBorders>
                      <w:top w:val="outset" w:sz="6" w:space="0" w:color="auto"/>
                      <w:left w:val="outset" w:sz="6" w:space="0" w:color="auto"/>
                      <w:bottom w:val="outset" w:sz="6" w:space="0" w:color="auto"/>
                      <w:right w:val="outset" w:sz="6" w:space="0" w:color="auto"/>
                    </w:tcBorders>
                    <w:vAlign w:val="center"/>
                  </w:tcPr>
                  <w:p w14:paraId="0679DE41" w14:textId="77777777" w:rsidR="005941F9" w:rsidRDefault="005941F9" w:rsidP="007402E5">
                    <w:pPr>
                      <w:jc w:val="right"/>
                      <w:rPr>
                        <w:rFonts w:hAnsi="宋体" w:cs="宋体"/>
                        <w:b/>
                        <w:bCs/>
                      </w:rPr>
                    </w:pPr>
                    <w:r>
                      <w:rPr>
                        <w:rFonts w:hint="eastAsia"/>
                        <w:b/>
                        <w:bCs/>
                      </w:rPr>
                      <w:t>3,193,362</w:t>
                    </w:r>
                  </w:p>
                </w:tc>
                <w:tc>
                  <w:tcPr>
                    <w:tcW w:w="846" w:type="pct"/>
                    <w:tcBorders>
                      <w:top w:val="outset" w:sz="6" w:space="0" w:color="auto"/>
                      <w:left w:val="outset" w:sz="6" w:space="0" w:color="auto"/>
                      <w:bottom w:val="outset" w:sz="6" w:space="0" w:color="auto"/>
                      <w:right w:val="outset" w:sz="6" w:space="0" w:color="auto"/>
                    </w:tcBorders>
                    <w:vAlign w:val="center"/>
                  </w:tcPr>
                  <w:p w14:paraId="0C501DD6" w14:textId="77777777" w:rsidR="005941F9" w:rsidRDefault="005941F9" w:rsidP="007402E5">
                    <w:pPr>
                      <w:jc w:val="right"/>
                      <w:rPr>
                        <w:rFonts w:hAnsi="宋体" w:cs="宋体"/>
                        <w:b/>
                        <w:bCs/>
                      </w:rPr>
                    </w:pPr>
                    <w:r>
                      <w:rPr>
                        <w:rFonts w:hint="eastAsia"/>
                        <w:b/>
                        <w:bCs/>
                      </w:rPr>
                      <w:t>10,912,636</w:t>
                    </w:r>
                  </w:p>
                </w:tc>
                <w:tc>
                  <w:tcPr>
                    <w:tcW w:w="849" w:type="pct"/>
                    <w:tcBorders>
                      <w:top w:val="outset" w:sz="6" w:space="0" w:color="auto"/>
                      <w:left w:val="outset" w:sz="6" w:space="0" w:color="auto"/>
                      <w:bottom w:val="outset" w:sz="6" w:space="0" w:color="auto"/>
                      <w:right w:val="outset" w:sz="6" w:space="0" w:color="auto"/>
                    </w:tcBorders>
                    <w:vAlign w:val="center"/>
                  </w:tcPr>
                  <w:p w14:paraId="78955363" w14:textId="77777777" w:rsidR="005941F9" w:rsidRDefault="005941F9" w:rsidP="007402E5">
                    <w:pPr>
                      <w:jc w:val="right"/>
                      <w:rPr>
                        <w:rFonts w:hAnsi="宋体" w:cs="宋体"/>
                        <w:b/>
                        <w:bCs/>
                      </w:rPr>
                    </w:pPr>
                    <w:r>
                      <w:rPr>
                        <w:rFonts w:hint="eastAsia"/>
                        <w:b/>
                        <w:bCs/>
                      </w:rPr>
                      <w:t>11,115,287</w:t>
                    </w:r>
                  </w:p>
                </w:tc>
              </w:tr>
              <w:tr w:rsidR="005941F9" w14:paraId="68F2BE99" w14:textId="77777777" w:rsidTr="00F74EA2">
                <w:sdt>
                  <w:sdtPr>
                    <w:tag w:val="_PLD_8257533fbaad45f89edb14ff2ec4b1c0"/>
                    <w:id w:val="-171319237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A90D95F" w14:textId="77777777" w:rsidR="005941F9" w:rsidRDefault="005941F9" w:rsidP="007402E5">
                        <w:pPr>
                          <w:ind w:firstLineChars="100" w:firstLine="220"/>
                          <w:rPr>
                            <w:szCs w:val="21"/>
                          </w:rPr>
                        </w:pPr>
                        <w:r>
                          <w:rPr>
                            <w:rFonts w:hint="eastAsia"/>
                            <w:szCs w:val="21"/>
                          </w:rPr>
                          <w:t>加：营业外收入</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51F0008E" w14:textId="77777777" w:rsidR="005941F9" w:rsidRDefault="005941F9" w:rsidP="007402E5">
                    <w:pPr>
                      <w:jc w:val="right"/>
                      <w:rPr>
                        <w:rFonts w:hAnsi="宋体" w:cs="宋体"/>
                      </w:rPr>
                    </w:pPr>
                    <w:r>
                      <w:rPr>
                        <w:rFonts w:hint="eastAsia"/>
                      </w:rPr>
                      <w:t>106,939</w:t>
                    </w:r>
                  </w:p>
                </w:tc>
                <w:tc>
                  <w:tcPr>
                    <w:tcW w:w="765" w:type="pct"/>
                    <w:tcBorders>
                      <w:top w:val="outset" w:sz="6" w:space="0" w:color="auto"/>
                      <w:left w:val="outset" w:sz="6" w:space="0" w:color="auto"/>
                      <w:bottom w:val="outset" w:sz="6" w:space="0" w:color="auto"/>
                      <w:right w:val="outset" w:sz="6" w:space="0" w:color="auto"/>
                    </w:tcBorders>
                    <w:vAlign w:val="center"/>
                  </w:tcPr>
                  <w:p w14:paraId="7F5228C4" w14:textId="77777777" w:rsidR="005941F9" w:rsidRDefault="005941F9" w:rsidP="007402E5">
                    <w:pPr>
                      <w:jc w:val="right"/>
                      <w:rPr>
                        <w:rFonts w:hAnsi="宋体" w:cs="宋体"/>
                      </w:rPr>
                    </w:pPr>
                    <w:r>
                      <w:rPr>
                        <w:rFonts w:hint="eastAsia"/>
                      </w:rPr>
                      <w:t>65,604</w:t>
                    </w:r>
                  </w:p>
                </w:tc>
                <w:tc>
                  <w:tcPr>
                    <w:tcW w:w="846" w:type="pct"/>
                    <w:tcBorders>
                      <w:top w:val="outset" w:sz="6" w:space="0" w:color="auto"/>
                      <w:left w:val="outset" w:sz="6" w:space="0" w:color="auto"/>
                      <w:bottom w:val="outset" w:sz="6" w:space="0" w:color="auto"/>
                      <w:right w:val="outset" w:sz="6" w:space="0" w:color="auto"/>
                    </w:tcBorders>
                    <w:vAlign w:val="center"/>
                  </w:tcPr>
                  <w:p w14:paraId="0DF2D799" w14:textId="77777777" w:rsidR="005941F9" w:rsidRDefault="005941F9" w:rsidP="007402E5">
                    <w:pPr>
                      <w:jc w:val="right"/>
                      <w:rPr>
                        <w:rFonts w:hAnsi="宋体" w:cs="宋体"/>
                      </w:rPr>
                    </w:pPr>
                    <w:r>
                      <w:rPr>
                        <w:rFonts w:hint="eastAsia"/>
                      </w:rPr>
                      <w:t>319,259</w:t>
                    </w:r>
                  </w:p>
                </w:tc>
                <w:tc>
                  <w:tcPr>
                    <w:tcW w:w="849" w:type="pct"/>
                    <w:tcBorders>
                      <w:top w:val="outset" w:sz="6" w:space="0" w:color="auto"/>
                      <w:left w:val="outset" w:sz="6" w:space="0" w:color="auto"/>
                      <w:bottom w:val="outset" w:sz="6" w:space="0" w:color="auto"/>
                      <w:right w:val="outset" w:sz="6" w:space="0" w:color="auto"/>
                    </w:tcBorders>
                    <w:vAlign w:val="center"/>
                  </w:tcPr>
                  <w:p w14:paraId="3845CDBE" w14:textId="77777777" w:rsidR="005941F9" w:rsidRDefault="005941F9" w:rsidP="007402E5">
                    <w:pPr>
                      <w:jc w:val="right"/>
                      <w:rPr>
                        <w:rFonts w:hAnsi="宋体" w:cs="宋体"/>
                      </w:rPr>
                    </w:pPr>
                    <w:r>
                      <w:rPr>
                        <w:rFonts w:hint="eastAsia"/>
                      </w:rPr>
                      <w:t>309,720</w:t>
                    </w:r>
                  </w:p>
                </w:tc>
              </w:tr>
              <w:tr w:rsidR="005941F9" w14:paraId="1DA4A57E" w14:textId="77777777" w:rsidTr="00F74EA2">
                <w:sdt>
                  <w:sdtPr>
                    <w:tag w:val="_PLD_70710e0f856b42f08755aabf6cfe8ae8"/>
                    <w:id w:val="-1686980056"/>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386E5D9" w14:textId="77777777" w:rsidR="005941F9" w:rsidRDefault="005941F9" w:rsidP="007402E5">
                        <w:pPr>
                          <w:ind w:firstLineChars="100" w:firstLine="220"/>
                          <w:rPr>
                            <w:szCs w:val="21"/>
                          </w:rPr>
                        </w:pPr>
                        <w:r>
                          <w:rPr>
                            <w:rFonts w:hint="eastAsia"/>
                            <w:szCs w:val="21"/>
                          </w:rPr>
                          <w:t>减：营业外支出</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292C8FBF" w14:textId="77777777" w:rsidR="005941F9" w:rsidRDefault="005941F9" w:rsidP="007402E5">
                    <w:pPr>
                      <w:jc w:val="right"/>
                      <w:rPr>
                        <w:rFonts w:hAnsi="宋体" w:cs="宋体"/>
                      </w:rPr>
                    </w:pPr>
                    <w:r>
                      <w:rPr>
                        <w:rFonts w:hint="eastAsia"/>
                      </w:rPr>
                      <w:t>21,601</w:t>
                    </w:r>
                  </w:p>
                </w:tc>
                <w:tc>
                  <w:tcPr>
                    <w:tcW w:w="765" w:type="pct"/>
                    <w:tcBorders>
                      <w:top w:val="outset" w:sz="6" w:space="0" w:color="auto"/>
                      <w:left w:val="outset" w:sz="6" w:space="0" w:color="auto"/>
                      <w:bottom w:val="outset" w:sz="6" w:space="0" w:color="auto"/>
                      <w:right w:val="outset" w:sz="6" w:space="0" w:color="auto"/>
                    </w:tcBorders>
                    <w:vAlign w:val="center"/>
                  </w:tcPr>
                  <w:p w14:paraId="2D936B07" w14:textId="77777777" w:rsidR="005941F9" w:rsidRDefault="005941F9" w:rsidP="007402E5">
                    <w:pPr>
                      <w:jc w:val="right"/>
                      <w:rPr>
                        <w:rFonts w:hAnsi="宋体" w:cs="宋体"/>
                      </w:rPr>
                    </w:pPr>
                    <w:r>
                      <w:rPr>
                        <w:rFonts w:hint="eastAsia"/>
                      </w:rPr>
                      <w:t>302,222</w:t>
                    </w:r>
                  </w:p>
                </w:tc>
                <w:tc>
                  <w:tcPr>
                    <w:tcW w:w="846" w:type="pct"/>
                    <w:tcBorders>
                      <w:top w:val="outset" w:sz="6" w:space="0" w:color="auto"/>
                      <w:left w:val="outset" w:sz="6" w:space="0" w:color="auto"/>
                      <w:bottom w:val="outset" w:sz="6" w:space="0" w:color="auto"/>
                      <w:right w:val="outset" w:sz="6" w:space="0" w:color="auto"/>
                    </w:tcBorders>
                    <w:vAlign w:val="center"/>
                  </w:tcPr>
                  <w:p w14:paraId="0B7DC0D1" w14:textId="77777777" w:rsidR="005941F9" w:rsidRDefault="005941F9" w:rsidP="007402E5">
                    <w:pPr>
                      <w:jc w:val="right"/>
                      <w:rPr>
                        <w:rFonts w:hAnsi="宋体" w:cs="宋体"/>
                      </w:rPr>
                    </w:pPr>
                    <w:r>
                      <w:rPr>
                        <w:rFonts w:hint="eastAsia"/>
                      </w:rPr>
                      <w:t>88,177</w:t>
                    </w:r>
                  </w:p>
                </w:tc>
                <w:tc>
                  <w:tcPr>
                    <w:tcW w:w="849" w:type="pct"/>
                    <w:tcBorders>
                      <w:top w:val="outset" w:sz="6" w:space="0" w:color="auto"/>
                      <w:left w:val="outset" w:sz="6" w:space="0" w:color="auto"/>
                      <w:bottom w:val="outset" w:sz="6" w:space="0" w:color="auto"/>
                      <w:right w:val="outset" w:sz="6" w:space="0" w:color="auto"/>
                    </w:tcBorders>
                    <w:vAlign w:val="center"/>
                  </w:tcPr>
                  <w:p w14:paraId="725ABA29" w14:textId="77777777" w:rsidR="005941F9" w:rsidRDefault="005941F9" w:rsidP="007402E5">
                    <w:pPr>
                      <w:jc w:val="right"/>
                      <w:rPr>
                        <w:rFonts w:hAnsi="宋体" w:cs="宋体"/>
                      </w:rPr>
                    </w:pPr>
                    <w:r>
                      <w:rPr>
                        <w:rFonts w:hint="eastAsia"/>
                      </w:rPr>
                      <w:t>399,238</w:t>
                    </w:r>
                  </w:p>
                </w:tc>
              </w:tr>
              <w:tr w:rsidR="005941F9" w14:paraId="759DD563" w14:textId="77777777" w:rsidTr="00F74EA2">
                <w:sdt>
                  <w:sdtPr>
                    <w:tag w:val="_PLD_24a443552335486d9a7e019e924c93fe"/>
                    <w:id w:val="110256980"/>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506D8A25" w14:textId="77777777" w:rsidR="005941F9" w:rsidRDefault="005941F9" w:rsidP="007402E5">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5599033" w14:textId="77777777" w:rsidR="005941F9" w:rsidRDefault="005941F9" w:rsidP="007402E5">
                    <w:pPr>
                      <w:jc w:val="right"/>
                      <w:rPr>
                        <w:rFonts w:hAnsi="宋体" w:cs="宋体"/>
                        <w:b/>
                        <w:bCs/>
                      </w:rPr>
                    </w:pPr>
                    <w:r>
                      <w:rPr>
                        <w:rFonts w:hint="eastAsia"/>
                        <w:b/>
                        <w:bCs/>
                      </w:rPr>
                      <w:t>2,591,212</w:t>
                    </w:r>
                  </w:p>
                </w:tc>
                <w:tc>
                  <w:tcPr>
                    <w:tcW w:w="765" w:type="pct"/>
                    <w:tcBorders>
                      <w:top w:val="outset" w:sz="6" w:space="0" w:color="auto"/>
                      <w:left w:val="outset" w:sz="6" w:space="0" w:color="auto"/>
                      <w:bottom w:val="outset" w:sz="6" w:space="0" w:color="auto"/>
                      <w:right w:val="outset" w:sz="6" w:space="0" w:color="auto"/>
                    </w:tcBorders>
                    <w:vAlign w:val="center"/>
                  </w:tcPr>
                  <w:p w14:paraId="27FDB771" w14:textId="77777777" w:rsidR="005941F9" w:rsidRDefault="005941F9" w:rsidP="007402E5">
                    <w:pPr>
                      <w:jc w:val="right"/>
                      <w:rPr>
                        <w:rFonts w:hAnsi="宋体" w:cs="宋体"/>
                        <w:b/>
                        <w:bCs/>
                      </w:rPr>
                    </w:pPr>
                    <w:r>
                      <w:rPr>
                        <w:rFonts w:hint="eastAsia"/>
                        <w:b/>
                        <w:bCs/>
                      </w:rPr>
                      <w:t>2,956,744</w:t>
                    </w:r>
                  </w:p>
                </w:tc>
                <w:tc>
                  <w:tcPr>
                    <w:tcW w:w="846" w:type="pct"/>
                    <w:tcBorders>
                      <w:top w:val="outset" w:sz="6" w:space="0" w:color="auto"/>
                      <w:left w:val="outset" w:sz="6" w:space="0" w:color="auto"/>
                      <w:bottom w:val="outset" w:sz="6" w:space="0" w:color="auto"/>
                      <w:right w:val="outset" w:sz="6" w:space="0" w:color="auto"/>
                    </w:tcBorders>
                    <w:vAlign w:val="center"/>
                  </w:tcPr>
                  <w:p w14:paraId="4B732565" w14:textId="77777777" w:rsidR="005941F9" w:rsidRDefault="005941F9" w:rsidP="007402E5">
                    <w:pPr>
                      <w:jc w:val="right"/>
                      <w:rPr>
                        <w:rFonts w:hAnsi="宋体" w:cs="宋体"/>
                        <w:b/>
                        <w:bCs/>
                      </w:rPr>
                    </w:pPr>
                    <w:r>
                      <w:rPr>
                        <w:rFonts w:hint="eastAsia"/>
                        <w:b/>
                        <w:bCs/>
                      </w:rPr>
                      <w:t>11,143,718</w:t>
                    </w:r>
                  </w:p>
                </w:tc>
                <w:tc>
                  <w:tcPr>
                    <w:tcW w:w="849" w:type="pct"/>
                    <w:tcBorders>
                      <w:top w:val="outset" w:sz="6" w:space="0" w:color="auto"/>
                      <w:left w:val="outset" w:sz="6" w:space="0" w:color="auto"/>
                      <w:bottom w:val="outset" w:sz="6" w:space="0" w:color="auto"/>
                      <w:right w:val="outset" w:sz="6" w:space="0" w:color="auto"/>
                    </w:tcBorders>
                    <w:vAlign w:val="center"/>
                  </w:tcPr>
                  <w:p w14:paraId="1B6E6823" w14:textId="77777777" w:rsidR="005941F9" w:rsidRDefault="005941F9" w:rsidP="007402E5">
                    <w:pPr>
                      <w:jc w:val="right"/>
                      <w:rPr>
                        <w:rFonts w:hAnsi="宋体" w:cs="宋体"/>
                        <w:b/>
                        <w:bCs/>
                      </w:rPr>
                    </w:pPr>
                    <w:r>
                      <w:rPr>
                        <w:rFonts w:hint="eastAsia"/>
                        <w:b/>
                        <w:bCs/>
                      </w:rPr>
                      <w:t>11,025,769</w:t>
                    </w:r>
                  </w:p>
                </w:tc>
              </w:tr>
              <w:tr w:rsidR="005941F9" w14:paraId="24045678" w14:textId="77777777" w:rsidTr="00F74EA2">
                <w:sdt>
                  <w:sdtPr>
                    <w:tag w:val="_PLD_450a2398fc4c48449fade7cd18e7d4f1"/>
                    <w:id w:val="-352655606"/>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3102C87" w14:textId="77777777" w:rsidR="005941F9" w:rsidRDefault="005941F9" w:rsidP="007402E5">
                        <w:pPr>
                          <w:ind w:firstLineChars="100" w:firstLine="220"/>
                          <w:rPr>
                            <w:szCs w:val="21"/>
                          </w:rPr>
                        </w:pPr>
                        <w:r>
                          <w:rPr>
                            <w:rFonts w:hint="eastAsia"/>
                            <w:szCs w:val="21"/>
                          </w:rPr>
                          <w:t>减：所得税费用</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5E8910BB" w14:textId="77777777" w:rsidR="005941F9" w:rsidRDefault="005941F9" w:rsidP="007402E5">
                    <w:pPr>
                      <w:jc w:val="right"/>
                      <w:rPr>
                        <w:rFonts w:hAnsi="宋体" w:cs="宋体"/>
                      </w:rPr>
                    </w:pPr>
                    <w:r>
                      <w:rPr>
                        <w:rFonts w:hint="eastAsia"/>
                      </w:rPr>
                      <w:t>642,020</w:t>
                    </w:r>
                  </w:p>
                </w:tc>
                <w:tc>
                  <w:tcPr>
                    <w:tcW w:w="765" w:type="pct"/>
                    <w:tcBorders>
                      <w:top w:val="outset" w:sz="6" w:space="0" w:color="auto"/>
                      <w:left w:val="outset" w:sz="6" w:space="0" w:color="auto"/>
                      <w:bottom w:val="outset" w:sz="6" w:space="0" w:color="auto"/>
                      <w:right w:val="outset" w:sz="6" w:space="0" w:color="auto"/>
                    </w:tcBorders>
                    <w:vAlign w:val="center"/>
                  </w:tcPr>
                  <w:p w14:paraId="4B53C008" w14:textId="77777777" w:rsidR="005941F9" w:rsidRDefault="005941F9" w:rsidP="007402E5">
                    <w:pPr>
                      <w:jc w:val="right"/>
                      <w:rPr>
                        <w:rFonts w:hAnsi="宋体" w:cs="宋体"/>
                      </w:rPr>
                    </w:pPr>
                    <w:r>
                      <w:rPr>
                        <w:rFonts w:hint="eastAsia"/>
                      </w:rPr>
                      <w:t>1,121,401</w:t>
                    </w:r>
                  </w:p>
                </w:tc>
                <w:tc>
                  <w:tcPr>
                    <w:tcW w:w="846" w:type="pct"/>
                    <w:tcBorders>
                      <w:top w:val="outset" w:sz="6" w:space="0" w:color="auto"/>
                      <w:left w:val="outset" w:sz="6" w:space="0" w:color="auto"/>
                      <w:bottom w:val="outset" w:sz="6" w:space="0" w:color="auto"/>
                      <w:right w:val="outset" w:sz="6" w:space="0" w:color="auto"/>
                    </w:tcBorders>
                    <w:vAlign w:val="center"/>
                  </w:tcPr>
                  <w:p w14:paraId="66FAD489" w14:textId="77777777" w:rsidR="005941F9" w:rsidRDefault="005941F9" w:rsidP="007402E5">
                    <w:pPr>
                      <w:jc w:val="right"/>
                      <w:rPr>
                        <w:rFonts w:hAnsi="宋体" w:cs="宋体"/>
                      </w:rPr>
                    </w:pPr>
                    <w:r>
                      <w:rPr>
                        <w:rFonts w:hint="eastAsia"/>
                      </w:rPr>
                      <w:t>2,154,496</w:t>
                    </w:r>
                  </w:p>
                </w:tc>
                <w:tc>
                  <w:tcPr>
                    <w:tcW w:w="849" w:type="pct"/>
                    <w:tcBorders>
                      <w:top w:val="outset" w:sz="6" w:space="0" w:color="auto"/>
                      <w:left w:val="outset" w:sz="6" w:space="0" w:color="auto"/>
                      <w:bottom w:val="outset" w:sz="6" w:space="0" w:color="auto"/>
                      <w:right w:val="outset" w:sz="6" w:space="0" w:color="auto"/>
                    </w:tcBorders>
                    <w:vAlign w:val="center"/>
                  </w:tcPr>
                  <w:p w14:paraId="3FB87F9C" w14:textId="77777777" w:rsidR="005941F9" w:rsidRDefault="005941F9" w:rsidP="007402E5">
                    <w:pPr>
                      <w:jc w:val="right"/>
                      <w:rPr>
                        <w:rFonts w:hAnsi="宋体" w:cs="宋体"/>
                      </w:rPr>
                    </w:pPr>
                    <w:r>
                      <w:rPr>
                        <w:rFonts w:hint="eastAsia"/>
                      </w:rPr>
                      <w:t>3,522,730</w:t>
                    </w:r>
                  </w:p>
                </w:tc>
              </w:tr>
              <w:tr w:rsidR="005941F9" w14:paraId="03ADEB65" w14:textId="77777777" w:rsidTr="00F74EA2">
                <w:sdt>
                  <w:sdtPr>
                    <w:tag w:val="_PLD_1377f71e3268429e8fe9a40a32a6d822"/>
                    <w:id w:val="-631791326"/>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5576086B" w14:textId="77777777" w:rsidR="005941F9" w:rsidRDefault="005941F9" w:rsidP="007402E5">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2C2DCE02" w14:textId="77777777" w:rsidR="005941F9" w:rsidRDefault="005941F9" w:rsidP="007402E5">
                    <w:pPr>
                      <w:jc w:val="right"/>
                      <w:rPr>
                        <w:rFonts w:hAnsi="宋体" w:cs="宋体"/>
                        <w:b/>
                        <w:bCs/>
                      </w:rPr>
                    </w:pPr>
                    <w:r>
                      <w:rPr>
                        <w:rFonts w:hint="eastAsia"/>
                        <w:b/>
                        <w:bCs/>
                      </w:rPr>
                      <w:t>1,949,192</w:t>
                    </w:r>
                  </w:p>
                </w:tc>
                <w:tc>
                  <w:tcPr>
                    <w:tcW w:w="765" w:type="pct"/>
                    <w:tcBorders>
                      <w:top w:val="outset" w:sz="6" w:space="0" w:color="auto"/>
                      <w:left w:val="outset" w:sz="6" w:space="0" w:color="auto"/>
                      <w:bottom w:val="outset" w:sz="6" w:space="0" w:color="auto"/>
                      <w:right w:val="outset" w:sz="6" w:space="0" w:color="auto"/>
                    </w:tcBorders>
                    <w:vAlign w:val="center"/>
                  </w:tcPr>
                  <w:p w14:paraId="7444F419" w14:textId="77777777" w:rsidR="005941F9" w:rsidRDefault="005941F9" w:rsidP="007402E5">
                    <w:pPr>
                      <w:jc w:val="right"/>
                      <w:rPr>
                        <w:rFonts w:hAnsi="宋体" w:cs="宋体"/>
                        <w:b/>
                        <w:bCs/>
                      </w:rPr>
                    </w:pPr>
                    <w:r>
                      <w:rPr>
                        <w:rFonts w:hint="eastAsia"/>
                        <w:b/>
                        <w:bCs/>
                      </w:rPr>
                      <w:t>1,835,343</w:t>
                    </w:r>
                  </w:p>
                </w:tc>
                <w:tc>
                  <w:tcPr>
                    <w:tcW w:w="846" w:type="pct"/>
                    <w:tcBorders>
                      <w:top w:val="outset" w:sz="6" w:space="0" w:color="auto"/>
                      <w:left w:val="outset" w:sz="6" w:space="0" w:color="auto"/>
                      <w:bottom w:val="outset" w:sz="6" w:space="0" w:color="auto"/>
                      <w:right w:val="outset" w:sz="6" w:space="0" w:color="auto"/>
                    </w:tcBorders>
                    <w:vAlign w:val="center"/>
                  </w:tcPr>
                  <w:p w14:paraId="145546F7" w14:textId="77777777" w:rsidR="005941F9" w:rsidRDefault="005941F9" w:rsidP="007402E5">
                    <w:pPr>
                      <w:jc w:val="right"/>
                      <w:rPr>
                        <w:rFonts w:hAnsi="宋体" w:cs="宋体"/>
                        <w:b/>
                        <w:bCs/>
                      </w:rPr>
                    </w:pPr>
                    <w:r>
                      <w:rPr>
                        <w:rFonts w:hint="eastAsia"/>
                        <w:b/>
                        <w:bCs/>
                      </w:rPr>
                      <w:t>8,989,222</w:t>
                    </w:r>
                  </w:p>
                </w:tc>
                <w:tc>
                  <w:tcPr>
                    <w:tcW w:w="849" w:type="pct"/>
                    <w:tcBorders>
                      <w:top w:val="outset" w:sz="6" w:space="0" w:color="auto"/>
                      <w:left w:val="outset" w:sz="6" w:space="0" w:color="auto"/>
                      <w:bottom w:val="outset" w:sz="6" w:space="0" w:color="auto"/>
                      <w:right w:val="outset" w:sz="6" w:space="0" w:color="auto"/>
                    </w:tcBorders>
                    <w:vAlign w:val="center"/>
                  </w:tcPr>
                  <w:p w14:paraId="26902A27" w14:textId="77777777" w:rsidR="005941F9" w:rsidRDefault="005941F9" w:rsidP="007402E5">
                    <w:pPr>
                      <w:jc w:val="right"/>
                      <w:rPr>
                        <w:rFonts w:hAnsi="宋体" w:cs="宋体"/>
                        <w:b/>
                        <w:bCs/>
                      </w:rPr>
                    </w:pPr>
                    <w:r>
                      <w:rPr>
                        <w:rFonts w:hint="eastAsia"/>
                        <w:b/>
                        <w:bCs/>
                      </w:rPr>
                      <w:t>7,503,039</w:t>
                    </w:r>
                  </w:p>
                </w:tc>
              </w:tr>
              <w:tr w:rsidR="005941F9" w14:paraId="70C92AAD"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p w14:paraId="422C3145" w14:textId="77777777" w:rsidR="005941F9" w:rsidRDefault="005941F9" w:rsidP="007402E5">
                    <w:pPr>
                      <w:ind w:firstLineChars="67" w:firstLine="147"/>
                    </w:pPr>
                    <w:r>
                      <w:rPr>
                        <w:rFonts w:hint="eastAsia"/>
                      </w:rPr>
                      <w:t>（一）按经营持续性分类</w:t>
                    </w:r>
                  </w:p>
                </w:tc>
                <w:tc>
                  <w:tcPr>
                    <w:tcW w:w="848" w:type="pct"/>
                    <w:tcBorders>
                      <w:top w:val="outset" w:sz="6" w:space="0" w:color="auto"/>
                      <w:left w:val="outset" w:sz="6" w:space="0" w:color="auto"/>
                      <w:bottom w:val="outset" w:sz="6" w:space="0" w:color="auto"/>
                      <w:right w:val="outset" w:sz="6" w:space="0" w:color="auto"/>
                    </w:tcBorders>
                  </w:tcPr>
                  <w:p w14:paraId="346B0B05"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09928853"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558492E5"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5A04449D" w14:textId="77777777" w:rsidR="005941F9" w:rsidRDefault="005941F9" w:rsidP="007402E5">
                    <w:pPr>
                      <w:jc w:val="right"/>
                      <w:rPr>
                        <w:szCs w:val="21"/>
                      </w:rPr>
                    </w:pPr>
                  </w:p>
                </w:tc>
              </w:tr>
              <w:tr w:rsidR="005941F9" w14:paraId="5B4FA6A3"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341247373"/>
                      <w:lock w:val="sdtLocked"/>
                    </w:sdtPr>
                    <w:sdtEndPr/>
                    <w:sdtContent>
                      <w:p w14:paraId="70772169" w14:textId="77777777" w:rsidR="005941F9" w:rsidRDefault="005941F9" w:rsidP="007402E5">
                        <w:pPr>
                          <w:ind w:firstLineChars="270" w:firstLine="594"/>
                        </w:pPr>
                        <w:r>
                          <w:t>1.持续经营净利润（净亏损以</w:t>
                        </w:r>
                        <w:r>
                          <w:t>“</w:t>
                        </w:r>
                        <w:r>
                          <w:t>－</w:t>
                        </w:r>
                        <w:r>
                          <w:t>”</w:t>
                        </w:r>
                        <w:r>
                          <w:t>号填列）</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2549AF02" w14:textId="77777777" w:rsidR="005941F9" w:rsidRDefault="005941F9" w:rsidP="007402E5">
                    <w:pPr>
                      <w:jc w:val="right"/>
                      <w:rPr>
                        <w:rFonts w:hAnsi="宋体" w:cs="宋体"/>
                      </w:rPr>
                    </w:pPr>
                    <w:r>
                      <w:rPr>
                        <w:rFonts w:hint="eastAsia"/>
                      </w:rPr>
                      <w:t>1,949,192</w:t>
                    </w:r>
                  </w:p>
                </w:tc>
                <w:tc>
                  <w:tcPr>
                    <w:tcW w:w="765" w:type="pct"/>
                    <w:tcBorders>
                      <w:top w:val="outset" w:sz="6" w:space="0" w:color="auto"/>
                      <w:left w:val="outset" w:sz="6" w:space="0" w:color="auto"/>
                      <w:bottom w:val="outset" w:sz="6" w:space="0" w:color="auto"/>
                      <w:right w:val="outset" w:sz="6" w:space="0" w:color="auto"/>
                    </w:tcBorders>
                    <w:vAlign w:val="center"/>
                  </w:tcPr>
                  <w:p w14:paraId="16CBAEEE" w14:textId="77777777" w:rsidR="005941F9" w:rsidRDefault="005941F9" w:rsidP="007402E5">
                    <w:pPr>
                      <w:jc w:val="right"/>
                      <w:rPr>
                        <w:rFonts w:hAnsi="宋体" w:cs="宋体"/>
                      </w:rPr>
                    </w:pPr>
                    <w:r>
                      <w:rPr>
                        <w:rFonts w:hint="eastAsia"/>
                      </w:rPr>
                      <w:t>1,835,343</w:t>
                    </w:r>
                  </w:p>
                </w:tc>
                <w:tc>
                  <w:tcPr>
                    <w:tcW w:w="846" w:type="pct"/>
                    <w:tcBorders>
                      <w:top w:val="outset" w:sz="6" w:space="0" w:color="auto"/>
                      <w:left w:val="outset" w:sz="6" w:space="0" w:color="auto"/>
                      <w:bottom w:val="outset" w:sz="6" w:space="0" w:color="auto"/>
                      <w:right w:val="outset" w:sz="6" w:space="0" w:color="auto"/>
                    </w:tcBorders>
                    <w:vAlign w:val="center"/>
                  </w:tcPr>
                  <w:p w14:paraId="1F0293B7" w14:textId="77777777" w:rsidR="005941F9" w:rsidRDefault="005941F9" w:rsidP="007402E5">
                    <w:pPr>
                      <w:jc w:val="right"/>
                      <w:rPr>
                        <w:rFonts w:hAnsi="宋体" w:cs="宋体"/>
                      </w:rPr>
                    </w:pPr>
                    <w:r>
                      <w:rPr>
                        <w:rFonts w:hint="eastAsia"/>
                      </w:rPr>
                      <w:t>8,989,222</w:t>
                    </w:r>
                  </w:p>
                </w:tc>
                <w:tc>
                  <w:tcPr>
                    <w:tcW w:w="849" w:type="pct"/>
                    <w:tcBorders>
                      <w:top w:val="outset" w:sz="6" w:space="0" w:color="auto"/>
                      <w:left w:val="outset" w:sz="6" w:space="0" w:color="auto"/>
                      <w:bottom w:val="outset" w:sz="6" w:space="0" w:color="auto"/>
                      <w:right w:val="outset" w:sz="6" w:space="0" w:color="auto"/>
                    </w:tcBorders>
                    <w:vAlign w:val="center"/>
                  </w:tcPr>
                  <w:p w14:paraId="40E9903F" w14:textId="77777777" w:rsidR="005941F9" w:rsidRDefault="005941F9" w:rsidP="007402E5">
                    <w:pPr>
                      <w:jc w:val="right"/>
                      <w:rPr>
                        <w:rFonts w:hAnsi="宋体" w:cs="宋体"/>
                      </w:rPr>
                    </w:pPr>
                    <w:r>
                      <w:rPr>
                        <w:rFonts w:hint="eastAsia"/>
                      </w:rPr>
                      <w:t>7,503,039</w:t>
                    </w:r>
                  </w:p>
                </w:tc>
              </w:tr>
              <w:tr w:rsidR="005941F9" w14:paraId="50D59D0B"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2135160005"/>
                      <w:lock w:val="sdtLocked"/>
                    </w:sdtPr>
                    <w:sdtEndPr/>
                    <w:sdtContent>
                      <w:p w14:paraId="19B8AEAF" w14:textId="77777777" w:rsidR="005941F9" w:rsidRDefault="005941F9" w:rsidP="007402E5">
                        <w:pPr>
                          <w:ind w:firstLineChars="270" w:firstLine="594"/>
                        </w:pPr>
                        <w:r>
                          <w:t>2.终止经营净利润（净亏损以</w:t>
                        </w:r>
                        <w:r>
                          <w:t>“</w:t>
                        </w:r>
                        <w:r>
                          <w:t>－</w:t>
                        </w:r>
                        <w:r>
                          <w:t>”</w:t>
                        </w:r>
                        <w:r>
                          <w:t>号填列）</w:t>
                        </w:r>
                      </w:p>
                    </w:sdtContent>
                  </w:sdt>
                </w:tc>
                <w:tc>
                  <w:tcPr>
                    <w:tcW w:w="848" w:type="pct"/>
                    <w:tcBorders>
                      <w:top w:val="outset" w:sz="6" w:space="0" w:color="auto"/>
                      <w:left w:val="outset" w:sz="6" w:space="0" w:color="auto"/>
                      <w:bottom w:val="outset" w:sz="6" w:space="0" w:color="auto"/>
                      <w:right w:val="outset" w:sz="6" w:space="0" w:color="auto"/>
                    </w:tcBorders>
                  </w:tcPr>
                  <w:p w14:paraId="5D121F87"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1B50617A"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75B83A37"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379E5953" w14:textId="77777777" w:rsidR="005941F9" w:rsidRDefault="005941F9" w:rsidP="007402E5">
                    <w:pPr>
                      <w:jc w:val="right"/>
                      <w:rPr>
                        <w:szCs w:val="21"/>
                      </w:rPr>
                    </w:pPr>
                  </w:p>
                </w:tc>
              </w:tr>
              <w:tr w:rsidR="005941F9" w14:paraId="23BB4AE8"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p w14:paraId="2DF68B4F" w14:textId="77777777" w:rsidR="005941F9" w:rsidRDefault="005941F9" w:rsidP="007402E5">
                    <w:pPr>
                      <w:ind w:firstLineChars="67" w:firstLine="147"/>
                    </w:pPr>
                    <w:r>
                      <w:rPr>
                        <w:rFonts w:hint="eastAsia"/>
                      </w:rPr>
                      <w:t>（二）按所有权归属分类</w:t>
                    </w:r>
                  </w:p>
                </w:tc>
                <w:tc>
                  <w:tcPr>
                    <w:tcW w:w="848" w:type="pct"/>
                    <w:tcBorders>
                      <w:top w:val="outset" w:sz="6" w:space="0" w:color="auto"/>
                      <w:left w:val="outset" w:sz="6" w:space="0" w:color="auto"/>
                      <w:bottom w:val="outset" w:sz="6" w:space="0" w:color="auto"/>
                      <w:right w:val="outset" w:sz="6" w:space="0" w:color="auto"/>
                    </w:tcBorders>
                  </w:tcPr>
                  <w:p w14:paraId="664B2725"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6C29A149"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141D6E79"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4823E2A9" w14:textId="77777777" w:rsidR="005941F9" w:rsidRDefault="005941F9" w:rsidP="007402E5">
                    <w:pPr>
                      <w:jc w:val="right"/>
                      <w:rPr>
                        <w:szCs w:val="21"/>
                      </w:rPr>
                    </w:pPr>
                  </w:p>
                </w:tc>
              </w:tr>
              <w:tr w:rsidR="005941F9" w14:paraId="3422902D" w14:textId="77777777" w:rsidTr="00F74EA2">
                <w:sdt>
                  <w:sdtPr>
                    <w:tag w:val="_PLD_7bafbe3586154679a0497d35399a17e7"/>
                    <w:id w:val="279997974"/>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3357421" w14:textId="77777777" w:rsidR="005941F9" w:rsidRDefault="005941F9" w:rsidP="007402E5">
                        <w:pPr>
                          <w:ind w:firstLineChars="270" w:firstLine="594"/>
                          <w:rPr>
                            <w:szCs w:val="21"/>
                          </w:rPr>
                        </w:pPr>
                        <w:r>
                          <w:t>1.</w:t>
                        </w:r>
                        <w:r>
                          <w:rPr>
                            <w:rFonts w:hint="eastAsia"/>
                            <w:szCs w:val="21"/>
                          </w:rPr>
                          <w:t>归属于母公司股东的净利润</w:t>
                        </w:r>
                        <w:r>
                          <w:t>（净亏损以</w:t>
                        </w:r>
                        <w:r>
                          <w:t>“</w:t>
                        </w:r>
                        <w:r>
                          <w:t>-</w:t>
                        </w:r>
                        <w:r>
                          <w:t>”</w:t>
                        </w:r>
                        <w:r>
                          <w:t>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4B50BA1" w14:textId="77777777" w:rsidR="005941F9" w:rsidRDefault="005941F9" w:rsidP="007402E5">
                    <w:pPr>
                      <w:jc w:val="right"/>
                      <w:rPr>
                        <w:rFonts w:hAnsi="宋体" w:cs="宋体"/>
                      </w:rPr>
                    </w:pPr>
                    <w:r>
                      <w:rPr>
                        <w:rFonts w:hint="eastAsia"/>
                      </w:rPr>
                      <w:t>1,622,849</w:t>
                    </w:r>
                  </w:p>
                </w:tc>
                <w:tc>
                  <w:tcPr>
                    <w:tcW w:w="765" w:type="pct"/>
                    <w:tcBorders>
                      <w:top w:val="outset" w:sz="6" w:space="0" w:color="auto"/>
                      <w:left w:val="outset" w:sz="6" w:space="0" w:color="auto"/>
                      <w:bottom w:val="outset" w:sz="6" w:space="0" w:color="auto"/>
                      <w:right w:val="outset" w:sz="6" w:space="0" w:color="auto"/>
                    </w:tcBorders>
                    <w:vAlign w:val="center"/>
                  </w:tcPr>
                  <w:p w14:paraId="008BD9B6" w14:textId="77777777" w:rsidR="005941F9" w:rsidRDefault="005941F9" w:rsidP="007402E5">
                    <w:pPr>
                      <w:jc w:val="right"/>
                      <w:rPr>
                        <w:rFonts w:hAnsi="宋体" w:cs="宋体"/>
                      </w:rPr>
                    </w:pPr>
                    <w:r>
                      <w:rPr>
                        <w:rFonts w:hint="eastAsia"/>
                      </w:rPr>
                      <w:t>1,162,735</w:t>
                    </w:r>
                  </w:p>
                </w:tc>
                <w:tc>
                  <w:tcPr>
                    <w:tcW w:w="846" w:type="pct"/>
                    <w:tcBorders>
                      <w:top w:val="outset" w:sz="6" w:space="0" w:color="auto"/>
                      <w:left w:val="outset" w:sz="6" w:space="0" w:color="auto"/>
                      <w:bottom w:val="outset" w:sz="6" w:space="0" w:color="auto"/>
                      <w:right w:val="outset" w:sz="6" w:space="0" w:color="auto"/>
                    </w:tcBorders>
                    <w:vAlign w:val="center"/>
                  </w:tcPr>
                  <w:p w14:paraId="102BD3C4" w14:textId="77777777" w:rsidR="005941F9" w:rsidRDefault="005941F9" w:rsidP="007402E5">
                    <w:pPr>
                      <w:jc w:val="right"/>
                      <w:rPr>
                        <w:rFonts w:hAnsi="宋体" w:cs="宋体"/>
                      </w:rPr>
                    </w:pPr>
                    <w:r>
                      <w:rPr>
                        <w:rFonts w:hint="eastAsia"/>
                      </w:rPr>
                      <w:t>6,983,703</w:t>
                    </w:r>
                  </w:p>
                </w:tc>
                <w:tc>
                  <w:tcPr>
                    <w:tcW w:w="849" w:type="pct"/>
                    <w:tcBorders>
                      <w:top w:val="outset" w:sz="6" w:space="0" w:color="auto"/>
                      <w:left w:val="outset" w:sz="6" w:space="0" w:color="auto"/>
                      <w:bottom w:val="outset" w:sz="6" w:space="0" w:color="auto"/>
                      <w:right w:val="outset" w:sz="6" w:space="0" w:color="auto"/>
                    </w:tcBorders>
                    <w:vAlign w:val="center"/>
                  </w:tcPr>
                  <w:p w14:paraId="7C67C5F7" w14:textId="77777777" w:rsidR="005941F9" w:rsidRDefault="005941F9" w:rsidP="007402E5">
                    <w:pPr>
                      <w:jc w:val="right"/>
                      <w:rPr>
                        <w:rFonts w:hAnsi="宋体" w:cs="宋体"/>
                      </w:rPr>
                    </w:pPr>
                    <w:r>
                      <w:rPr>
                        <w:rFonts w:hint="eastAsia"/>
                      </w:rPr>
                      <w:t>5,504,014</w:t>
                    </w:r>
                  </w:p>
                </w:tc>
              </w:tr>
              <w:sdt>
                <w:sdtPr>
                  <w:alias w:val="2.归属于母公司其他权益工具持有者的净利润"/>
                  <w:tag w:val="_TUP_2aa545b2b4c74ffdbf8207e302e76091"/>
                  <w:id w:val="-1509830216"/>
                  <w:lock w:val="sdtLocked"/>
                </w:sdtPr>
                <w:sdtEndPr/>
                <w:sdtContent>
                  <w:tr w:rsidR="005941F9" w14:paraId="4CF3FAF9" w14:textId="77777777" w:rsidTr="00F74EA2">
                    <w:sdt>
                      <w:sdtPr>
                        <w:alias w:val="2.归属于母公司其他权益工具持有者的净利润"/>
                        <w:tag w:val="_GBC_78a584e5f8bb413698c027dce6653dbc"/>
                        <w:id w:val="-1391648708"/>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2D01DEBF" w14:textId="77777777" w:rsidR="005941F9" w:rsidRDefault="005941F9" w:rsidP="007402E5">
                            <w:pPr>
                              <w:ind w:firstLineChars="270" w:firstLine="594"/>
                              <w:rPr>
                                <w:szCs w:val="21"/>
                              </w:rPr>
                            </w:pPr>
                            <w:r>
                              <w:t>2.归属于母公司其他权益工具持有者的净利润</w:t>
                            </w:r>
                          </w:p>
                        </w:tc>
                      </w:sdtContent>
                    </w:sdt>
                    <w:sdt>
                      <w:sdtPr>
                        <w:alias w:val=""/>
                        <w:tag w:val="_GBC_8f2169272e98485bb0a123045243bea9"/>
                        <w:id w:val="-553926559"/>
                        <w:lock w:val="sdtLocked"/>
                      </w:sdtPr>
                      <w:sdtEndPr/>
                      <w:sdtContent>
                        <w:tc>
                          <w:tcPr>
                            <w:tcW w:w="848" w:type="pct"/>
                            <w:tcBorders>
                              <w:top w:val="outset" w:sz="6" w:space="0" w:color="auto"/>
                              <w:left w:val="outset" w:sz="6" w:space="0" w:color="auto"/>
                              <w:bottom w:val="outset" w:sz="6" w:space="0" w:color="auto"/>
                              <w:right w:val="outset" w:sz="6" w:space="0" w:color="auto"/>
                            </w:tcBorders>
                            <w:vAlign w:val="center"/>
                          </w:tcPr>
                          <w:p w14:paraId="3BCB1B68" w14:textId="77777777" w:rsidR="005941F9" w:rsidRDefault="005941F9" w:rsidP="007402E5">
                            <w:pPr>
                              <w:jc w:val="right"/>
                              <w:rPr>
                                <w:rFonts w:hAnsi="宋体" w:cs="宋体"/>
                              </w:rPr>
                            </w:pPr>
                            <w:r w:rsidRPr="00D025BF">
                              <w:t>152,055</w:t>
                            </w:r>
                          </w:p>
                        </w:tc>
                      </w:sdtContent>
                    </w:sdt>
                    <w:sdt>
                      <w:sdtPr>
                        <w:alias w:val=""/>
                        <w:tag w:val="_GBC_2ca872c308374acbba505524ff31bf16"/>
                        <w:id w:val="-1110591921"/>
                        <w:lock w:val="sdtLocked"/>
                      </w:sdtPr>
                      <w:sdtEndPr/>
                      <w:sdtContent>
                        <w:tc>
                          <w:tcPr>
                            <w:tcW w:w="765" w:type="pct"/>
                            <w:tcBorders>
                              <w:top w:val="outset" w:sz="6" w:space="0" w:color="auto"/>
                              <w:left w:val="outset" w:sz="6" w:space="0" w:color="auto"/>
                              <w:bottom w:val="outset" w:sz="6" w:space="0" w:color="auto"/>
                              <w:right w:val="outset" w:sz="6" w:space="0" w:color="auto"/>
                            </w:tcBorders>
                            <w:vAlign w:val="center"/>
                          </w:tcPr>
                          <w:p w14:paraId="79E72C56" w14:textId="77777777" w:rsidR="005941F9" w:rsidRDefault="005941F9" w:rsidP="007402E5">
                            <w:pPr>
                              <w:jc w:val="right"/>
                              <w:rPr>
                                <w:rFonts w:hAnsi="宋体" w:cs="宋体"/>
                              </w:rPr>
                            </w:pPr>
                            <w:r w:rsidRPr="00D025BF">
                              <w:t>152,056</w:t>
                            </w:r>
                          </w:p>
                        </w:tc>
                      </w:sdtContent>
                    </w:sdt>
                    <w:sdt>
                      <w:sdtPr>
                        <w:alias w:val=""/>
                        <w:tag w:val="_GBC_4895b71b4ae9469e96968545b277bb06"/>
                        <w:id w:val="1797797898"/>
                        <w:lock w:val="sdtLocked"/>
                      </w:sdtPr>
                      <w:sdtEndPr/>
                      <w:sdtContent>
                        <w:tc>
                          <w:tcPr>
                            <w:tcW w:w="846" w:type="pct"/>
                            <w:tcBorders>
                              <w:top w:val="outset" w:sz="6" w:space="0" w:color="auto"/>
                              <w:left w:val="outset" w:sz="6" w:space="0" w:color="auto"/>
                              <w:bottom w:val="outset" w:sz="6" w:space="0" w:color="auto"/>
                              <w:right w:val="outset" w:sz="6" w:space="0" w:color="auto"/>
                            </w:tcBorders>
                            <w:vAlign w:val="center"/>
                          </w:tcPr>
                          <w:p w14:paraId="349CCAFD" w14:textId="77777777" w:rsidR="005941F9" w:rsidRDefault="005941F9" w:rsidP="007402E5">
                            <w:pPr>
                              <w:jc w:val="right"/>
                              <w:rPr>
                                <w:rFonts w:hAnsi="宋体" w:cs="宋体"/>
                              </w:rPr>
                            </w:pPr>
                            <w:r w:rsidRPr="00D025BF">
                              <w:t>451,208</w:t>
                            </w:r>
                          </w:p>
                        </w:tc>
                      </w:sdtContent>
                    </w:sdt>
                    <w:sdt>
                      <w:sdtPr>
                        <w:alias w:val=""/>
                        <w:tag w:val="_GBC_93144a2c252d480aa6b5c61a116a6ff7"/>
                        <w:id w:val="754868427"/>
                        <w:lock w:val="sdtLocked"/>
                      </w:sdtPr>
                      <w:sdtEndPr/>
                      <w:sdtContent>
                        <w:tc>
                          <w:tcPr>
                            <w:tcW w:w="849" w:type="pct"/>
                            <w:tcBorders>
                              <w:top w:val="outset" w:sz="6" w:space="0" w:color="auto"/>
                              <w:left w:val="outset" w:sz="6" w:space="0" w:color="auto"/>
                              <w:bottom w:val="outset" w:sz="6" w:space="0" w:color="auto"/>
                              <w:right w:val="outset" w:sz="6" w:space="0" w:color="auto"/>
                            </w:tcBorders>
                            <w:vAlign w:val="center"/>
                          </w:tcPr>
                          <w:p w14:paraId="7E242D8A" w14:textId="77777777" w:rsidR="005941F9" w:rsidRDefault="005941F9" w:rsidP="007402E5">
                            <w:pPr>
                              <w:jc w:val="right"/>
                              <w:rPr>
                                <w:rFonts w:hAnsi="宋体" w:cs="宋体"/>
                              </w:rPr>
                            </w:pPr>
                            <w:r w:rsidRPr="00D025BF">
                              <w:t>455,040</w:t>
                            </w:r>
                          </w:p>
                        </w:tc>
                      </w:sdtContent>
                    </w:sdt>
                  </w:tr>
                </w:sdtContent>
              </w:sdt>
              <w:tr w:rsidR="005941F9" w14:paraId="77FEB5DC" w14:textId="77777777" w:rsidTr="00F74EA2">
                <w:sdt>
                  <w:sdtPr>
                    <w:tag w:val="_PLD_973ecab6b1c641ec8853bfe037a48cb7"/>
                    <w:id w:val="-182525838"/>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46EFF567" w14:textId="77777777" w:rsidR="005941F9" w:rsidRDefault="005941F9" w:rsidP="007402E5">
                        <w:pPr>
                          <w:ind w:firstLineChars="270" w:firstLine="594"/>
                          <w:rPr>
                            <w:szCs w:val="21"/>
                          </w:rPr>
                        </w:pPr>
                        <w:r>
                          <w:t>3.</w:t>
                        </w:r>
                        <w:r>
                          <w:rPr>
                            <w:rFonts w:hint="eastAsia"/>
                            <w:szCs w:val="21"/>
                          </w:rPr>
                          <w:t>少数股东损益</w:t>
                        </w:r>
                        <w:r>
                          <w:t>（净亏损以</w:t>
                        </w:r>
                        <w:r>
                          <w:t>“</w:t>
                        </w:r>
                        <w:r>
                          <w:t>-</w:t>
                        </w:r>
                        <w:r>
                          <w:t>”</w:t>
                        </w:r>
                        <w:r>
                          <w:t>号填列）</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7EA64D2D" w14:textId="77777777" w:rsidR="005941F9" w:rsidRDefault="005941F9" w:rsidP="007402E5">
                    <w:pPr>
                      <w:jc w:val="right"/>
                      <w:rPr>
                        <w:rFonts w:hAnsi="宋体" w:cs="宋体"/>
                      </w:rPr>
                    </w:pPr>
                    <w:r>
                      <w:rPr>
                        <w:rFonts w:hint="eastAsia"/>
                      </w:rPr>
                      <w:t>174,288</w:t>
                    </w:r>
                  </w:p>
                </w:tc>
                <w:tc>
                  <w:tcPr>
                    <w:tcW w:w="765" w:type="pct"/>
                    <w:tcBorders>
                      <w:top w:val="outset" w:sz="6" w:space="0" w:color="auto"/>
                      <w:left w:val="outset" w:sz="6" w:space="0" w:color="auto"/>
                      <w:bottom w:val="outset" w:sz="6" w:space="0" w:color="auto"/>
                      <w:right w:val="outset" w:sz="6" w:space="0" w:color="auto"/>
                    </w:tcBorders>
                    <w:vAlign w:val="center"/>
                  </w:tcPr>
                  <w:p w14:paraId="4CEBB29B" w14:textId="77777777" w:rsidR="005941F9" w:rsidRDefault="005941F9" w:rsidP="007402E5">
                    <w:pPr>
                      <w:jc w:val="right"/>
                      <w:rPr>
                        <w:rFonts w:hAnsi="宋体" w:cs="宋体"/>
                      </w:rPr>
                    </w:pPr>
                    <w:r>
                      <w:rPr>
                        <w:rFonts w:hint="eastAsia"/>
                      </w:rPr>
                      <w:t>520,552</w:t>
                    </w:r>
                  </w:p>
                </w:tc>
                <w:tc>
                  <w:tcPr>
                    <w:tcW w:w="846" w:type="pct"/>
                    <w:tcBorders>
                      <w:top w:val="outset" w:sz="6" w:space="0" w:color="auto"/>
                      <w:left w:val="outset" w:sz="6" w:space="0" w:color="auto"/>
                      <w:bottom w:val="outset" w:sz="6" w:space="0" w:color="auto"/>
                      <w:right w:val="outset" w:sz="6" w:space="0" w:color="auto"/>
                    </w:tcBorders>
                    <w:vAlign w:val="center"/>
                  </w:tcPr>
                  <w:p w14:paraId="092FB682" w14:textId="77777777" w:rsidR="005941F9" w:rsidRDefault="005941F9" w:rsidP="007402E5">
                    <w:pPr>
                      <w:jc w:val="right"/>
                      <w:rPr>
                        <w:rFonts w:hAnsi="宋体" w:cs="宋体"/>
                      </w:rPr>
                    </w:pPr>
                    <w:r>
                      <w:rPr>
                        <w:rFonts w:hint="eastAsia"/>
                      </w:rPr>
                      <w:t>1,554,311</w:t>
                    </w:r>
                  </w:p>
                </w:tc>
                <w:tc>
                  <w:tcPr>
                    <w:tcW w:w="849" w:type="pct"/>
                    <w:tcBorders>
                      <w:top w:val="outset" w:sz="6" w:space="0" w:color="auto"/>
                      <w:left w:val="outset" w:sz="6" w:space="0" w:color="auto"/>
                      <w:bottom w:val="outset" w:sz="6" w:space="0" w:color="auto"/>
                      <w:right w:val="outset" w:sz="6" w:space="0" w:color="auto"/>
                    </w:tcBorders>
                    <w:vAlign w:val="center"/>
                  </w:tcPr>
                  <w:p w14:paraId="067956AC" w14:textId="77777777" w:rsidR="005941F9" w:rsidRDefault="005941F9" w:rsidP="007402E5">
                    <w:pPr>
                      <w:jc w:val="right"/>
                      <w:rPr>
                        <w:rFonts w:hAnsi="宋体" w:cs="宋体"/>
                      </w:rPr>
                    </w:pPr>
                    <w:r>
                      <w:rPr>
                        <w:rFonts w:hint="eastAsia"/>
                      </w:rPr>
                      <w:t>1,543,985</w:t>
                    </w:r>
                  </w:p>
                </w:tc>
              </w:tr>
              <w:tr w:rsidR="005941F9" w14:paraId="2A3257B5" w14:textId="77777777" w:rsidTr="00F74EA2">
                <w:sdt>
                  <w:sdtPr>
                    <w:tag w:val="_PLD_ae2f0e9e03894b9281185c2142af9dda"/>
                    <w:id w:val="-761144301"/>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0193ADAA" w14:textId="77777777" w:rsidR="005941F9" w:rsidRDefault="005941F9" w:rsidP="007402E5">
                        <w:pPr>
                          <w:rPr>
                            <w:szCs w:val="21"/>
                          </w:rPr>
                        </w:pPr>
                        <w:r>
                          <w:rPr>
                            <w:rFonts w:hint="eastAsia"/>
                            <w:szCs w:val="21"/>
                          </w:rPr>
                          <w:t>六、其他综合收益的税后净额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97A063C" w14:textId="77777777" w:rsidR="005941F9" w:rsidRDefault="005941F9" w:rsidP="007402E5">
                    <w:pPr>
                      <w:jc w:val="right"/>
                      <w:rPr>
                        <w:rFonts w:hAnsi="宋体" w:cs="宋体"/>
                        <w:b/>
                        <w:bCs/>
                      </w:rPr>
                    </w:pPr>
                    <w:r>
                      <w:rPr>
                        <w:rFonts w:hint="eastAsia"/>
                        <w:b/>
                        <w:bCs/>
                      </w:rPr>
                      <w:t>41,110</w:t>
                    </w:r>
                  </w:p>
                </w:tc>
                <w:tc>
                  <w:tcPr>
                    <w:tcW w:w="765" w:type="pct"/>
                    <w:tcBorders>
                      <w:top w:val="outset" w:sz="6" w:space="0" w:color="auto"/>
                      <w:left w:val="outset" w:sz="6" w:space="0" w:color="auto"/>
                      <w:bottom w:val="outset" w:sz="6" w:space="0" w:color="auto"/>
                      <w:right w:val="outset" w:sz="6" w:space="0" w:color="auto"/>
                    </w:tcBorders>
                    <w:vAlign w:val="center"/>
                  </w:tcPr>
                  <w:p w14:paraId="794DFD77" w14:textId="77777777" w:rsidR="005941F9" w:rsidRDefault="005941F9" w:rsidP="007402E5">
                    <w:pPr>
                      <w:jc w:val="right"/>
                      <w:rPr>
                        <w:rFonts w:hAnsi="宋体" w:cs="宋体"/>
                        <w:b/>
                        <w:bCs/>
                      </w:rPr>
                    </w:pPr>
                    <w:r>
                      <w:rPr>
                        <w:rFonts w:hint="eastAsia"/>
                        <w:b/>
                        <w:bCs/>
                      </w:rPr>
                      <w:t>977,159</w:t>
                    </w:r>
                  </w:p>
                </w:tc>
                <w:tc>
                  <w:tcPr>
                    <w:tcW w:w="846" w:type="pct"/>
                    <w:tcBorders>
                      <w:top w:val="outset" w:sz="6" w:space="0" w:color="auto"/>
                      <w:left w:val="outset" w:sz="6" w:space="0" w:color="auto"/>
                      <w:bottom w:val="outset" w:sz="6" w:space="0" w:color="auto"/>
                      <w:right w:val="outset" w:sz="6" w:space="0" w:color="auto"/>
                    </w:tcBorders>
                    <w:vAlign w:val="center"/>
                  </w:tcPr>
                  <w:p w14:paraId="4001C97C" w14:textId="77777777" w:rsidR="005941F9" w:rsidRDefault="005941F9" w:rsidP="007402E5">
                    <w:pPr>
                      <w:jc w:val="right"/>
                      <w:rPr>
                        <w:rFonts w:hAnsi="宋体" w:cs="宋体"/>
                        <w:b/>
                        <w:bCs/>
                      </w:rPr>
                    </w:pPr>
                    <w:r>
                      <w:rPr>
                        <w:rFonts w:hint="eastAsia"/>
                        <w:b/>
                        <w:bCs/>
                      </w:rPr>
                      <w:t>389,386</w:t>
                    </w:r>
                  </w:p>
                </w:tc>
                <w:tc>
                  <w:tcPr>
                    <w:tcW w:w="849" w:type="pct"/>
                    <w:tcBorders>
                      <w:top w:val="outset" w:sz="6" w:space="0" w:color="auto"/>
                      <w:left w:val="outset" w:sz="6" w:space="0" w:color="auto"/>
                      <w:bottom w:val="outset" w:sz="6" w:space="0" w:color="auto"/>
                      <w:right w:val="outset" w:sz="6" w:space="0" w:color="auto"/>
                    </w:tcBorders>
                    <w:vAlign w:val="center"/>
                  </w:tcPr>
                  <w:p w14:paraId="1F9B7709" w14:textId="77777777" w:rsidR="005941F9" w:rsidRDefault="005941F9" w:rsidP="007402E5">
                    <w:pPr>
                      <w:jc w:val="right"/>
                      <w:rPr>
                        <w:rFonts w:hAnsi="宋体" w:cs="宋体"/>
                        <w:b/>
                        <w:bCs/>
                      </w:rPr>
                    </w:pPr>
                    <w:r>
                      <w:rPr>
                        <w:rFonts w:hint="eastAsia"/>
                        <w:b/>
                        <w:bCs/>
                      </w:rPr>
                      <w:t>-581,005</w:t>
                    </w:r>
                  </w:p>
                </w:tc>
              </w:tr>
              <w:tr w:rsidR="005941F9" w14:paraId="07861ACD" w14:textId="77777777" w:rsidTr="00F74EA2">
                <w:sdt>
                  <w:sdtPr>
                    <w:tag w:val="_PLD_07d94a341de247879ba6e6237fde0ab3"/>
                    <w:id w:val="661980955"/>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85B8083" w14:textId="77777777" w:rsidR="005941F9" w:rsidRDefault="005941F9" w:rsidP="007402E5">
                        <w:pPr>
                          <w:ind w:firstLineChars="100" w:firstLine="220"/>
                          <w:rPr>
                            <w:szCs w:val="21"/>
                          </w:rPr>
                        </w:pPr>
                        <w:r>
                          <w:rPr>
                            <w:rFonts w:hint="eastAsia"/>
                            <w:szCs w:val="21"/>
                          </w:rPr>
                          <w:t>归属母公司所有者的其他综合收益的税后净额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95DFF8D" w14:textId="77777777" w:rsidR="005941F9" w:rsidRDefault="005941F9" w:rsidP="007402E5">
                    <w:pPr>
                      <w:jc w:val="right"/>
                      <w:rPr>
                        <w:rFonts w:hAnsi="宋体" w:cs="宋体"/>
                      </w:rPr>
                    </w:pPr>
                    <w:r>
                      <w:rPr>
                        <w:rFonts w:hint="eastAsia"/>
                      </w:rPr>
                      <w:t>179,497</w:t>
                    </w:r>
                  </w:p>
                </w:tc>
                <w:tc>
                  <w:tcPr>
                    <w:tcW w:w="765" w:type="pct"/>
                    <w:tcBorders>
                      <w:top w:val="outset" w:sz="6" w:space="0" w:color="auto"/>
                      <w:left w:val="outset" w:sz="6" w:space="0" w:color="auto"/>
                      <w:bottom w:val="outset" w:sz="6" w:space="0" w:color="auto"/>
                      <w:right w:val="outset" w:sz="6" w:space="0" w:color="auto"/>
                    </w:tcBorders>
                    <w:vAlign w:val="center"/>
                  </w:tcPr>
                  <w:p w14:paraId="46219585" w14:textId="77777777" w:rsidR="005941F9" w:rsidRDefault="005941F9" w:rsidP="007402E5">
                    <w:pPr>
                      <w:jc w:val="right"/>
                      <w:rPr>
                        <w:rFonts w:hAnsi="宋体" w:cs="宋体"/>
                      </w:rPr>
                    </w:pPr>
                    <w:r>
                      <w:rPr>
                        <w:rFonts w:hint="eastAsia"/>
                      </w:rPr>
                      <w:t>855,893</w:t>
                    </w:r>
                  </w:p>
                </w:tc>
                <w:tc>
                  <w:tcPr>
                    <w:tcW w:w="846" w:type="pct"/>
                    <w:tcBorders>
                      <w:top w:val="outset" w:sz="6" w:space="0" w:color="auto"/>
                      <w:left w:val="outset" w:sz="6" w:space="0" w:color="auto"/>
                      <w:bottom w:val="outset" w:sz="6" w:space="0" w:color="auto"/>
                      <w:right w:val="outset" w:sz="6" w:space="0" w:color="auto"/>
                    </w:tcBorders>
                    <w:vAlign w:val="center"/>
                  </w:tcPr>
                  <w:p w14:paraId="1171EC3B" w14:textId="77777777" w:rsidR="005941F9" w:rsidRDefault="005941F9" w:rsidP="007402E5">
                    <w:pPr>
                      <w:jc w:val="right"/>
                      <w:rPr>
                        <w:rFonts w:hAnsi="宋体" w:cs="宋体"/>
                      </w:rPr>
                    </w:pPr>
                    <w:r>
                      <w:rPr>
                        <w:rFonts w:hint="eastAsia"/>
                      </w:rPr>
                      <w:t>482,944</w:t>
                    </w:r>
                  </w:p>
                </w:tc>
                <w:tc>
                  <w:tcPr>
                    <w:tcW w:w="849" w:type="pct"/>
                    <w:tcBorders>
                      <w:top w:val="outset" w:sz="6" w:space="0" w:color="auto"/>
                      <w:left w:val="outset" w:sz="6" w:space="0" w:color="auto"/>
                      <w:bottom w:val="outset" w:sz="6" w:space="0" w:color="auto"/>
                      <w:right w:val="outset" w:sz="6" w:space="0" w:color="auto"/>
                    </w:tcBorders>
                    <w:vAlign w:val="center"/>
                  </w:tcPr>
                  <w:p w14:paraId="5A804FE6" w14:textId="77777777" w:rsidR="005941F9" w:rsidRDefault="005941F9" w:rsidP="007402E5">
                    <w:pPr>
                      <w:jc w:val="right"/>
                      <w:rPr>
                        <w:rFonts w:hAnsi="宋体" w:cs="宋体"/>
                      </w:rPr>
                    </w:pPr>
                    <w:r>
                      <w:rPr>
                        <w:rFonts w:hint="eastAsia"/>
                      </w:rPr>
                      <w:t>-218,633</w:t>
                    </w:r>
                  </w:p>
                </w:tc>
              </w:tr>
              <w:tr w:rsidR="005941F9" w14:paraId="5130F44A"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649293000"/>
                      <w:lock w:val="sdtLocked"/>
                    </w:sdtPr>
                    <w:sdtEndPr/>
                    <w:sdtContent>
                      <w:p w14:paraId="3EBEE1B2" w14:textId="77777777" w:rsidR="005941F9" w:rsidRDefault="005941F9" w:rsidP="007402E5">
                        <w:pPr>
                          <w:ind w:firstLineChars="200" w:firstLine="440"/>
                        </w:pPr>
                        <w:r>
                          <w:rPr>
                            <w:rFonts w:hint="eastAsia"/>
                          </w:rPr>
                          <w:t>（一）不能重分类进损益的其他综合收益</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3BE53E7C" w14:textId="77777777" w:rsidR="005941F9" w:rsidRDefault="005941F9" w:rsidP="007402E5">
                    <w:pPr>
                      <w:jc w:val="right"/>
                      <w:rPr>
                        <w:rFonts w:hAnsi="宋体" w:cs="宋体"/>
                      </w:rPr>
                    </w:pPr>
                    <w:r>
                      <w:rPr>
                        <w:rFonts w:hint="eastAsia"/>
                      </w:rPr>
                      <w:t>-51</w:t>
                    </w:r>
                  </w:p>
                </w:tc>
                <w:tc>
                  <w:tcPr>
                    <w:tcW w:w="765" w:type="pct"/>
                    <w:tcBorders>
                      <w:top w:val="outset" w:sz="6" w:space="0" w:color="auto"/>
                      <w:left w:val="outset" w:sz="6" w:space="0" w:color="auto"/>
                      <w:bottom w:val="outset" w:sz="6" w:space="0" w:color="auto"/>
                      <w:right w:val="outset" w:sz="6" w:space="0" w:color="auto"/>
                    </w:tcBorders>
                    <w:vAlign w:val="center"/>
                  </w:tcPr>
                  <w:p w14:paraId="649AE633" w14:textId="77777777" w:rsidR="005941F9" w:rsidRDefault="005941F9" w:rsidP="007402E5">
                    <w:pPr>
                      <w:jc w:val="right"/>
                      <w:rPr>
                        <w:rFonts w:hAnsi="宋体" w:cs="宋体"/>
                      </w:rPr>
                    </w:pPr>
                    <w:r>
                      <w:rPr>
                        <w:rFonts w:hint="eastAsia"/>
                      </w:rPr>
                      <w:t>-8</w:t>
                    </w:r>
                  </w:p>
                </w:tc>
                <w:tc>
                  <w:tcPr>
                    <w:tcW w:w="846" w:type="pct"/>
                    <w:tcBorders>
                      <w:top w:val="outset" w:sz="6" w:space="0" w:color="auto"/>
                      <w:left w:val="outset" w:sz="6" w:space="0" w:color="auto"/>
                      <w:bottom w:val="outset" w:sz="6" w:space="0" w:color="auto"/>
                      <w:right w:val="outset" w:sz="6" w:space="0" w:color="auto"/>
                    </w:tcBorders>
                    <w:vAlign w:val="center"/>
                  </w:tcPr>
                  <w:p w14:paraId="257E137D" w14:textId="77777777" w:rsidR="005941F9" w:rsidRDefault="005941F9" w:rsidP="007402E5">
                    <w:pPr>
                      <w:jc w:val="right"/>
                      <w:rPr>
                        <w:rFonts w:hAnsi="宋体" w:cs="宋体"/>
                      </w:rPr>
                    </w:pPr>
                    <w:r>
                      <w:rPr>
                        <w:rFonts w:hint="eastAsia"/>
                      </w:rPr>
                      <w:t>21,045</w:t>
                    </w:r>
                  </w:p>
                </w:tc>
                <w:tc>
                  <w:tcPr>
                    <w:tcW w:w="849" w:type="pct"/>
                    <w:tcBorders>
                      <w:top w:val="outset" w:sz="6" w:space="0" w:color="auto"/>
                      <w:left w:val="outset" w:sz="6" w:space="0" w:color="auto"/>
                      <w:bottom w:val="outset" w:sz="6" w:space="0" w:color="auto"/>
                      <w:right w:val="outset" w:sz="6" w:space="0" w:color="auto"/>
                    </w:tcBorders>
                    <w:vAlign w:val="center"/>
                  </w:tcPr>
                  <w:p w14:paraId="70BE5788" w14:textId="77777777" w:rsidR="005941F9" w:rsidRDefault="005941F9" w:rsidP="007402E5">
                    <w:pPr>
                      <w:jc w:val="right"/>
                      <w:rPr>
                        <w:rFonts w:hAnsi="宋体" w:cs="宋体"/>
                      </w:rPr>
                    </w:pPr>
                    <w:r>
                      <w:rPr>
                        <w:rFonts w:hint="eastAsia"/>
                      </w:rPr>
                      <w:t>-126</w:t>
                    </w:r>
                  </w:p>
                </w:tc>
              </w:tr>
              <w:tr w:rsidR="005941F9" w14:paraId="042D8C3B"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476107489"/>
                      <w:lock w:val="sdtLocked"/>
                    </w:sdtPr>
                    <w:sdtEndPr/>
                    <w:sdtContent>
                      <w:p w14:paraId="5E18ACB3" w14:textId="77777777" w:rsidR="005941F9" w:rsidRDefault="005941F9" w:rsidP="007402E5">
                        <w:pPr>
                          <w:ind w:firstLineChars="300" w:firstLine="660"/>
                        </w:pPr>
                        <w:r>
                          <w:rPr>
                            <w:rFonts w:hint="eastAsia"/>
                          </w:rPr>
                          <w:t>1.重新计量设定受益计划变动额</w:t>
                        </w:r>
                      </w:p>
                    </w:sdtContent>
                  </w:sdt>
                </w:tc>
                <w:tc>
                  <w:tcPr>
                    <w:tcW w:w="848" w:type="pct"/>
                    <w:tcBorders>
                      <w:top w:val="outset" w:sz="6" w:space="0" w:color="auto"/>
                      <w:left w:val="outset" w:sz="6" w:space="0" w:color="auto"/>
                      <w:bottom w:val="outset" w:sz="6" w:space="0" w:color="auto"/>
                      <w:right w:val="outset" w:sz="6" w:space="0" w:color="auto"/>
                    </w:tcBorders>
                  </w:tcPr>
                  <w:p w14:paraId="73A6257E"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47F94424"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40B7EC2D"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6AEC3EAE" w14:textId="77777777" w:rsidR="005941F9" w:rsidRDefault="005941F9" w:rsidP="007402E5">
                    <w:pPr>
                      <w:jc w:val="right"/>
                      <w:rPr>
                        <w:szCs w:val="21"/>
                      </w:rPr>
                    </w:pPr>
                  </w:p>
                </w:tc>
              </w:tr>
              <w:tr w:rsidR="005941F9" w14:paraId="6567B535"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637303566"/>
                      <w:lock w:val="sdtLocked"/>
                    </w:sdtPr>
                    <w:sdtEndPr/>
                    <w:sdtContent>
                      <w:p w14:paraId="62696004" w14:textId="77777777" w:rsidR="005941F9" w:rsidRDefault="005941F9" w:rsidP="007402E5">
                        <w:pPr>
                          <w:ind w:firstLineChars="300" w:firstLine="660"/>
                        </w:pPr>
                        <w:r>
                          <w:rPr>
                            <w:rFonts w:hint="eastAsia"/>
                          </w:rPr>
                          <w:t>2.权益法下不能转损益的其他综合收益</w:t>
                        </w:r>
                      </w:p>
                    </w:sdtContent>
                  </w:sdt>
                </w:tc>
                <w:tc>
                  <w:tcPr>
                    <w:tcW w:w="848" w:type="pct"/>
                    <w:tcBorders>
                      <w:top w:val="outset" w:sz="6" w:space="0" w:color="auto"/>
                      <w:left w:val="outset" w:sz="6" w:space="0" w:color="auto"/>
                      <w:bottom w:val="outset" w:sz="6" w:space="0" w:color="auto"/>
                      <w:right w:val="outset" w:sz="6" w:space="0" w:color="auto"/>
                    </w:tcBorders>
                  </w:tcPr>
                  <w:p w14:paraId="7F955636"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1F1950E0"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29407393"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289E8BD8" w14:textId="77777777" w:rsidR="005941F9" w:rsidRDefault="005941F9" w:rsidP="007402E5">
                    <w:pPr>
                      <w:jc w:val="right"/>
                      <w:rPr>
                        <w:szCs w:val="21"/>
                      </w:rPr>
                    </w:pPr>
                  </w:p>
                </w:tc>
              </w:tr>
              <w:tr w:rsidR="005941F9" w14:paraId="11AA1AA4"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986208095"/>
                      <w:lock w:val="sdtLocked"/>
                    </w:sdtPr>
                    <w:sdtEndPr/>
                    <w:sdtContent>
                      <w:p w14:paraId="569FA6FE" w14:textId="77777777" w:rsidR="005941F9" w:rsidRDefault="005941F9" w:rsidP="007402E5">
                        <w:pPr>
                          <w:ind w:firstLineChars="300" w:firstLine="660"/>
                        </w:pPr>
                        <w:r>
                          <w:rPr>
                            <w:rFonts w:hint="eastAsia"/>
                          </w:rPr>
                          <w:t>3.其他权益工具投资公允价值变动</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45D637F6" w14:textId="77777777" w:rsidR="005941F9" w:rsidRDefault="005941F9" w:rsidP="007402E5">
                    <w:pPr>
                      <w:jc w:val="right"/>
                      <w:rPr>
                        <w:rFonts w:hAnsi="宋体" w:cs="宋体"/>
                      </w:rPr>
                    </w:pPr>
                    <w:r>
                      <w:rPr>
                        <w:rFonts w:hint="eastAsia"/>
                      </w:rPr>
                      <w:t>-51</w:t>
                    </w:r>
                  </w:p>
                </w:tc>
                <w:tc>
                  <w:tcPr>
                    <w:tcW w:w="765" w:type="pct"/>
                    <w:tcBorders>
                      <w:top w:val="outset" w:sz="6" w:space="0" w:color="auto"/>
                      <w:left w:val="outset" w:sz="6" w:space="0" w:color="auto"/>
                      <w:bottom w:val="outset" w:sz="6" w:space="0" w:color="auto"/>
                      <w:right w:val="outset" w:sz="6" w:space="0" w:color="auto"/>
                    </w:tcBorders>
                    <w:vAlign w:val="center"/>
                  </w:tcPr>
                  <w:p w14:paraId="462DC277" w14:textId="77777777" w:rsidR="005941F9" w:rsidRDefault="005941F9" w:rsidP="007402E5">
                    <w:pPr>
                      <w:jc w:val="right"/>
                      <w:rPr>
                        <w:rFonts w:hAnsi="宋体" w:cs="宋体"/>
                      </w:rPr>
                    </w:pPr>
                    <w:r>
                      <w:rPr>
                        <w:rFonts w:hint="eastAsia"/>
                      </w:rPr>
                      <w:t>-8</w:t>
                    </w:r>
                  </w:p>
                </w:tc>
                <w:tc>
                  <w:tcPr>
                    <w:tcW w:w="846" w:type="pct"/>
                    <w:tcBorders>
                      <w:top w:val="outset" w:sz="6" w:space="0" w:color="auto"/>
                      <w:left w:val="outset" w:sz="6" w:space="0" w:color="auto"/>
                      <w:bottom w:val="outset" w:sz="6" w:space="0" w:color="auto"/>
                      <w:right w:val="outset" w:sz="6" w:space="0" w:color="auto"/>
                    </w:tcBorders>
                    <w:vAlign w:val="center"/>
                  </w:tcPr>
                  <w:p w14:paraId="648A30DC" w14:textId="77777777" w:rsidR="005941F9" w:rsidRDefault="005941F9" w:rsidP="007402E5">
                    <w:pPr>
                      <w:jc w:val="right"/>
                      <w:rPr>
                        <w:rFonts w:hAnsi="宋体" w:cs="宋体"/>
                      </w:rPr>
                    </w:pPr>
                    <w:r>
                      <w:rPr>
                        <w:rFonts w:hint="eastAsia"/>
                      </w:rPr>
                      <w:t>21,045</w:t>
                    </w:r>
                  </w:p>
                </w:tc>
                <w:tc>
                  <w:tcPr>
                    <w:tcW w:w="849" w:type="pct"/>
                    <w:tcBorders>
                      <w:top w:val="outset" w:sz="6" w:space="0" w:color="auto"/>
                      <w:left w:val="outset" w:sz="6" w:space="0" w:color="auto"/>
                      <w:bottom w:val="outset" w:sz="6" w:space="0" w:color="auto"/>
                      <w:right w:val="outset" w:sz="6" w:space="0" w:color="auto"/>
                    </w:tcBorders>
                    <w:vAlign w:val="center"/>
                  </w:tcPr>
                  <w:p w14:paraId="24815BC3" w14:textId="77777777" w:rsidR="005941F9" w:rsidRDefault="005941F9" w:rsidP="007402E5">
                    <w:pPr>
                      <w:jc w:val="right"/>
                      <w:rPr>
                        <w:rFonts w:hAnsi="宋体" w:cs="宋体"/>
                      </w:rPr>
                    </w:pPr>
                    <w:r>
                      <w:rPr>
                        <w:rFonts w:hint="eastAsia"/>
                      </w:rPr>
                      <w:t>-126</w:t>
                    </w:r>
                  </w:p>
                </w:tc>
              </w:tr>
              <w:tr w:rsidR="005941F9" w14:paraId="169523B9"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2133969200"/>
                      <w:lock w:val="sdtLocked"/>
                    </w:sdtPr>
                    <w:sdtEndPr/>
                    <w:sdtContent>
                      <w:p w14:paraId="45CCAE0A" w14:textId="77777777" w:rsidR="005941F9" w:rsidRDefault="005941F9" w:rsidP="007402E5">
                        <w:pPr>
                          <w:ind w:firstLineChars="300" w:firstLine="660"/>
                        </w:pPr>
                        <w:r>
                          <w:rPr>
                            <w:rFonts w:hint="eastAsia"/>
                          </w:rPr>
                          <w:t>4.企业自身信用风险公允价值变动</w:t>
                        </w:r>
                      </w:p>
                    </w:sdtContent>
                  </w:sdt>
                </w:tc>
                <w:tc>
                  <w:tcPr>
                    <w:tcW w:w="848" w:type="pct"/>
                    <w:tcBorders>
                      <w:top w:val="outset" w:sz="6" w:space="0" w:color="auto"/>
                      <w:left w:val="outset" w:sz="6" w:space="0" w:color="auto"/>
                      <w:bottom w:val="outset" w:sz="6" w:space="0" w:color="auto"/>
                      <w:right w:val="outset" w:sz="6" w:space="0" w:color="auto"/>
                    </w:tcBorders>
                  </w:tcPr>
                  <w:p w14:paraId="583D92C4"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4D3460F0"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6D77BB11"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255059E3" w14:textId="77777777" w:rsidR="005941F9" w:rsidRDefault="005941F9" w:rsidP="007402E5">
                    <w:pPr>
                      <w:jc w:val="right"/>
                      <w:rPr>
                        <w:szCs w:val="21"/>
                      </w:rPr>
                    </w:pPr>
                  </w:p>
                </w:tc>
              </w:tr>
              <w:tr w:rsidR="005941F9" w14:paraId="5A5104D4"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918154830"/>
                      <w:lock w:val="sdtLocked"/>
                    </w:sdtPr>
                    <w:sdtEndPr/>
                    <w:sdtContent>
                      <w:p w14:paraId="728823E8" w14:textId="77777777" w:rsidR="005941F9" w:rsidRDefault="005941F9" w:rsidP="007402E5">
                        <w:pPr>
                          <w:ind w:firstLineChars="200" w:firstLine="440"/>
                        </w:pPr>
                        <w:r>
                          <w:rPr>
                            <w:rFonts w:hint="eastAsia"/>
                          </w:rPr>
                          <w:t>（二）将重分类进损益的其他综合收益</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6BD661DB" w14:textId="77777777" w:rsidR="005941F9" w:rsidRDefault="005941F9" w:rsidP="007402E5">
                    <w:pPr>
                      <w:jc w:val="right"/>
                      <w:rPr>
                        <w:rFonts w:hAnsi="宋体" w:cs="宋体"/>
                      </w:rPr>
                    </w:pPr>
                    <w:r>
                      <w:rPr>
                        <w:rFonts w:hint="eastAsia"/>
                      </w:rPr>
                      <w:t>179,548</w:t>
                    </w:r>
                  </w:p>
                </w:tc>
                <w:tc>
                  <w:tcPr>
                    <w:tcW w:w="765" w:type="pct"/>
                    <w:tcBorders>
                      <w:top w:val="outset" w:sz="6" w:space="0" w:color="auto"/>
                      <w:left w:val="outset" w:sz="6" w:space="0" w:color="auto"/>
                      <w:bottom w:val="outset" w:sz="6" w:space="0" w:color="auto"/>
                      <w:right w:val="outset" w:sz="6" w:space="0" w:color="auto"/>
                    </w:tcBorders>
                    <w:vAlign w:val="center"/>
                  </w:tcPr>
                  <w:p w14:paraId="1A750207" w14:textId="77777777" w:rsidR="005941F9" w:rsidRDefault="005941F9" w:rsidP="007402E5">
                    <w:pPr>
                      <w:jc w:val="right"/>
                      <w:rPr>
                        <w:rFonts w:hAnsi="宋体" w:cs="宋体"/>
                      </w:rPr>
                    </w:pPr>
                    <w:r>
                      <w:rPr>
                        <w:rFonts w:hint="eastAsia"/>
                      </w:rPr>
                      <w:t>855,901</w:t>
                    </w:r>
                  </w:p>
                </w:tc>
                <w:tc>
                  <w:tcPr>
                    <w:tcW w:w="846" w:type="pct"/>
                    <w:tcBorders>
                      <w:top w:val="outset" w:sz="6" w:space="0" w:color="auto"/>
                      <w:left w:val="outset" w:sz="6" w:space="0" w:color="auto"/>
                      <w:bottom w:val="outset" w:sz="6" w:space="0" w:color="auto"/>
                      <w:right w:val="outset" w:sz="6" w:space="0" w:color="auto"/>
                    </w:tcBorders>
                    <w:vAlign w:val="center"/>
                  </w:tcPr>
                  <w:p w14:paraId="15DB7693" w14:textId="77777777" w:rsidR="005941F9" w:rsidRDefault="005941F9" w:rsidP="007402E5">
                    <w:pPr>
                      <w:jc w:val="right"/>
                      <w:rPr>
                        <w:rFonts w:hAnsi="宋体" w:cs="宋体"/>
                      </w:rPr>
                    </w:pPr>
                    <w:r>
                      <w:rPr>
                        <w:rFonts w:hint="eastAsia"/>
                      </w:rPr>
                      <w:t>461,899</w:t>
                    </w:r>
                  </w:p>
                </w:tc>
                <w:tc>
                  <w:tcPr>
                    <w:tcW w:w="849" w:type="pct"/>
                    <w:tcBorders>
                      <w:top w:val="outset" w:sz="6" w:space="0" w:color="auto"/>
                      <w:left w:val="outset" w:sz="6" w:space="0" w:color="auto"/>
                      <w:bottom w:val="outset" w:sz="6" w:space="0" w:color="auto"/>
                      <w:right w:val="outset" w:sz="6" w:space="0" w:color="auto"/>
                    </w:tcBorders>
                    <w:vAlign w:val="center"/>
                  </w:tcPr>
                  <w:p w14:paraId="1F60A971" w14:textId="77777777" w:rsidR="005941F9" w:rsidRDefault="005941F9" w:rsidP="007402E5">
                    <w:pPr>
                      <w:jc w:val="right"/>
                      <w:rPr>
                        <w:rFonts w:hAnsi="宋体" w:cs="宋体"/>
                      </w:rPr>
                    </w:pPr>
                    <w:r>
                      <w:rPr>
                        <w:rFonts w:hint="eastAsia"/>
                      </w:rPr>
                      <w:t>-218,507</w:t>
                    </w:r>
                  </w:p>
                </w:tc>
              </w:tr>
              <w:tr w:rsidR="005941F9" w14:paraId="055EBF13"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724138620"/>
                      <w:lock w:val="sdtLocked"/>
                    </w:sdtPr>
                    <w:sdtEndPr/>
                    <w:sdtContent>
                      <w:p w14:paraId="71331C5E" w14:textId="77777777" w:rsidR="005941F9" w:rsidRDefault="005941F9" w:rsidP="007402E5">
                        <w:pPr>
                          <w:ind w:firstLineChars="300" w:firstLine="660"/>
                        </w:pPr>
                        <w:r>
                          <w:rPr>
                            <w:rFonts w:hint="eastAsia"/>
                          </w:rPr>
                          <w:t>1.权益法下可转损益的</w:t>
                        </w:r>
                        <w:r>
                          <w:rPr>
                            <w:rFonts w:hint="eastAsia"/>
                          </w:rPr>
                          <w:lastRenderedPageBreak/>
                          <w:t>其他综合收益</w:t>
                        </w:r>
                      </w:p>
                    </w:sdtContent>
                  </w:sdt>
                </w:tc>
                <w:tc>
                  <w:tcPr>
                    <w:tcW w:w="848" w:type="pct"/>
                    <w:tcBorders>
                      <w:top w:val="outset" w:sz="6" w:space="0" w:color="auto"/>
                      <w:left w:val="outset" w:sz="6" w:space="0" w:color="auto"/>
                      <w:bottom w:val="outset" w:sz="6" w:space="0" w:color="auto"/>
                      <w:right w:val="outset" w:sz="6" w:space="0" w:color="auto"/>
                    </w:tcBorders>
                    <w:vAlign w:val="center"/>
                  </w:tcPr>
                  <w:p w14:paraId="50D43CCE" w14:textId="77777777" w:rsidR="005941F9" w:rsidRDefault="005941F9" w:rsidP="007402E5">
                    <w:pPr>
                      <w:jc w:val="right"/>
                      <w:rPr>
                        <w:rFonts w:hAnsi="宋体" w:cs="宋体"/>
                      </w:rPr>
                    </w:pPr>
                    <w:r>
                      <w:rPr>
                        <w:rFonts w:hint="eastAsia"/>
                      </w:rPr>
                      <w:lastRenderedPageBreak/>
                      <w:t>45,451</w:t>
                    </w:r>
                  </w:p>
                </w:tc>
                <w:tc>
                  <w:tcPr>
                    <w:tcW w:w="765" w:type="pct"/>
                    <w:tcBorders>
                      <w:top w:val="outset" w:sz="6" w:space="0" w:color="auto"/>
                      <w:left w:val="outset" w:sz="6" w:space="0" w:color="auto"/>
                      <w:bottom w:val="outset" w:sz="6" w:space="0" w:color="auto"/>
                      <w:right w:val="outset" w:sz="6" w:space="0" w:color="auto"/>
                    </w:tcBorders>
                    <w:vAlign w:val="center"/>
                  </w:tcPr>
                  <w:p w14:paraId="792D9202" w14:textId="77777777" w:rsidR="005941F9" w:rsidRDefault="005941F9" w:rsidP="007402E5">
                    <w:pPr>
                      <w:jc w:val="right"/>
                      <w:rPr>
                        <w:rFonts w:hAnsi="宋体" w:cs="宋体"/>
                      </w:rPr>
                    </w:pPr>
                    <w:r>
                      <w:rPr>
                        <w:rFonts w:hint="eastAsia"/>
                      </w:rPr>
                      <w:t>16,464</w:t>
                    </w:r>
                  </w:p>
                </w:tc>
                <w:tc>
                  <w:tcPr>
                    <w:tcW w:w="846" w:type="pct"/>
                    <w:tcBorders>
                      <w:top w:val="outset" w:sz="6" w:space="0" w:color="auto"/>
                      <w:left w:val="outset" w:sz="6" w:space="0" w:color="auto"/>
                      <w:bottom w:val="outset" w:sz="6" w:space="0" w:color="auto"/>
                      <w:right w:val="outset" w:sz="6" w:space="0" w:color="auto"/>
                    </w:tcBorders>
                    <w:vAlign w:val="center"/>
                  </w:tcPr>
                  <w:p w14:paraId="64475B7F" w14:textId="77777777" w:rsidR="005941F9" w:rsidRDefault="005941F9" w:rsidP="007402E5">
                    <w:pPr>
                      <w:jc w:val="right"/>
                      <w:rPr>
                        <w:rFonts w:hAnsi="宋体" w:cs="宋体"/>
                      </w:rPr>
                    </w:pPr>
                    <w:r>
                      <w:rPr>
                        <w:rFonts w:hint="eastAsia"/>
                      </w:rPr>
                      <w:t>101,367</w:t>
                    </w:r>
                  </w:p>
                </w:tc>
                <w:tc>
                  <w:tcPr>
                    <w:tcW w:w="849" w:type="pct"/>
                    <w:tcBorders>
                      <w:top w:val="outset" w:sz="6" w:space="0" w:color="auto"/>
                      <w:left w:val="outset" w:sz="6" w:space="0" w:color="auto"/>
                      <w:bottom w:val="outset" w:sz="6" w:space="0" w:color="auto"/>
                      <w:right w:val="outset" w:sz="6" w:space="0" w:color="auto"/>
                    </w:tcBorders>
                    <w:vAlign w:val="center"/>
                  </w:tcPr>
                  <w:p w14:paraId="208E123F" w14:textId="77777777" w:rsidR="005941F9" w:rsidRDefault="005941F9" w:rsidP="007402E5">
                    <w:pPr>
                      <w:jc w:val="right"/>
                      <w:rPr>
                        <w:rFonts w:hAnsi="宋体" w:cs="宋体"/>
                      </w:rPr>
                    </w:pPr>
                    <w:r>
                      <w:rPr>
                        <w:rFonts w:hint="eastAsia"/>
                      </w:rPr>
                      <w:t>96,121</w:t>
                    </w:r>
                  </w:p>
                </w:tc>
              </w:tr>
              <w:tr w:rsidR="005941F9" w14:paraId="77686BA9"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115236444"/>
                      <w:lock w:val="sdtLocked"/>
                    </w:sdtPr>
                    <w:sdtEndPr/>
                    <w:sdtContent>
                      <w:p w14:paraId="1ED4FA9F" w14:textId="77777777" w:rsidR="005941F9" w:rsidRDefault="005941F9" w:rsidP="007402E5">
                        <w:pPr>
                          <w:ind w:firstLineChars="300" w:firstLine="660"/>
                        </w:pPr>
                        <w:r>
                          <w:rPr>
                            <w:rFonts w:hint="eastAsia"/>
                          </w:rPr>
                          <w:t>2.其他债权投资公允价值变动</w:t>
                        </w:r>
                      </w:p>
                    </w:sdtContent>
                  </w:sdt>
                </w:tc>
                <w:tc>
                  <w:tcPr>
                    <w:tcW w:w="848" w:type="pct"/>
                    <w:tcBorders>
                      <w:top w:val="outset" w:sz="6" w:space="0" w:color="auto"/>
                      <w:left w:val="outset" w:sz="6" w:space="0" w:color="auto"/>
                      <w:bottom w:val="outset" w:sz="6" w:space="0" w:color="auto"/>
                      <w:right w:val="outset" w:sz="6" w:space="0" w:color="auto"/>
                    </w:tcBorders>
                  </w:tcPr>
                  <w:p w14:paraId="6B9F5A82"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5B6028A2"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1303AEFD"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0F5CD51D" w14:textId="77777777" w:rsidR="005941F9" w:rsidRDefault="005941F9" w:rsidP="007402E5">
                    <w:pPr>
                      <w:jc w:val="right"/>
                      <w:rPr>
                        <w:szCs w:val="21"/>
                      </w:rPr>
                    </w:pPr>
                  </w:p>
                </w:tc>
              </w:tr>
              <w:tr w:rsidR="005941F9" w14:paraId="0FFE01F8" w14:textId="77777777" w:rsidTr="00F74EA2">
                <w:sdt>
                  <w:sdtPr>
                    <w:tag w:val="_PLD_b0b246be6acb436a8ded00d80ab24716"/>
                    <w:id w:val="652180724"/>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7BF72016" w14:textId="77777777" w:rsidR="005941F9" w:rsidRDefault="005941F9" w:rsidP="007402E5">
                        <w:pPr>
                          <w:ind w:firstLineChars="300" w:firstLine="660"/>
                          <w:rPr>
                            <w:szCs w:val="21"/>
                          </w:rPr>
                        </w:pPr>
                        <w:r>
                          <w:rPr>
                            <w:rFonts w:hint="eastAsia"/>
                            <w:szCs w:val="21"/>
                          </w:rPr>
                          <w:t>3</w:t>
                        </w:r>
                        <w:r>
                          <w:rPr>
                            <w:szCs w:val="21"/>
                          </w:rPr>
                          <w:t>.可供出售金融资产公允价值变动损益</w:t>
                        </w:r>
                      </w:p>
                    </w:tc>
                  </w:sdtContent>
                </w:sdt>
                <w:tc>
                  <w:tcPr>
                    <w:tcW w:w="848" w:type="pct"/>
                    <w:tcBorders>
                      <w:top w:val="outset" w:sz="6" w:space="0" w:color="auto"/>
                      <w:left w:val="outset" w:sz="6" w:space="0" w:color="auto"/>
                      <w:bottom w:val="outset" w:sz="6" w:space="0" w:color="auto"/>
                      <w:right w:val="outset" w:sz="6" w:space="0" w:color="auto"/>
                    </w:tcBorders>
                  </w:tcPr>
                  <w:p w14:paraId="5296E932"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027D1117"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13053E61"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4B36CA5C" w14:textId="77777777" w:rsidR="005941F9" w:rsidRDefault="005941F9" w:rsidP="007402E5">
                    <w:pPr>
                      <w:jc w:val="right"/>
                      <w:rPr>
                        <w:szCs w:val="21"/>
                      </w:rPr>
                    </w:pPr>
                  </w:p>
                </w:tc>
              </w:tr>
              <w:tr w:rsidR="005941F9" w14:paraId="1825F4FF"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214124844"/>
                      <w:lock w:val="sdtLocked"/>
                    </w:sdtPr>
                    <w:sdtEndPr/>
                    <w:sdtContent>
                      <w:p w14:paraId="1E9E32B4" w14:textId="77777777" w:rsidR="005941F9" w:rsidRDefault="005941F9" w:rsidP="007402E5">
                        <w:pPr>
                          <w:ind w:firstLineChars="300" w:firstLine="660"/>
                        </w:pPr>
                        <w:r>
                          <w:rPr>
                            <w:rFonts w:hint="eastAsia"/>
                          </w:rPr>
                          <w:t>4.金融资产重分类计入其他综合收益的金额</w:t>
                        </w:r>
                      </w:p>
                    </w:sdtContent>
                  </w:sdt>
                </w:tc>
                <w:tc>
                  <w:tcPr>
                    <w:tcW w:w="848" w:type="pct"/>
                    <w:tcBorders>
                      <w:top w:val="outset" w:sz="6" w:space="0" w:color="auto"/>
                      <w:left w:val="outset" w:sz="6" w:space="0" w:color="auto"/>
                      <w:bottom w:val="outset" w:sz="6" w:space="0" w:color="auto"/>
                      <w:right w:val="outset" w:sz="6" w:space="0" w:color="auto"/>
                    </w:tcBorders>
                  </w:tcPr>
                  <w:p w14:paraId="360BF24B"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035AE4FE"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510F8B29"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5C5A8826" w14:textId="77777777" w:rsidR="005941F9" w:rsidRDefault="005941F9" w:rsidP="007402E5">
                    <w:pPr>
                      <w:jc w:val="right"/>
                      <w:rPr>
                        <w:szCs w:val="21"/>
                      </w:rPr>
                    </w:pPr>
                  </w:p>
                </w:tc>
              </w:tr>
              <w:tr w:rsidR="005941F9" w14:paraId="541D6292" w14:textId="77777777" w:rsidTr="00F74EA2">
                <w:sdt>
                  <w:sdtPr>
                    <w:tag w:val="_PLD_5e8f991ae5dc48eaacc9618463051bf8"/>
                    <w:id w:val="1033003356"/>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0334904A" w14:textId="77777777" w:rsidR="005941F9" w:rsidRDefault="005941F9" w:rsidP="007402E5">
                        <w:pPr>
                          <w:ind w:firstLineChars="300" w:firstLine="660"/>
                          <w:rPr>
                            <w:szCs w:val="21"/>
                          </w:rPr>
                        </w:pPr>
                        <w:r>
                          <w:rPr>
                            <w:rFonts w:hint="eastAsia"/>
                            <w:szCs w:val="21"/>
                          </w:rPr>
                          <w:t>5</w:t>
                        </w:r>
                        <w:r>
                          <w:rPr>
                            <w:szCs w:val="21"/>
                          </w:rPr>
                          <w:t>.持有至到期投资重分类为可供出售金融资产损益</w:t>
                        </w:r>
                      </w:p>
                    </w:tc>
                  </w:sdtContent>
                </w:sdt>
                <w:tc>
                  <w:tcPr>
                    <w:tcW w:w="848" w:type="pct"/>
                    <w:tcBorders>
                      <w:top w:val="outset" w:sz="6" w:space="0" w:color="auto"/>
                      <w:left w:val="outset" w:sz="6" w:space="0" w:color="auto"/>
                      <w:bottom w:val="outset" w:sz="6" w:space="0" w:color="auto"/>
                      <w:right w:val="outset" w:sz="6" w:space="0" w:color="auto"/>
                    </w:tcBorders>
                  </w:tcPr>
                  <w:p w14:paraId="12901C76"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3DA0897A"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52C6D70D"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3134DD5F" w14:textId="77777777" w:rsidR="005941F9" w:rsidRDefault="005941F9" w:rsidP="007402E5">
                    <w:pPr>
                      <w:jc w:val="right"/>
                      <w:rPr>
                        <w:szCs w:val="21"/>
                      </w:rPr>
                    </w:pPr>
                  </w:p>
                </w:tc>
              </w:tr>
              <w:tr w:rsidR="005941F9" w14:paraId="1CAF2892"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815221593"/>
                      <w:lock w:val="sdtLocked"/>
                    </w:sdtPr>
                    <w:sdtEndPr/>
                    <w:sdtContent>
                      <w:p w14:paraId="065B6BCF" w14:textId="77777777" w:rsidR="005941F9" w:rsidRDefault="005941F9" w:rsidP="007402E5">
                        <w:pPr>
                          <w:ind w:firstLineChars="300" w:firstLine="660"/>
                        </w:pPr>
                        <w:r>
                          <w:rPr>
                            <w:rFonts w:hint="eastAsia"/>
                          </w:rPr>
                          <w:t>6.其他债权投资信用减值准备</w:t>
                        </w:r>
                      </w:p>
                    </w:sdtContent>
                  </w:sdt>
                </w:tc>
                <w:tc>
                  <w:tcPr>
                    <w:tcW w:w="848" w:type="pct"/>
                    <w:tcBorders>
                      <w:top w:val="outset" w:sz="6" w:space="0" w:color="auto"/>
                      <w:left w:val="outset" w:sz="6" w:space="0" w:color="auto"/>
                      <w:bottom w:val="outset" w:sz="6" w:space="0" w:color="auto"/>
                      <w:right w:val="outset" w:sz="6" w:space="0" w:color="auto"/>
                    </w:tcBorders>
                  </w:tcPr>
                  <w:p w14:paraId="7C43A5D5"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4A3DE114"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42F08A1E"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20EF702D" w14:textId="77777777" w:rsidR="005941F9" w:rsidRDefault="005941F9" w:rsidP="007402E5">
                    <w:pPr>
                      <w:jc w:val="right"/>
                      <w:rPr>
                        <w:szCs w:val="21"/>
                      </w:rPr>
                    </w:pPr>
                  </w:p>
                </w:tc>
              </w:tr>
              <w:tr w:rsidR="005941F9" w14:paraId="405353C1" w14:textId="77777777" w:rsidTr="00F74EA2">
                <w:sdt>
                  <w:sdtPr>
                    <w:tag w:val="_PLD_0e08e1e4bc5946ffb6983c9a29d386f8"/>
                    <w:id w:val="1090816055"/>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06B421B0" w14:textId="77777777" w:rsidR="005941F9" w:rsidRDefault="005941F9" w:rsidP="007402E5">
                        <w:pPr>
                          <w:ind w:firstLineChars="300" w:firstLine="66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477D1CB4" w14:textId="77777777" w:rsidR="005941F9" w:rsidRDefault="005941F9" w:rsidP="007402E5">
                    <w:pPr>
                      <w:jc w:val="right"/>
                      <w:rPr>
                        <w:rFonts w:hAnsi="宋体" w:cs="宋体"/>
                      </w:rPr>
                    </w:pPr>
                    <w:r>
                      <w:rPr>
                        <w:rFonts w:hint="eastAsia"/>
                      </w:rPr>
                      <w:t>-359,856</w:t>
                    </w:r>
                  </w:p>
                </w:tc>
                <w:tc>
                  <w:tcPr>
                    <w:tcW w:w="765" w:type="pct"/>
                    <w:tcBorders>
                      <w:top w:val="outset" w:sz="6" w:space="0" w:color="auto"/>
                      <w:left w:val="outset" w:sz="6" w:space="0" w:color="auto"/>
                      <w:bottom w:val="outset" w:sz="6" w:space="0" w:color="auto"/>
                      <w:right w:val="outset" w:sz="6" w:space="0" w:color="auto"/>
                    </w:tcBorders>
                    <w:vAlign w:val="center"/>
                  </w:tcPr>
                  <w:p w14:paraId="25C2EEF9" w14:textId="77777777" w:rsidR="005941F9" w:rsidRDefault="005941F9" w:rsidP="007402E5">
                    <w:pPr>
                      <w:jc w:val="right"/>
                      <w:rPr>
                        <w:rFonts w:hAnsi="宋体" w:cs="宋体"/>
                      </w:rPr>
                    </w:pPr>
                    <w:r>
                      <w:rPr>
                        <w:rFonts w:hint="eastAsia"/>
                      </w:rPr>
                      <w:t>-146,376</w:t>
                    </w:r>
                  </w:p>
                </w:tc>
                <w:tc>
                  <w:tcPr>
                    <w:tcW w:w="846" w:type="pct"/>
                    <w:tcBorders>
                      <w:top w:val="outset" w:sz="6" w:space="0" w:color="auto"/>
                      <w:left w:val="outset" w:sz="6" w:space="0" w:color="auto"/>
                      <w:bottom w:val="outset" w:sz="6" w:space="0" w:color="auto"/>
                      <w:right w:val="outset" w:sz="6" w:space="0" w:color="auto"/>
                    </w:tcBorders>
                    <w:vAlign w:val="center"/>
                  </w:tcPr>
                  <w:p w14:paraId="4256882B" w14:textId="77777777" w:rsidR="005941F9" w:rsidRDefault="005941F9" w:rsidP="007402E5">
                    <w:pPr>
                      <w:jc w:val="right"/>
                      <w:rPr>
                        <w:rFonts w:hAnsi="宋体" w:cs="宋体"/>
                      </w:rPr>
                    </w:pPr>
                    <w:r>
                      <w:rPr>
                        <w:rFonts w:hint="eastAsia"/>
                      </w:rPr>
                      <w:t>-306,447</w:t>
                    </w:r>
                  </w:p>
                </w:tc>
                <w:tc>
                  <w:tcPr>
                    <w:tcW w:w="849" w:type="pct"/>
                    <w:tcBorders>
                      <w:top w:val="outset" w:sz="6" w:space="0" w:color="auto"/>
                      <w:left w:val="outset" w:sz="6" w:space="0" w:color="auto"/>
                      <w:bottom w:val="outset" w:sz="6" w:space="0" w:color="auto"/>
                      <w:right w:val="outset" w:sz="6" w:space="0" w:color="auto"/>
                    </w:tcBorders>
                    <w:vAlign w:val="center"/>
                  </w:tcPr>
                  <w:p w14:paraId="0CB2BEED" w14:textId="77777777" w:rsidR="005941F9" w:rsidRDefault="005941F9" w:rsidP="007402E5">
                    <w:pPr>
                      <w:jc w:val="right"/>
                      <w:rPr>
                        <w:rFonts w:hAnsi="宋体" w:cs="宋体"/>
                      </w:rPr>
                    </w:pPr>
                    <w:r>
                      <w:rPr>
                        <w:rFonts w:hint="eastAsia"/>
                      </w:rPr>
                      <w:t>-308,088</w:t>
                    </w:r>
                  </w:p>
                </w:tc>
              </w:tr>
              <w:tr w:rsidR="005941F9" w14:paraId="0758A953" w14:textId="77777777" w:rsidTr="00F74EA2">
                <w:sdt>
                  <w:sdtPr>
                    <w:tag w:val="_PLD_2965ce23934142b4a0c1dbbd95dcae76"/>
                    <w:id w:val="8389145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57C0DBCB" w14:textId="77777777" w:rsidR="005941F9" w:rsidRDefault="005941F9" w:rsidP="007402E5">
                        <w:pPr>
                          <w:ind w:firstLineChars="300" w:firstLine="660"/>
                          <w:rPr>
                            <w:szCs w:val="21"/>
                          </w:rPr>
                        </w:pPr>
                        <w:r>
                          <w:rPr>
                            <w:rFonts w:hint="eastAsia"/>
                          </w:rPr>
                          <w:t>8</w:t>
                        </w:r>
                        <w:r>
                          <w:rPr>
                            <w:szCs w:val="21"/>
                          </w:rPr>
                          <w:t>.外币财务报表折算差额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1CBCDBEE" w14:textId="77777777" w:rsidR="005941F9" w:rsidRDefault="005941F9" w:rsidP="007402E5">
                    <w:pPr>
                      <w:jc w:val="right"/>
                      <w:rPr>
                        <w:rFonts w:hAnsi="宋体" w:cs="宋体"/>
                      </w:rPr>
                    </w:pPr>
                    <w:r>
                      <w:rPr>
                        <w:rFonts w:hint="eastAsia"/>
                      </w:rPr>
                      <w:t>493,953</w:t>
                    </w:r>
                  </w:p>
                </w:tc>
                <w:tc>
                  <w:tcPr>
                    <w:tcW w:w="765" w:type="pct"/>
                    <w:tcBorders>
                      <w:top w:val="outset" w:sz="6" w:space="0" w:color="auto"/>
                      <w:left w:val="outset" w:sz="6" w:space="0" w:color="auto"/>
                      <w:bottom w:val="outset" w:sz="6" w:space="0" w:color="auto"/>
                      <w:right w:val="outset" w:sz="6" w:space="0" w:color="auto"/>
                    </w:tcBorders>
                    <w:vAlign w:val="center"/>
                  </w:tcPr>
                  <w:p w14:paraId="144E037E" w14:textId="77777777" w:rsidR="005941F9" w:rsidRDefault="005941F9" w:rsidP="007402E5">
                    <w:pPr>
                      <w:jc w:val="right"/>
                      <w:rPr>
                        <w:rFonts w:hAnsi="宋体" w:cs="宋体"/>
                      </w:rPr>
                    </w:pPr>
                    <w:r>
                      <w:rPr>
                        <w:rFonts w:hint="eastAsia"/>
                      </w:rPr>
                      <w:t>985,813</w:t>
                    </w:r>
                  </w:p>
                </w:tc>
                <w:tc>
                  <w:tcPr>
                    <w:tcW w:w="846" w:type="pct"/>
                    <w:tcBorders>
                      <w:top w:val="outset" w:sz="6" w:space="0" w:color="auto"/>
                      <w:left w:val="outset" w:sz="6" w:space="0" w:color="auto"/>
                      <w:bottom w:val="outset" w:sz="6" w:space="0" w:color="auto"/>
                      <w:right w:val="outset" w:sz="6" w:space="0" w:color="auto"/>
                    </w:tcBorders>
                    <w:vAlign w:val="center"/>
                  </w:tcPr>
                  <w:p w14:paraId="0FE8BDEF" w14:textId="77777777" w:rsidR="005941F9" w:rsidRDefault="005941F9" w:rsidP="007402E5">
                    <w:pPr>
                      <w:jc w:val="right"/>
                      <w:rPr>
                        <w:rFonts w:hAnsi="宋体" w:cs="宋体"/>
                      </w:rPr>
                    </w:pPr>
                    <w:r>
                      <w:rPr>
                        <w:rFonts w:hint="eastAsia"/>
                      </w:rPr>
                      <w:t>666,979</w:t>
                    </w:r>
                  </w:p>
                </w:tc>
                <w:tc>
                  <w:tcPr>
                    <w:tcW w:w="849" w:type="pct"/>
                    <w:tcBorders>
                      <w:top w:val="outset" w:sz="6" w:space="0" w:color="auto"/>
                      <w:left w:val="outset" w:sz="6" w:space="0" w:color="auto"/>
                      <w:bottom w:val="outset" w:sz="6" w:space="0" w:color="auto"/>
                      <w:right w:val="outset" w:sz="6" w:space="0" w:color="auto"/>
                    </w:tcBorders>
                    <w:vAlign w:val="center"/>
                  </w:tcPr>
                  <w:p w14:paraId="6ECB4666" w14:textId="77777777" w:rsidR="005941F9" w:rsidRDefault="005941F9" w:rsidP="007402E5">
                    <w:pPr>
                      <w:jc w:val="right"/>
                      <w:rPr>
                        <w:rFonts w:hAnsi="宋体" w:cs="宋体"/>
                      </w:rPr>
                    </w:pPr>
                    <w:r>
                      <w:rPr>
                        <w:rFonts w:hint="eastAsia"/>
                      </w:rPr>
                      <w:t>-6,540</w:t>
                    </w:r>
                  </w:p>
                </w:tc>
              </w:tr>
              <w:tr w:rsidR="005941F9" w14:paraId="0F487DA2" w14:textId="77777777" w:rsidTr="00F74EA2">
                <w:tc>
                  <w:tcPr>
                    <w:tcW w:w="169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549258372"/>
                      <w:lock w:val="sdtLocked"/>
                    </w:sdtPr>
                    <w:sdtEndPr/>
                    <w:sdtContent>
                      <w:p w14:paraId="6F6488C6" w14:textId="77777777" w:rsidR="005941F9" w:rsidRDefault="005941F9" w:rsidP="007402E5">
                        <w:pPr>
                          <w:ind w:firstLineChars="300" w:firstLine="660"/>
                        </w:pPr>
                        <w:r>
                          <w:rPr>
                            <w:rFonts w:hint="eastAsia"/>
                          </w:rPr>
                          <w:t>9.其他</w:t>
                        </w:r>
                      </w:p>
                    </w:sdtContent>
                  </w:sdt>
                </w:tc>
                <w:tc>
                  <w:tcPr>
                    <w:tcW w:w="848" w:type="pct"/>
                    <w:tcBorders>
                      <w:top w:val="outset" w:sz="6" w:space="0" w:color="auto"/>
                      <w:left w:val="outset" w:sz="6" w:space="0" w:color="auto"/>
                      <w:bottom w:val="outset" w:sz="6" w:space="0" w:color="auto"/>
                      <w:right w:val="outset" w:sz="6" w:space="0" w:color="auto"/>
                    </w:tcBorders>
                  </w:tcPr>
                  <w:p w14:paraId="7EE019E6" w14:textId="77777777" w:rsidR="005941F9" w:rsidRDefault="005941F9" w:rsidP="007402E5">
                    <w:pPr>
                      <w:jc w:val="right"/>
                      <w:rPr>
                        <w:szCs w:val="21"/>
                      </w:rPr>
                    </w:pPr>
                  </w:p>
                </w:tc>
                <w:tc>
                  <w:tcPr>
                    <w:tcW w:w="765" w:type="pct"/>
                    <w:tcBorders>
                      <w:top w:val="outset" w:sz="6" w:space="0" w:color="auto"/>
                      <w:left w:val="outset" w:sz="6" w:space="0" w:color="auto"/>
                      <w:bottom w:val="outset" w:sz="6" w:space="0" w:color="auto"/>
                      <w:right w:val="outset" w:sz="6" w:space="0" w:color="auto"/>
                    </w:tcBorders>
                  </w:tcPr>
                  <w:p w14:paraId="764E8410" w14:textId="77777777" w:rsidR="005941F9" w:rsidRDefault="005941F9" w:rsidP="007402E5">
                    <w:pPr>
                      <w:jc w:val="right"/>
                      <w:rPr>
                        <w:szCs w:val="21"/>
                      </w:rPr>
                    </w:pPr>
                  </w:p>
                </w:tc>
                <w:tc>
                  <w:tcPr>
                    <w:tcW w:w="846" w:type="pct"/>
                    <w:tcBorders>
                      <w:top w:val="outset" w:sz="6" w:space="0" w:color="auto"/>
                      <w:left w:val="outset" w:sz="6" w:space="0" w:color="auto"/>
                      <w:bottom w:val="outset" w:sz="6" w:space="0" w:color="auto"/>
                      <w:right w:val="outset" w:sz="6" w:space="0" w:color="auto"/>
                    </w:tcBorders>
                  </w:tcPr>
                  <w:p w14:paraId="3D2D4F3A"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0E452FD4" w14:textId="77777777" w:rsidR="005941F9" w:rsidRDefault="005941F9" w:rsidP="007402E5">
                    <w:pPr>
                      <w:jc w:val="right"/>
                      <w:rPr>
                        <w:szCs w:val="21"/>
                      </w:rPr>
                    </w:pPr>
                  </w:p>
                </w:tc>
              </w:tr>
              <w:tr w:rsidR="005941F9" w14:paraId="09B62B0E" w14:textId="77777777" w:rsidTr="00F74EA2">
                <w:sdt>
                  <w:sdtPr>
                    <w:tag w:val="_PLD_d6fea7f6064c4365a13e351eca0798b9"/>
                    <w:id w:val="31231727"/>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B086A5E" w14:textId="77777777" w:rsidR="005941F9" w:rsidRDefault="005941F9" w:rsidP="007402E5">
                        <w:pPr>
                          <w:ind w:firstLineChars="100" w:firstLine="220"/>
                          <w:rPr>
                            <w:szCs w:val="21"/>
                          </w:rPr>
                        </w:pPr>
                        <w:r>
                          <w:rPr>
                            <w:rFonts w:hint="eastAsia"/>
                            <w:szCs w:val="21"/>
                          </w:rPr>
                          <w:t>归属于少数股东的其他综合收益的税后净额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3CE59308" w14:textId="77777777" w:rsidR="005941F9" w:rsidRDefault="005941F9" w:rsidP="007402E5">
                    <w:pPr>
                      <w:jc w:val="right"/>
                      <w:rPr>
                        <w:rFonts w:hAnsi="宋体" w:cs="宋体"/>
                      </w:rPr>
                    </w:pPr>
                    <w:r>
                      <w:rPr>
                        <w:rFonts w:hint="eastAsia"/>
                      </w:rPr>
                      <w:t>-138,387</w:t>
                    </w:r>
                  </w:p>
                </w:tc>
                <w:tc>
                  <w:tcPr>
                    <w:tcW w:w="765" w:type="pct"/>
                    <w:tcBorders>
                      <w:top w:val="outset" w:sz="6" w:space="0" w:color="auto"/>
                      <w:left w:val="outset" w:sz="6" w:space="0" w:color="auto"/>
                      <w:bottom w:val="outset" w:sz="6" w:space="0" w:color="auto"/>
                      <w:right w:val="outset" w:sz="6" w:space="0" w:color="auto"/>
                    </w:tcBorders>
                    <w:vAlign w:val="center"/>
                  </w:tcPr>
                  <w:p w14:paraId="4E466F8C" w14:textId="77777777" w:rsidR="005941F9" w:rsidRDefault="005941F9" w:rsidP="007402E5">
                    <w:pPr>
                      <w:jc w:val="right"/>
                      <w:rPr>
                        <w:rFonts w:hAnsi="宋体" w:cs="宋体"/>
                      </w:rPr>
                    </w:pPr>
                    <w:r>
                      <w:rPr>
                        <w:rFonts w:hint="eastAsia"/>
                      </w:rPr>
                      <w:t>121,266</w:t>
                    </w:r>
                  </w:p>
                </w:tc>
                <w:tc>
                  <w:tcPr>
                    <w:tcW w:w="846" w:type="pct"/>
                    <w:tcBorders>
                      <w:top w:val="outset" w:sz="6" w:space="0" w:color="auto"/>
                      <w:left w:val="outset" w:sz="6" w:space="0" w:color="auto"/>
                      <w:bottom w:val="outset" w:sz="6" w:space="0" w:color="auto"/>
                      <w:right w:val="outset" w:sz="6" w:space="0" w:color="auto"/>
                    </w:tcBorders>
                    <w:vAlign w:val="center"/>
                  </w:tcPr>
                  <w:p w14:paraId="7F323F4C" w14:textId="77777777" w:rsidR="005941F9" w:rsidRDefault="005941F9" w:rsidP="007402E5">
                    <w:pPr>
                      <w:jc w:val="right"/>
                      <w:rPr>
                        <w:rFonts w:hAnsi="宋体" w:cs="宋体"/>
                      </w:rPr>
                    </w:pPr>
                    <w:r>
                      <w:rPr>
                        <w:rFonts w:hint="eastAsia"/>
                      </w:rPr>
                      <w:t>-93,558</w:t>
                    </w:r>
                  </w:p>
                </w:tc>
                <w:tc>
                  <w:tcPr>
                    <w:tcW w:w="849" w:type="pct"/>
                    <w:tcBorders>
                      <w:top w:val="outset" w:sz="6" w:space="0" w:color="auto"/>
                      <w:left w:val="outset" w:sz="6" w:space="0" w:color="auto"/>
                      <w:bottom w:val="outset" w:sz="6" w:space="0" w:color="auto"/>
                      <w:right w:val="outset" w:sz="6" w:space="0" w:color="auto"/>
                    </w:tcBorders>
                    <w:vAlign w:val="center"/>
                  </w:tcPr>
                  <w:p w14:paraId="45B346F6" w14:textId="77777777" w:rsidR="005941F9" w:rsidRDefault="005941F9" w:rsidP="007402E5">
                    <w:pPr>
                      <w:jc w:val="right"/>
                      <w:rPr>
                        <w:rFonts w:hAnsi="宋体" w:cs="宋体"/>
                      </w:rPr>
                    </w:pPr>
                    <w:r>
                      <w:rPr>
                        <w:rFonts w:hint="eastAsia"/>
                      </w:rPr>
                      <w:t>-362,372</w:t>
                    </w:r>
                  </w:p>
                </w:tc>
              </w:tr>
              <w:tr w:rsidR="005941F9" w14:paraId="2DB62657" w14:textId="77777777" w:rsidTr="00F74EA2">
                <w:sdt>
                  <w:sdtPr>
                    <w:tag w:val="_PLD_256a2524adfc43cea76a5e280d9de107"/>
                    <w:id w:val="-919560964"/>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2C9E69D7" w14:textId="77777777" w:rsidR="005941F9" w:rsidRDefault="005941F9" w:rsidP="007402E5">
                        <w:pPr>
                          <w:rPr>
                            <w:szCs w:val="21"/>
                          </w:rPr>
                        </w:pPr>
                        <w:r>
                          <w:rPr>
                            <w:rFonts w:hint="eastAsia"/>
                            <w:szCs w:val="21"/>
                          </w:rPr>
                          <w:t>七、综合收益总额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544F27F5" w14:textId="77777777" w:rsidR="005941F9" w:rsidRDefault="005941F9" w:rsidP="007402E5">
                    <w:pPr>
                      <w:jc w:val="right"/>
                      <w:rPr>
                        <w:rFonts w:hAnsi="宋体" w:cs="宋体"/>
                        <w:b/>
                        <w:bCs/>
                      </w:rPr>
                    </w:pPr>
                    <w:r>
                      <w:rPr>
                        <w:rFonts w:hint="eastAsia"/>
                        <w:b/>
                        <w:bCs/>
                      </w:rPr>
                      <w:t>1,990,302</w:t>
                    </w:r>
                  </w:p>
                </w:tc>
                <w:tc>
                  <w:tcPr>
                    <w:tcW w:w="765" w:type="pct"/>
                    <w:tcBorders>
                      <w:top w:val="outset" w:sz="6" w:space="0" w:color="auto"/>
                      <w:left w:val="outset" w:sz="6" w:space="0" w:color="auto"/>
                      <w:bottom w:val="outset" w:sz="6" w:space="0" w:color="auto"/>
                      <w:right w:val="outset" w:sz="6" w:space="0" w:color="auto"/>
                    </w:tcBorders>
                    <w:vAlign w:val="center"/>
                  </w:tcPr>
                  <w:p w14:paraId="7BBCCD73" w14:textId="77777777" w:rsidR="005941F9" w:rsidRDefault="005941F9" w:rsidP="007402E5">
                    <w:pPr>
                      <w:jc w:val="right"/>
                      <w:rPr>
                        <w:rFonts w:hAnsi="宋体" w:cs="宋体"/>
                        <w:b/>
                        <w:bCs/>
                      </w:rPr>
                    </w:pPr>
                    <w:r>
                      <w:rPr>
                        <w:rFonts w:hint="eastAsia"/>
                        <w:b/>
                        <w:bCs/>
                      </w:rPr>
                      <w:t>2,812,502</w:t>
                    </w:r>
                  </w:p>
                </w:tc>
                <w:tc>
                  <w:tcPr>
                    <w:tcW w:w="846" w:type="pct"/>
                    <w:tcBorders>
                      <w:top w:val="outset" w:sz="6" w:space="0" w:color="auto"/>
                      <w:left w:val="outset" w:sz="6" w:space="0" w:color="auto"/>
                      <w:bottom w:val="outset" w:sz="6" w:space="0" w:color="auto"/>
                      <w:right w:val="outset" w:sz="6" w:space="0" w:color="auto"/>
                    </w:tcBorders>
                    <w:vAlign w:val="center"/>
                  </w:tcPr>
                  <w:p w14:paraId="1522A0C1" w14:textId="77777777" w:rsidR="005941F9" w:rsidRDefault="005941F9" w:rsidP="007402E5">
                    <w:pPr>
                      <w:jc w:val="right"/>
                      <w:rPr>
                        <w:rFonts w:hAnsi="宋体" w:cs="宋体"/>
                        <w:b/>
                        <w:bCs/>
                      </w:rPr>
                    </w:pPr>
                    <w:r>
                      <w:rPr>
                        <w:rFonts w:hint="eastAsia"/>
                        <w:b/>
                        <w:bCs/>
                      </w:rPr>
                      <w:t>9,378,608</w:t>
                    </w:r>
                  </w:p>
                </w:tc>
                <w:tc>
                  <w:tcPr>
                    <w:tcW w:w="849" w:type="pct"/>
                    <w:tcBorders>
                      <w:top w:val="outset" w:sz="6" w:space="0" w:color="auto"/>
                      <w:left w:val="outset" w:sz="6" w:space="0" w:color="auto"/>
                      <w:bottom w:val="outset" w:sz="6" w:space="0" w:color="auto"/>
                      <w:right w:val="outset" w:sz="6" w:space="0" w:color="auto"/>
                    </w:tcBorders>
                    <w:vAlign w:val="center"/>
                  </w:tcPr>
                  <w:p w14:paraId="6C7DB5D9" w14:textId="77777777" w:rsidR="005941F9" w:rsidRDefault="005941F9" w:rsidP="007402E5">
                    <w:pPr>
                      <w:jc w:val="right"/>
                      <w:rPr>
                        <w:rFonts w:hAnsi="宋体" w:cs="宋体"/>
                        <w:b/>
                        <w:bCs/>
                      </w:rPr>
                    </w:pPr>
                    <w:r>
                      <w:rPr>
                        <w:rFonts w:hint="eastAsia"/>
                        <w:b/>
                        <w:bCs/>
                      </w:rPr>
                      <w:t>6,922,034</w:t>
                    </w:r>
                  </w:p>
                </w:tc>
              </w:tr>
              <w:tr w:rsidR="005941F9" w14:paraId="6E5D263C" w14:textId="77777777" w:rsidTr="00F74EA2">
                <w:sdt>
                  <w:sdtPr>
                    <w:tag w:val="_PLD_88ce37865e8146a39f7823529e17af77"/>
                    <w:id w:val="-94777365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3FE9AFA6" w14:textId="77777777" w:rsidR="005941F9" w:rsidRDefault="005941F9" w:rsidP="007402E5">
                        <w:pPr>
                          <w:ind w:firstLineChars="100" w:firstLine="220"/>
                          <w:rPr>
                            <w:szCs w:val="21"/>
                          </w:rPr>
                        </w:pPr>
                        <w:r>
                          <w:rPr>
                            <w:rFonts w:hint="eastAsia"/>
                            <w:szCs w:val="21"/>
                          </w:rPr>
                          <w:t>归属于母公司所有者的综合收益总额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03043732" w14:textId="77777777" w:rsidR="005941F9" w:rsidRDefault="005941F9" w:rsidP="007402E5">
                    <w:pPr>
                      <w:jc w:val="right"/>
                      <w:rPr>
                        <w:rFonts w:hAnsi="宋体" w:cs="宋体"/>
                      </w:rPr>
                    </w:pPr>
                    <w:r>
                      <w:rPr>
                        <w:rFonts w:hint="eastAsia"/>
                      </w:rPr>
                      <w:t>1,802,346</w:t>
                    </w:r>
                  </w:p>
                </w:tc>
                <w:tc>
                  <w:tcPr>
                    <w:tcW w:w="765" w:type="pct"/>
                    <w:tcBorders>
                      <w:top w:val="outset" w:sz="6" w:space="0" w:color="auto"/>
                      <w:left w:val="outset" w:sz="6" w:space="0" w:color="auto"/>
                      <w:bottom w:val="outset" w:sz="6" w:space="0" w:color="auto"/>
                      <w:right w:val="outset" w:sz="6" w:space="0" w:color="auto"/>
                    </w:tcBorders>
                    <w:vAlign w:val="center"/>
                  </w:tcPr>
                  <w:p w14:paraId="53C61C01" w14:textId="77777777" w:rsidR="005941F9" w:rsidRDefault="005941F9" w:rsidP="007402E5">
                    <w:pPr>
                      <w:jc w:val="right"/>
                      <w:rPr>
                        <w:rFonts w:hAnsi="宋体" w:cs="宋体"/>
                      </w:rPr>
                    </w:pPr>
                    <w:r>
                      <w:rPr>
                        <w:rFonts w:hint="eastAsia"/>
                      </w:rPr>
                      <w:t>2,018,628</w:t>
                    </w:r>
                  </w:p>
                </w:tc>
                <w:tc>
                  <w:tcPr>
                    <w:tcW w:w="846" w:type="pct"/>
                    <w:tcBorders>
                      <w:top w:val="outset" w:sz="6" w:space="0" w:color="auto"/>
                      <w:left w:val="outset" w:sz="6" w:space="0" w:color="auto"/>
                      <w:bottom w:val="outset" w:sz="6" w:space="0" w:color="auto"/>
                      <w:right w:val="outset" w:sz="6" w:space="0" w:color="auto"/>
                    </w:tcBorders>
                    <w:vAlign w:val="center"/>
                  </w:tcPr>
                  <w:p w14:paraId="722D3DF6" w14:textId="77777777" w:rsidR="005941F9" w:rsidRDefault="005941F9" w:rsidP="007402E5">
                    <w:pPr>
                      <w:jc w:val="right"/>
                      <w:rPr>
                        <w:rFonts w:hAnsi="宋体" w:cs="宋体"/>
                      </w:rPr>
                    </w:pPr>
                    <w:r>
                      <w:rPr>
                        <w:rFonts w:hint="eastAsia"/>
                      </w:rPr>
                      <w:t>7,466,647</w:t>
                    </w:r>
                  </w:p>
                </w:tc>
                <w:tc>
                  <w:tcPr>
                    <w:tcW w:w="849" w:type="pct"/>
                    <w:tcBorders>
                      <w:top w:val="outset" w:sz="6" w:space="0" w:color="auto"/>
                      <w:left w:val="outset" w:sz="6" w:space="0" w:color="auto"/>
                      <w:bottom w:val="outset" w:sz="6" w:space="0" w:color="auto"/>
                      <w:right w:val="outset" w:sz="6" w:space="0" w:color="auto"/>
                    </w:tcBorders>
                    <w:vAlign w:val="center"/>
                  </w:tcPr>
                  <w:p w14:paraId="4CAEF0EA" w14:textId="77777777" w:rsidR="005941F9" w:rsidRDefault="005941F9" w:rsidP="007402E5">
                    <w:pPr>
                      <w:jc w:val="right"/>
                      <w:rPr>
                        <w:rFonts w:hAnsi="宋体" w:cs="宋体"/>
                      </w:rPr>
                    </w:pPr>
                    <w:r>
                      <w:rPr>
                        <w:rFonts w:hint="eastAsia"/>
                      </w:rPr>
                      <w:t>5,285,381</w:t>
                    </w:r>
                  </w:p>
                </w:tc>
              </w:tr>
              <w:sdt>
                <w:sdtPr>
                  <w:alias w:val="归属于母公司其他权益工具持有者的综合收益总额"/>
                  <w:tag w:val="_TUP_343541739fc3447f9fbf5bf50e79012c"/>
                  <w:id w:val="-1613423235"/>
                  <w:lock w:val="sdtLocked"/>
                </w:sdtPr>
                <w:sdtEndPr/>
                <w:sdtContent>
                  <w:tr w:rsidR="005941F9" w14:paraId="759B714D" w14:textId="77777777" w:rsidTr="00F74EA2">
                    <w:sdt>
                      <w:sdtPr>
                        <w:alias w:val="归属于母公司其他权益工具持有者的综合收益总额"/>
                        <w:tag w:val="_GBC_5bc2afcfe3a44cbc97a0ea551be0686f"/>
                        <w:id w:val="-747578761"/>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0690B4DA" w14:textId="77777777" w:rsidR="005941F9" w:rsidRDefault="005941F9" w:rsidP="007402E5">
                            <w:pPr>
                              <w:ind w:firstLineChars="100" w:firstLine="220"/>
                              <w:rPr>
                                <w:szCs w:val="21"/>
                              </w:rPr>
                            </w:pPr>
                            <w:r>
                              <w:t>归属于母公司其他权益工具持有者的综合收益总额</w:t>
                            </w:r>
                          </w:p>
                        </w:tc>
                      </w:sdtContent>
                    </w:sdt>
                    <w:sdt>
                      <w:sdtPr>
                        <w:alias w:val=""/>
                        <w:tag w:val="_GBC_6f942135e0f04b9bad343533befc69fc"/>
                        <w:id w:val="807981550"/>
                        <w:lock w:val="sdtLocked"/>
                      </w:sdtPr>
                      <w:sdtEndPr/>
                      <w:sdtContent>
                        <w:tc>
                          <w:tcPr>
                            <w:tcW w:w="848" w:type="pct"/>
                            <w:tcBorders>
                              <w:top w:val="outset" w:sz="6" w:space="0" w:color="auto"/>
                              <w:left w:val="outset" w:sz="6" w:space="0" w:color="auto"/>
                              <w:bottom w:val="outset" w:sz="6" w:space="0" w:color="auto"/>
                              <w:right w:val="outset" w:sz="6" w:space="0" w:color="auto"/>
                            </w:tcBorders>
                            <w:vAlign w:val="center"/>
                          </w:tcPr>
                          <w:p w14:paraId="7876B5C8" w14:textId="1B46D87D" w:rsidR="005941F9" w:rsidRDefault="005941F9" w:rsidP="007402E5">
                            <w:pPr>
                              <w:jc w:val="right"/>
                              <w:rPr>
                                <w:rFonts w:hAnsi="宋体" w:cs="宋体"/>
                              </w:rPr>
                            </w:pPr>
                            <w:r w:rsidRPr="005941F9">
                              <w:t>152,055</w:t>
                            </w:r>
                          </w:p>
                        </w:tc>
                      </w:sdtContent>
                    </w:sdt>
                    <w:sdt>
                      <w:sdtPr>
                        <w:alias w:val=""/>
                        <w:tag w:val="_GBC_6ca8b4184c434b9cbee94437c79801d8"/>
                        <w:id w:val="-1883703867"/>
                        <w:lock w:val="sdtLocked"/>
                      </w:sdtPr>
                      <w:sdtEndPr/>
                      <w:sdtContent>
                        <w:tc>
                          <w:tcPr>
                            <w:tcW w:w="765" w:type="pct"/>
                            <w:tcBorders>
                              <w:top w:val="outset" w:sz="6" w:space="0" w:color="auto"/>
                              <w:left w:val="outset" w:sz="6" w:space="0" w:color="auto"/>
                              <w:bottom w:val="outset" w:sz="6" w:space="0" w:color="auto"/>
                              <w:right w:val="outset" w:sz="6" w:space="0" w:color="auto"/>
                            </w:tcBorders>
                            <w:vAlign w:val="center"/>
                          </w:tcPr>
                          <w:p w14:paraId="7D28A866" w14:textId="46109395" w:rsidR="005941F9" w:rsidRDefault="005941F9" w:rsidP="007402E5">
                            <w:pPr>
                              <w:jc w:val="right"/>
                              <w:rPr>
                                <w:rFonts w:hAnsi="宋体" w:cs="宋体"/>
                              </w:rPr>
                            </w:pPr>
                            <w:r w:rsidRPr="005941F9">
                              <w:t>152,056</w:t>
                            </w:r>
                          </w:p>
                        </w:tc>
                      </w:sdtContent>
                    </w:sdt>
                    <w:sdt>
                      <w:sdtPr>
                        <w:alias w:val=""/>
                        <w:tag w:val="_GBC_bc5454f53654408c9946c7690d9bc9d4"/>
                        <w:id w:val="-495110568"/>
                        <w:lock w:val="sdtLocked"/>
                      </w:sdtPr>
                      <w:sdtEndPr/>
                      <w:sdtContent>
                        <w:tc>
                          <w:tcPr>
                            <w:tcW w:w="846" w:type="pct"/>
                            <w:tcBorders>
                              <w:top w:val="outset" w:sz="6" w:space="0" w:color="auto"/>
                              <w:left w:val="outset" w:sz="6" w:space="0" w:color="auto"/>
                              <w:bottom w:val="outset" w:sz="6" w:space="0" w:color="auto"/>
                              <w:right w:val="outset" w:sz="6" w:space="0" w:color="auto"/>
                            </w:tcBorders>
                            <w:vAlign w:val="center"/>
                          </w:tcPr>
                          <w:p w14:paraId="1BD13CE1" w14:textId="4AC2516C" w:rsidR="005941F9" w:rsidRDefault="005941F9" w:rsidP="007402E5">
                            <w:pPr>
                              <w:jc w:val="right"/>
                              <w:rPr>
                                <w:rFonts w:hAnsi="宋体" w:cs="宋体"/>
                              </w:rPr>
                            </w:pPr>
                            <w:r w:rsidRPr="005941F9">
                              <w:t>451,208</w:t>
                            </w:r>
                          </w:p>
                        </w:tc>
                      </w:sdtContent>
                    </w:sdt>
                    <w:sdt>
                      <w:sdtPr>
                        <w:alias w:val=""/>
                        <w:tag w:val="_GBC_3f8713b44ce04c0885f43fb8c521c934"/>
                        <w:id w:val="-1526405840"/>
                        <w:lock w:val="sdtLocked"/>
                      </w:sdtPr>
                      <w:sdtEndPr/>
                      <w:sdtContent>
                        <w:tc>
                          <w:tcPr>
                            <w:tcW w:w="849" w:type="pct"/>
                            <w:tcBorders>
                              <w:top w:val="outset" w:sz="6" w:space="0" w:color="auto"/>
                              <w:left w:val="outset" w:sz="6" w:space="0" w:color="auto"/>
                              <w:bottom w:val="outset" w:sz="6" w:space="0" w:color="auto"/>
                              <w:right w:val="outset" w:sz="6" w:space="0" w:color="auto"/>
                            </w:tcBorders>
                            <w:vAlign w:val="center"/>
                          </w:tcPr>
                          <w:p w14:paraId="451945E6" w14:textId="14E47DBC" w:rsidR="005941F9" w:rsidRDefault="005941F9" w:rsidP="007402E5">
                            <w:pPr>
                              <w:jc w:val="right"/>
                              <w:rPr>
                                <w:rFonts w:hAnsi="宋体" w:cs="宋体"/>
                              </w:rPr>
                            </w:pPr>
                            <w:r w:rsidRPr="005941F9">
                              <w:t>455,040</w:t>
                            </w:r>
                          </w:p>
                        </w:tc>
                      </w:sdtContent>
                    </w:sdt>
                  </w:tr>
                </w:sdtContent>
              </w:sdt>
              <w:tr w:rsidR="005941F9" w14:paraId="362FCA16" w14:textId="77777777" w:rsidTr="00F74EA2">
                <w:sdt>
                  <w:sdtPr>
                    <w:tag w:val="_PLD_d20e08299fb74a7080802d4416b4080f"/>
                    <w:id w:val="-1963419735"/>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75694A0" w14:textId="77777777" w:rsidR="005941F9" w:rsidRDefault="005941F9" w:rsidP="007402E5">
                        <w:pPr>
                          <w:ind w:firstLineChars="100" w:firstLine="220"/>
                          <w:rPr>
                            <w:szCs w:val="21"/>
                          </w:rPr>
                        </w:pPr>
                        <w:r>
                          <w:rPr>
                            <w:rFonts w:hint="eastAsia"/>
                            <w:szCs w:val="21"/>
                          </w:rPr>
                          <w:t>归属于少数股东的综合收益总额</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7F90AF7D" w14:textId="77777777" w:rsidR="005941F9" w:rsidRDefault="005941F9" w:rsidP="007402E5">
                    <w:pPr>
                      <w:jc w:val="right"/>
                      <w:rPr>
                        <w:rFonts w:hAnsi="宋体" w:cs="宋体"/>
                      </w:rPr>
                    </w:pPr>
                    <w:r>
                      <w:rPr>
                        <w:rFonts w:hint="eastAsia"/>
                      </w:rPr>
                      <w:t>35,901</w:t>
                    </w:r>
                  </w:p>
                </w:tc>
                <w:tc>
                  <w:tcPr>
                    <w:tcW w:w="765" w:type="pct"/>
                    <w:tcBorders>
                      <w:top w:val="outset" w:sz="6" w:space="0" w:color="auto"/>
                      <w:left w:val="outset" w:sz="6" w:space="0" w:color="auto"/>
                      <w:bottom w:val="outset" w:sz="6" w:space="0" w:color="auto"/>
                      <w:right w:val="outset" w:sz="6" w:space="0" w:color="auto"/>
                    </w:tcBorders>
                    <w:vAlign w:val="center"/>
                  </w:tcPr>
                  <w:p w14:paraId="6CA947CB" w14:textId="77777777" w:rsidR="005941F9" w:rsidRDefault="005941F9" w:rsidP="007402E5">
                    <w:pPr>
                      <w:jc w:val="right"/>
                      <w:rPr>
                        <w:rFonts w:hAnsi="宋体" w:cs="宋体"/>
                      </w:rPr>
                    </w:pPr>
                    <w:r>
                      <w:rPr>
                        <w:rFonts w:hint="eastAsia"/>
                      </w:rPr>
                      <w:t>641,818</w:t>
                    </w:r>
                  </w:p>
                </w:tc>
                <w:tc>
                  <w:tcPr>
                    <w:tcW w:w="846" w:type="pct"/>
                    <w:tcBorders>
                      <w:top w:val="outset" w:sz="6" w:space="0" w:color="auto"/>
                      <w:left w:val="outset" w:sz="6" w:space="0" w:color="auto"/>
                      <w:bottom w:val="outset" w:sz="6" w:space="0" w:color="auto"/>
                      <w:right w:val="outset" w:sz="6" w:space="0" w:color="auto"/>
                    </w:tcBorders>
                    <w:vAlign w:val="center"/>
                  </w:tcPr>
                  <w:p w14:paraId="35341A7A" w14:textId="77777777" w:rsidR="005941F9" w:rsidRDefault="005941F9" w:rsidP="007402E5">
                    <w:pPr>
                      <w:jc w:val="right"/>
                      <w:rPr>
                        <w:rFonts w:hAnsi="宋体" w:cs="宋体"/>
                      </w:rPr>
                    </w:pPr>
                    <w:r>
                      <w:rPr>
                        <w:rFonts w:hint="eastAsia"/>
                      </w:rPr>
                      <w:t>1,460,753</w:t>
                    </w:r>
                  </w:p>
                </w:tc>
                <w:tc>
                  <w:tcPr>
                    <w:tcW w:w="849" w:type="pct"/>
                    <w:tcBorders>
                      <w:top w:val="outset" w:sz="6" w:space="0" w:color="auto"/>
                      <w:left w:val="outset" w:sz="6" w:space="0" w:color="auto"/>
                      <w:bottom w:val="outset" w:sz="6" w:space="0" w:color="auto"/>
                      <w:right w:val="outset" w:sz="6" w:space="0" w:color="auto"/>
                    </w:tcBorders>
                    <w:vAlign w:val="center"/>
                  </w:tcPr>
                  <w:p w14:paraId="2AE88B2B" w14:textId="77777777" w:rsidR="005941F9" w:rsidRDefault="005941F9" w:rsidP="007402E5">
                    <w:pPr>
                      <w:jc w:val="right"/>
                      <w:rPr>
                        <w:rFonts w:hAnsi="宋体" w:cs="宋体"/>
                      </w:rPr>
                    </w:pPr>
                    <w:r>
                      <w:rPr>
                        <w:rFonts w:hint="eastAsia"/>
                      </w:rPr>
                      <w:t>1,181,613</w:t>
                    </w:r>
                  </w:p>
                </w:tc>
              </w:tr>
              <w:tr w:rsidR="005941F9" w14:paraId="1AE3ED00" w14:textId="77777777" w:rsidTr="00F74EA2">
                <w:sdt>
                  <w:sdtPr>
                    <w:tag w:val="_PLD_44b8e62e5cd44a8eb94cab9ecb4be9a7"/>
                    <w:id w:val="-1874151848"/>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6268832F" w14:textId="77777777" w:rsidR="005941F9" w:rsidRDefault="005941F9" w:rsidP="007402E5">
                        <w:pPr>
                          <w:rPr>
                            <w:szCs w:val="21"/>
                          </w:rPr>
                        </w:pPr>
                        <w:r>
                          <w:rPr>
                            <w:rFonts w:hint="eastAsia"/>
                            <w:szCs w:val="21"/>
                          </w:rPr>
                          <w:t>八、每股收益：</w:t>
                        </w:r>
                      </w:p>
                    </w:tc>
                  </w:sdtContent>
                </w:sdt>
                <w:tc>
                  <w:tcPr>
                    <w:tcW w:w="848" w:type="pct"/>
                    <w:tcBorders>
                      <w:top w:val="outset" w:sz="6" w:space="0" w:color="auto"/>
                      <w:left w:val="outset" w:sz="6" w:space="0" w:color="auto"/>
                      <w:bottom w:val="outset" w:sz="6" w:space="0" w:color="auto"/>
                      <w:right w:val="outset" w:sz="6" w:space="0" w:color="auto"/>
                    </w:tcBorders>
                  </w:tcPr>
                  <w:p w14:paraId="5E7D9011" w14:textId="77777777" w:rsidR="005941F9" w:rsidRDefault="005941F9" w:rsidP="007402E5">
                    <w:pPr>
                      <w:jc w:val="right"/>
                      <w:rPr>
                        <w:color w:val="008000"/>
                        <w:szCs w:val="21"/>
                      </w:rPr>
                    </w:pPr>
                  </w:p>
                </w:tc>
                <w:tc>
                  <w:tcPr>
                    <w:tcW w:w="765" w:type="pct"/>
                    <w:tcBorders>
                      <w:top w:val="outset" w:sz="6" w:space="0" w:color="auto"/>
                      <w:left w:val="outset" w:sz="6" w:space="0" w:color="auto"/>
                      <w:bottom w:val="outset" w:sz="6" w:space="0" w:color="auto"/>
                      <w:right w:val="outset" w:sz="6" w:space="0" w:color="auto"/>
                    </w:tcBorders>
                  </w:tcPr>
                  <w:p w14:paraId="120CCEE5" w14:textId="77777777" w:rsidR="005941F9" w:rsidRDefault="005941F9" w:rsidP="007402E5">
                    <w:pPr>
                      <w:jc w:val="right"/>
                      <w:rPr>
                        <w:color w:val="008000"/>
                        <w:szCs w:val="21"/>
                      </w:rPr>
                    </w:pPr>
                  </w:p>
                </w:tc>
                <w:tc>
                  <w:tcPr>
                    <w:tcW w:w="846" w:type="pct"/>
                    <w:tcBorders>
                      <w:top w:val="outset" w:sz="6" w:space="0" w:color="auto"/>
                      <w:left w:val="outset" w:sz="6" w:space="0" w:color="auto"/>
                      <w:bottom w:val="outset" w:sz="6" w:space="0" w:color="auto"/>
                      <w:right w:val="outset" w:sz="6" w:space="0" w:color="auto"/>
                    </w:tcBorders>
                  </w:tcPr>
                  <w:p w14:paraId="1069DE31" w14:textId="77777777" w:rsidR="005941F9" w:rsidRDefault="005941F9" w:rsidP="007402E5">
                    <w:pPr>
                      <w:jc w:val="right"/>
                      <w:rPr>
                        <w:szCs w:val="21"/>
                      </w:rPr>
                    </w:pPr>
                  </w:p>
                </w:tc>
                <w:tc>
                  <w:tcPr>
                    <w:tcW w:w="849" w:type="pct"/>
                    <w:tcBorders>
                      <w:top w:val="outset" w:sz="6" w:space="0" w:color="auto"/>
                      <w:left w:val="outset" w:sz="6" w:space="0" w:color="auto"/>
                      <w:bottom w:val="outset" w:sz="6" w:space="0" w:color="auto"/>
                      <w:right w:val="outset" w:sz="6" w:space="0" w:color="auto"/>
                    </w:tcBorders>
                  </w:tcPr>
                  <w:p w14:paraId="487DBDB7" w14:textId="77777777" w:rsidR="005941F9" w:rsidRDefault="005941F9" w:rsidP="007402E5">
                    <w:pPr>
                      <w:jc w:val="right"/>
                      <w:rPr>
                        <w:szCs w:val="21"/>
                      </w:rPr>
                    </w:pPr>
                  </w:p>
                </w:tc>
              </w:tr>
              <w:tr w:rsidR="005941F9" w14:paraId="449EC277" w14:textId="77777777" w:rsidTr="00F74EA2">
                <w:sdt>
                  <w:sdtPr>
                    <w:tag w:val="_PLD_547d6ad416b242ee9d347df68212026d"/>
                    <w:id w:val="-1466972712"/>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3507D279" w14:textId="77777777" w:rsidR="005941F9" w:rsidRDefault="005941F9" w:rsidP="007402E5">
                        <w:pPr>
                          <w:ind w:firstLineChars="100" w:firstLine="220"/>
                          <w:rPr>
                            <w:szCs w:val="21"/>
                          </w:rPr>
                        </w:pPr>
                        <w:r>
                          <w:rPr>
                            <w:szCs w:val="21"/>
                          </w:rPr>
                          <w:t>（一）基本每股收益</w:t>
                        </w:r>
                        <w:r>
                          <w:rPr>
                            <w:rFonts w:hint="eastAsia"/>
                            <w:szCs w:val="21"/>
                          </w:rPr>
                          <w:t>(元/股)</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08222BA6" w14:textId="77777777" w:rsidR="005941F9" w:rsidRDefault="005941F9" w:rsidP="007402E5">
                    <w:pPr>
                      <w:jc w:val="right"/>
                      <w:rPr>
                        <w:rFonts w:hAnsi="宋体" w:cs="宋体"/>
                      </w:rPr>
                    </w:pPr>
                    <w:r>
                      <w:rPr>
                        <w:rFonts w:hint="eastAsia"/>
                      </w:rPr>
                      <w:t>0.3304</w:t>
                    </w:r>
                  </w:p>
                </w:tc>
                <w:tc>
                  <w:tcPr>
                    <w:tcW w:w="765" w:type="pct"/>
                    <w:tcBorders>
                      <w:top w:val="outset" w:sz="6" w:space="0" w:color="auto"/>
                      <w:left w:val="outset" w:sz="6" w:space="0" w:color="auto"/>
                      <w:bottom w:val="outset" w:sz="6" w:space="0" w:color="auto"/>
                      <w:right w:val="outset" w:sz="6" w:space="0" w:color="auto"/>
                    </w:tcBorders>
                    <w:vAlign w:val="center"/>
                  </w:tcPr>
                  <w:p w14:paraId="21F141EB" w14:textId="77777777" w:rsidR="005941F9" w:rsidRDefault="005941F9" w:rsidP="007402E5">
                    <w:pPr>
                      <w:jc w:val="right"/>
                      <w:rPr>
                        <w:rFonts w:hAnsi="宋体" w:cs="宋体"/>
                      </w:rPr>
                    </w:pPr>
                    <w:r>
                      <w:rPr>
                        <w:rFonts w:hint="eastAsia"/>
                      </w:rPr>
                      <w:t>0.2367</w:t>
                    </w:r>
                  </w:p>
                </w:tc>
                <w:tc>
                  <w:tcPr>
                    <w:tcW w:w="846" w:type="pct"/>
                    <w:tcBorders>
                      <w:top w:val="outset" w:sz="6" w:space="0" w:color="auto"/>
                      <w:left w:val="outset" w:sz="6" w:space="0" w:color="auto"/>
                      <w:bottom w:val="outset" w:sz="6" w:space="0" w:color="auto"/>
                      <w:right w:val="outset" w:sz="6" w:space="0" w:color="auto"/>
                    </w:tcBorders>
                    <w:vAlign w:val="center"/>
                  </w:tcPr>
                  <w:p w14:paraId="3F7A9A34" w14:textId="77777777" w:rsidR="005941F9" w:rsidRDefault="005941F9" w:rsidP="007402E5">
                    <w:pPr>
                      <w:jc w:val="right"/>
                      <w:rPr>
                        <w:rFonts w:hAnsi="宋体" w:cs="宋体"/>
                      </w:rPr>
                    </w:pPr>
                    <w:r>
                      <w:rPr>
                        <w:rFonts w:hint="eastAsia"/>
                      </w:rPr>
                      <w:t>1.4218</w:t>
                    </w:r>
                  </w:p>
                </w:tc>
                <w:tc>
                  <w:tcPr>
                    <w:tcW w:w="849" w:type="pct"/>
                    <w:tcBorders>
                      <w:top w:val="outset" w:sz="6" w:space="0" w:color="auto"/>
                      <w:left w:val="outset" w:sz="6" w:space="0" w:color="auto"/>
                      <w:bottom w:val="outset" w:sz="6" w:space="0" w:color="auto"/>
                      <w:right w:val="outset" w:sz="6" w:space="0" w:color="auto"/>
                    </w:tcBorders>
                    <w:vAlign w:val="center"/>
                  </w:tcPr>
                  <w:p w14:paraId="5D7AA1D1" w14:textId="77777777" w:rsidR="005941F9" w:rsidRDefault="005941F9" w:rsidP="007402E5">
                    <w:pPr>
                      <w:jc w:val="right"/>
                      <w:rPr>
                        <w:rFonts w:hAnsi="宋体" w:cs="宋体"/>
                      </w:rPr>
                    </w:pPr>
                    <w:r>
                      <w:rPr>
                        <w:rFonts w:hint="eastAsia"/>
                      </w:rPr>
                      <w:t>1.1205</w:t>
                    </w:r>
                  </w:p>
                </w:tc>
              </w:tr>
              <w:tr w:rsidR="005941F9" w14:paraId="0F12385E" w14:textId="77777777" w:rsidTr="00F74EA2">
                <w:sdt>
                  <w:sdtPr>
                    <w:tag w:val="_PLD_7d6902d770494986a0a9f6df66c168a1"/>
                    <w:id w:val="1301572943"/>
                    <w:lock w:val="sdtLocked"/>
                  </w:sdtPr>
                  <w:sdtEndPr/>
                  <w:sdtContent>
                    <w:tc>
                      <w:tcPr>
                        <w:tcW w:w="1692" w:type="pct"/>
                        <w:tcBorders>
                          <w:top w:val="outset" w:sz="6" w:space="0" w:color="auto"/>
                          <w:left w:val="outset" w:sz="6" w:space="0" w:color="auto"/>
                          <w:bottom w:val="outset" w:sz="6" w:space="0" w:color="auto"/>
                          <w:right w:val="outset" w:sz="6" w:space="0" w:color="auto"/>
                        </w:tcBorders>
                        <w:vAlign w:val="center"/>
                      </w:tcPr>
                      <w:p w14:paraId="19972C85" w14:textId="77777777" w:rsidR="005941F9" w:rsidRDefault="005941F9" w:rsidP="007402E5">
                        <w:pPr>
                          <w:ind w:firstLineChars="100" w:firstLine="220"/>
                          <w:rPr>
                            <w:szCs w:val="21"/>
                          </w:rPr>
                        </w:pPr>
                        <w:r>
                          <w:rPr>
                            <w:szCs w:val="21"/>
                          </w:rPr>
                          <w:t>（二）稀释每股收益</w:t>
                        </w:r>
                        <w:r>
                          <w:rPr>
                            <w:rFonts w:hint="eastAsia"/>
                            <w:szCs w:val="21"/>
                          </w:rPr>
                          <w:t>(元/股)</w:t>
                        </w:r>
                      </w:p>
                    </w:tc>
                  </w:sdtContent>
                </w:sdt>
                <w:tc>
                  <w:tcPr>
                    <w:tcW w:w="848" w:type="pct"/>
                    <w:tcBorders>
                      <w:top w:val="outset" w:sz="6" w:space="0" w:color="auto"/>
                      <w:left w:val="outset" w:sz="6" w:space="0" w:color="auto"/>
                      <w:bottom w:val="outset" w:sz="6" w:space="0" w:color="auto"/>
                      <w:right w:val="outset" w:sz="6" w:space="0" w:color="auto"/>
                    </w:tcBorders>
                    <w:vAlign w:val="center"/>
                  </w:tcPr>
                  <w:p w14:paraId="5793A343" w14:textId="77777777" w:rsidR="005941F9" w:rsidRDefault="005941F9" w:rsidP="007402E5">
                    <w:pPr>
                      <w:jc w:val="right"/>
                      <w:rPr>
                        <w:rFonts w:hAnsi="宋体" w:cs="宋体"/>
                      </w:rPr>
                    </w:pPr>
                    <w:r>
                      <w:rPr>
                        <w:rFonts w:hint="eastAsia"/>
                      </w:rPr>
                      <w:t>0.3304</w:t>
                    </w:r>
                  </w:p>
                </w:tc>
                <w:tc>
                  <w:tcPr>
                    <w:tcW w:w="765" w:type="pct"/>
                    <w:tcBorders>
                      <w:top w:val="outset" w:sz="6" w:space="0" w:color="auto"/>
                      <w:left w:val="outset" w:sz="6" w:space="0" w:color="auto"/>
                      <w:bottom w:val="outset" w:sz="6" w:space="0" w:color="auto"/>
                      <w:right w:val="outset" w:sz="6" w:space="0" w:color="auto"/>
                    </w:tcBorders>
                    <w:vAlign w:val="center"/>
                  </w:tcPr>
                  <w:p w14:paraId="55EB1CFA" w14:textId="77777777" w:rsidR="005941F9" w:rsidRDefault="005941F9" w:rsidP="007402E5">
                    <w:pPr>
                      <w:jc w:val="right"/>
                      <w:rPr>
                        <w:rFonts w:hAnsi="宋体" w:cs="宋体"/>
                      </w:rPr>
                    </w:pPr>
                    <w:r>
                      <w:rPr>
                        <w:rFonts w:hint="eastAsia"/>
                      </w:rPr>
                      <w:t>0.2367</w:t>
                    </w:r>
                  </w:p>
                </w:tc>
                <w:tc>
                  <w:tcPr>
                    <w:tcW w:w="846" w:type="pct"/>
                    <w:tcBorders>
                      <w:top w:val="outset" w:sz="6" w:space="0" w:color="auto"/>
                      <w:left w:val="outset" w:sz="6" w:space="0" w:color="auto"/>
                      <w:bottom w:val="outset" w:sz="6" w:space="0" w:color="auto"/>
                      <w:right w:val="outset" w:sz="6" w:space="0" w:color="auto"/>
                    </w:tcBorders>
                    <w:vAlign w:val="center"/>
                  </w:tcPr>
                  <w:p w14:paraId="37C38248" w14:textId="77777777" w:rsidR="005941F9" w:rsidRDefault="005941F9" w:rsidP="007402E5">
                    <w:pPr>
                      <w:jc w:val="right"/>
                      <w:rPr>
                        <w:rFonts w:hAnsi="宋体" w:cs="宋体"/>
                      </w:rPr>
                    </w:pPr>
                    <w:r>
                      <w:rPr>
                        <w:rFonts w:hint="eastAsia"/>
                      </w:rPr>
                      <w:t>1.4218</w:t>
                    </w:r>
                  </w:p>
                </w:tc>
                <w:tc>
                  <w:tcPr>
                    <w:tcW w:w="849" w:type="pct"/>
                    <w:tcBorders>
                      <w:top w:val="outset" w:sz="6" w:space="0" w:color="auto"/>
                      <w:left w:val="outset" w:sz="6" w:space="0" w:color="auto"/>
                      <w:bottom w:val="outset" w:sz="6" w:space="0" w:color="auto"/>
                      <w:right w:val="outset" w:sz="6" w:space="0" w:color="auto"/>
                    </w:tcBorders>
                    <w:vAlign w:val="center"/>
                  </w:tcPr>
                  <w:p w14:paraId="6269C75D" w14:textId="77777777" w:rsidR="005941F9" w:rsidRDefault="005941F9" w:rsidP="007402E5">
                    <w:pPr>
                      <w:jc w:val="right"/>
                      <w:rPr>
                        <w:rFonts w:hAnsi="宋体" w:cs="宋体"/>
                      </w:rPr>
                    </w:pPr>
                    <w:r>
                      <w:rPr>
                        <w:rFonts w:hint="eastAsia"/>
                      </w:rPr>
                      <w:t>1.1205</w:t>
                    </w:r>
                  </w:p>
                </w:tc>
              </w:tr>
            </w:tbl>
            <w:p w14:paraId="3FC6E5C8" w14:textId="541FEA7D" w:rsidR="00C514D6" w:rsidRDefault="00C514D6" w:rsidP="007564D9">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EndPr/>
                <w:sdtContent>
                  <w:r>
                    <w:rPr>
                      <w:rFonts w:hint="eastAsia"/>
                    </w:rPr>
                    <w:t>李希勇</w:t>
                  </w:r>
                </w:sdtContent>
              </w:sdt>
              <w:r w:rsidR="007419C5">
                <w:t xml:space="preserve"> </w:t>
              </w:r>
              <w:r w:rsidR="007419C5">
                <w:tab/>
              </w:r>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EndPr/>
                <w:sdtContent>
                  <w:r>
                    <w:rPr>
                      <w:rFonts w:hint="eastAsia"/>
                    </w:rPr>
                    <w:t>赵青春</w:t>
                  </w:r>
                </w:sdtContent>
              </w:sdt>
              <w:r w:rsidR="007419C5">
                <w:t xml:space="preserve"> </w:t>
              </w:r>
              <w:r w:rsidR="007419C5">
                <w:tab/>
              </w:r>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EndPr/>
                <w:sdtContent>
                  <w:r>
                    <w:rPr>
                      <w:rFonts w:hint="eastAsia"/>
                    </w:rPr>
                    <w:t>徐健</w:t>
                  </w:r>
                </w:sdtContent>
              </w:sdt>
            </w:p>
          </w:sdtContent>
        </w:sdt>
        <w:p w14:paraId="4C6A0BA9" w14:textId="77777777" w:rsidR="00C514D6" w:rsidRDefault="00C514D6" w:rsidP="007564D9"/>
        <w:sdt>
          <w:sdtPr>
            <w:rPr>
              <w:rFonts w:hint="eastAsia"/>
              <w:b/>
              <w:bCs/>
            </w:rPr>
            <w:tag w:val="_GBC_8fa609e6af06417a9095a99a29f4467c"/>
            <w:id w:val="2087191865"/>
            <w:lock w:val="sdtLocked"/>
          </w:sdtPr>
          <w:sdtEndPr>
            <w:rPr>
              <w:b w:val="0"/>
              <w:bCs w:val="0"/>
            </w:rPr>
          </w:sdtEndPr>
          <w:sdtContent>
            <w:p w14:paraId="1B4E42B7" w14:textId="77777777" w:rsidR="00C514D6" w:rsidRDefault="00C514D6" w:rsidP="007564D9">
              <w:pPr>
                <w:jc w:val="center"/>
                <w:outlineLvl w:val="2"/>
                <w:rPr>
                  <w:b/>
                  <w:bCs/>
                </w:rPr>
              </w:pPr>
              <w:r>
                <w:rPr>
                  <w:rFonts w:hint="eastAsia"/>
                  <w:b/>
                  <w:bCs/>
                </w:rPr>
                <w:t>母公司</w:t>
              </w:r>
              <w:r>
                <w:rPr>
                  <w:b/>
                  <w:bCs/>
                </w:rPr>
                <w:t>利润表</w:t>
              </w:r>
            </w:p>
            <w:p w14:paraId="246224AC" w14:textId="77777777" w:rsidR="00C514D6" w:rsidRDefault="00C514D6" w:rsidP="007564D9">
              <w:pPr>
                <w:jc w:val="center"/>
                <w:rPr>
                  <w:rFonts w:cs="宋体"/>
                  <w:szCs w:val="21"/>
                </w:rPr>
              </w:pPr>
              <w:r>
                <w:rPr>
                  <w:rFonts w:cs="宋体" w:hint="eastAsia"/>
                  <w:szCs w:val="21"/>
                </w:rPr>
                <w:t>2019年1—9月</w:t>
              </w:r>
            </w:p>
            <w:p w14:paraId="6425AB2E" w14:textId="77777777" w:rsidR="00C514D6" w:rsidRDefault="00C514D6" w:rsidP="007564D9">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EndPr/>
                <w:sdtContent>
                  <w:r>
                    <w:rPr>
                      <w:rFonts w:hint="eastAsia"/>
                    </w:rPr>
                    <w:t>兖州煤业股份有限公司</w:t>
                  </w:r>
                </w:sdtContent>
              </w:sdt>
            </w:p>
            <w:p w14:paraId="1424F59B" w14:textId="77777777" w:rsidR="00C514D6" w:rsidRDefault="00C514D6" w:rsidP="007564D9">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D12A4">
                    <w:rPr>
                      <w:rFonts w:hint="eastAsia"/>
                    </w:rPr>
                    <w:t>千元</w:t>
                  </w:r>
                </w:sdtContent>
              </w:sdt>
              <w:r>
                <w:t xml:space="preserve">  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EndPr/>
                <w:sdtContent>
                  <w:r>
                    <w:rPr>
                      <w:rFonts w:hint="eastAsia"/>
                    </w:rPr>
                    <w:t>未经审计</w:t>
                  </w:r>
                </w:sdtContent>
              </w:sdt>
            </w:p>
            <w:tbl>
              <w:tblPr>
                <w:tblW w:w="5254" w:type="pct"/>
                <w:tblInd w:w="-45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7"/>
                <w:gridCol w:w="1521"/>
                <w:gridCol w:w="1529"/>
                <w:gridCol w:w="1529"/>
                <w:gridCol w:w="1523"/>
              </w:tblGrid>
              <w:tr w:rsidR="00B57310" w14:paraId="3A808565" w14:textId="77777777" w:rsidTr="00F74EA2">
                <w:trPr>
                  <w:cantSplit/>
                </w:trPr>
                <w:sdt>
                  <w:sdtPr>
                    <w:tag w:val="_PLD_fe5af384a0924cd484fdacc006c83eac"/>
                    <w:id w:val="1181782846"/>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10C76FAA" w14:textId="77777777" w:rsidR="00B57310" w:rsidRDefault="00B57310" w:rsidP="005D15B9">
                        <w:pPr>
                          <w:ind w:leftChars="-19" w:hangingChars="19" w:hanging="42"/>
                          <w:jc w:val="center"/>
                          <w:rPr>
                            <w:b/>
                            <w:szCs w:val="21"/>
                          </w:rPr>
                        </w:pPr>
                        <w:r>
                          <w:rPr>
                            <w:b/>
                            <w:szCs w:val="21"/>
                          </w:rPr>
                          <w:t>项目</w:t>
                        </w:r>
                      </w:p>
                    </w:tc>
                  </w:sdtContent>
                </w:sdt>
                <w:sdt>
                  <w:sdtPr>
                    <w:tag w:val="_PLD_5bcde268ffb64074a4d8d762ad200923"/>
                    <w:id w:val="536244986"/>
                    <w:lock w:val="sdtLocked"/>
                  </w:sdtPr>
                  <w:sdtEndPr/>
                  <w:sdtContent>
                    <w:tc>
                      <w:tcPr>
                        <w:tcW w:w="800" w:type="pct"/>
                        <w:tcBorders>
                          <w:top w:val="outset" w:sz="6" w:space="0" w:color="auto"/>
                          <w:left w:val="outset" w:sz="6" w:space="0" w:color="auto"/>
                          <w:bottom w:val="outset" w:sz="6" w:space="0" w:color="auto"/>
                          <w:right w:val="outset" w:sz="6" w:space="0" w:color="auto"/>
                        </w:tcBorders>
                        <w:vAlign w:val="center"/>
                      </w:tcPr>
                      <w:p w14:paraId="4E1383D4" w14:textId="77777777" w:rsidR="00B57310" w:rsidRDefault="00B57310" w:rsidP="005D15B9">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795572895"/>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5DB54942" w14:textId="77777777" w:rsidR="00B57310" w:rsidRDefault="00B57310" w:rsidP="005D15B9">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1994243405"/>
                    <w:lock w:val="sdtLocked"/>
                  </w:sdtPr>
                  <w:sdtEndPr/>
                  <w:sdtContent>
                    <w:tc>
                      <w:tcPr>
                        <w:tcW w:w="804" w:type="pct"/>
                        <w:tcBorders>
                          <w:top w:val="outset" w:sz="6" w:space="0" w:color="auto"/>
                          <w:left w:val="outset" w:sz="6" w:space="0" w:color="auto"/>
                          <w:bottom w:val="outset" w:sz="6" w:space="0" w:color="auto"/>
                          <w:right w:val="outset" w:sz="6" w:space="0" w:color="auto"/>
                        </w:tcBorders>
                      </w:tcPr>
                      <w:p w14:paraId="0EC862BD" w14:textId="77777777" w:rsidR="00B57310" w:rsidRDefault="00B57310" w:rsidP="005D15B9">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400259794"/>
                    <w:lock w:val="sdtLocked"/>
                  </w:sdtPr>
                  <w:sdtEndPr/>
                  <w:sdtContent>
                    <w:tc>
                      <w:tcPr>
                        <w:tcW w:w="801" w:type="pct"/>
                        <w:tcBorders>
                          <w:top w:val="outset" w:sz="6" w:space="0" w:color="auto"/>
                          <w:left w:val="outset" w:sz="6" w:space="0" w:color="auto"/>
                          <w:bottom w:val="outset" w:sz="6" w:space="0" w:color="auto"/>
                          <w:right w:val="outset" w:sz="6" w:space="0" w:color="auto"/>
                        </w:tcBorders>
                      </w:tcPr>
                      <w:p w14:paraId="3880A681" w14:textId="77777777" w:rsidR="00B57310" w:rsidRDefault="00B57310" w:rsidP="005D15B9">
                        <w:pPr>
                          <w:jc w:val="center"/>
                          <w:rPr>
                            <w:rFonts w:cs="宋体"/>
                            <w:szCs w:val="21"/>
                          </w:rPr>
                        </w:pPr>
                        <w:r>
                          <w:rPr>
                            <w:b/>
                          </w:rPr>
                          <w:t>2018</w:t>
                        </w:r>
                        <w:r>
                          <w:rPr>
                            <w:rFonts w:hint="eastAsia"/>
                            <w:b/>
                          </w:rPr>
                          <w:t>年前三季度</w:t>
                        </w:r>
                        <w:r>
                          <w:rPr>
                            <w:rFonts w:cs="宋体" w:hint="eastAsia"/>
                            <w:b/>
                            <w:bCs/>
                            <w:szCs w:val="21"/>
                          </w:rPr>
                          <w:t>（1-9月）</w:t>
                        </w:r>
                      </w:p>
                    </w:tc>
                  </w:sdtContent>
                </w:sdt>
              </w:tr>
              <w:tr w:rsidR="00B57310" w14:paraId="49E8D7F1" w14:textId="77777777" w:rsidTr="00F74EA2">
                <w:sdt>
                  <w:sdtPr>
                    <w:tag w:val="_PLD_fdfd263ed76c4f0585f37320774127f6"/>
                    <w:id w:val="333198446"/>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6F8A480F" w14:textId="77777777" w:rsidR="00B57310" w:rsidRDefault="00B57310" w:rsidP="005D15B9">
                        <w:pPr>
                          <w:ind w:left="-19"/>
                          <w:rPr>
                            <w:szCs w:val="21"/>
                          </w:rPr>
                        </w:pPr>
                        <w:r>
                          <w:rPr>
                            <w:rFonts w:hint="eastAsia"/>
                            <w:szCs w:val="21"/>
                          </w:rPr>
                          <w:t>一、营业收入</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26FB5585" w14:textId="77777777" w:rsidR="00B57310" w:rsidRDefault="00B57310" w:rsidP="005D15B9">
                    <w:pPr>
                      <w:jc w:val="right"/>
                      <w:rPr>
                        <w:rFonts w:hAnsi="宋体" w:cs="宋体"/>
                        <w:b/>
                        <w:bCs/>
                      </w:rPr>
                    </w:pPr>
                    <w:r>
                      <w:rPr>
                        <w:rFonts w:hint="eastAsia"/>
                        <w:b/>
                        <w:bCs/>
                      </w:rPr>
                      <w:t>5,884,402</w:t>
                    </w:r>
                  </w:p>
                </w:tc>
                <w:tc>
                  <w:tcPr>
                    <w:tcW w:w="804" w:type="pct"/>
                    <w:tcBorders>
                      <w:top w:val="outset" w:sz="6" w:space="0" w:color="auto"/>
                      <w:left w:val="outset" w:sz="6" w:space="0" w:color="auto"/>
                      <w:bottom w:val="outset" w:sz="6" w:space="0" w:color="auto"/>
                      <w:right w:val="outset" w:sz="6" w:space="0" w:color="auto"/>
                    </w:tcBorders>
                    <w:vAlign w:val="center"/>
                  </w:tcPr>
                  <w:p w14:paraId="130CA2B7" w14:textId="77777777" w:rsidR="00B57310" w:rsidRDefault="00B57310" w:rsidP="005D15B9">
                    <w:pPr>
                      <w:jc w:val="right"/>
                      <w:rPr>
                        <w:rFonts w:hAnsi="宋体" w:cs="宋体"/>
                        <w:b/>
                        <w:bCs/>
                      </w:rPr>
                    </w:pPr>
                    <w:r>
                      <w:rPr>
                        <w:rFonts w:hint="eastAsia"/>
                        <w:b/>
                        <w:bCs/>
                      </w:rPr>
                      <w:t>5,953,536</w:t>
                    </w:r>
                  </w:p>
                </w:tc>
                <w:tc>
                  <w:tcPr>
                    <w:tcW w:w="804" w:type="pct"/>
                    <w:tcBorders>
                      <w:top w:val="outset" w:sz="6" w:space="0" w:color="auto"/>
                      <w:left w:val="outset" w:sz="6" w:space="0" w:color="auto"/>
                      <w:bottom w:val="outset" w:sz="6" w:space="0" w:color="auto"/>
                      <w:right w:val="outset" w:sz="6" w:space="0" w:color="auto"/>
                    </w:tcBorders>
                    <w:vAlign w:val="center"/>
                  </w:tcPr>
                  <w:p w14:paraId="66CB0053" w14:textId="77777777" w:rsidR="00B57310" w:rsidRDefault="00B57310" w:rsidP="005D15B9">
                    <w:pPr>
                      <w:jc w:val="right"/>
                      <w:rPr>
                        <w:rFonts w:hAnsi="宋体" w:cs="宋体"/>
                        <w:b/>
                        <w:bCs/>
                      </w:rPr>
                    </w:pPr>
                    <w:r>
                      <w:rPr>
                        <w:rFonts w:hint="eastAsia"/>
                        <w:b/>
                        <w:bCs/>
                      </w:rPr>
                      <w:t>18,728,610</w:t>
                    </w:r>
                  </w:p>
                </w:tc>
                <w:tc>
                  <w:tcPr>
                    <w:tcW w:w="801" w:type="pct"/>
                    <w:tcBorders>
                      <w:top w:val="outset" w:sz="6" w:space="0" w:color="auto"/>
                      <w:left w:val="outset" w:sz="6" w:space="0" w:color="auto"/>
                      <w:bottom w:val="outset" w:sz="6" w:space="0" w:color="auto"/>
                      <w:right w:val="outset" w:sz="6" w:space="0" w:color="auto"/>
                    </w:tcBorders>
                    <w:vAlign w:val="center"/>
                  </w:tcPr>
                  <w:p w14:paraId="14D852B0" w14:textId="77777777" w:rsidR="00B57310" w:rsidRDefault="00B57310" w:rsidP="005D15B9">
                    <w:pPr>
                      <w:jc w:val="right"/>
                      <w:rPr>
                        <w:rFonts w:hAnsi="宋体" w:cs="宋体"/>
                        <w:b/>
                        <w:bCs/>
                      </w:rPr>
                    </w:pPr>
                    <w:r>
                      <w:rPr>
                        <w:rFonts w:hint="eastAsia"/>
                        <w:b/>
                        <w:bCs/>
                      </w:rPr>
                      <w:t>18,364,996</w:t>
                    </w:r>
                  </w:p>
                </w:tc>
              </w:tr>
              <w:tr w:rsidR="00B57310" w14:paraId="7E9DFC51" w14:textId="77777777" w:rsidTr="00F74EA2">
                <w:sdt>
                  <w:sdtPr>
                    <w:tag w:val="_PLD_d194e5d8ba5d4f09bf21f766267abdc2"/>
                    <w:id w:val="-1486394596"/>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04B126A0" w14:textId="77777777" w:rsidR="00B57310" w:rsidRDefault="00B57310" w:rsidP="005D15B9">
                        <w:pPr>
                          <w:ind w:firstLineChars="100" w:firstLine="220"/>
                          <w:rPr>
                            <w:szCs w:val="21"/>
                          </w:rPr>
                        </w:pPr>
                        <w:r>
                          <w:rPr>
                            <w:rFonts w:hint="eastAsia"/>
                            <w:szCs w:val="21"/>
                          </w:rPr>
                          <w:t>减：营业成本</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1B237516" w14:textId="77777777" w:rsidR="00B57310" w:rsidRDefault="00B57310" w:rsidP="005D15B9">
                    <w:pPr>
                      <w:jc w:val="right"/>
                      <w:rPr>
                        <w:rFonts w:hAnsi="宋体" w:cs="宋体"/>
                      </w:rPr>
                    </w:pPr>
                    <w:r>
                      <w:rPr>
                        <w:rFonts w:hint="eastAsia"/>
                      </w:rPr>
                      <w:t>3,260,233</w:t>
                    </w:r>
                  </w:p>
                </w:tc>
                <w:tc>
                  <w:tcPr>
                    <w:tcW w:w="804" w:type="pct"/>
                    <w:tcBorders>
                      <w:top w:val="outset" w:sz="6" w:space="0" w:color="auto"/>
                      <w:left w:val="outset" w:sz="6" w:space="0" w:color="auto"/>
                      <w:bottom w:val="outset" w:sz="6" w:space="0" w:color="auto"/>
                      <w:right w:val="outset" w:sz="6" w:space="0" w:color="auto"/>
                    </w:tcBorders>
                    <w:vAlign w:val="center"/>
                  </w:tcPr>
                  <w:p w14:paraId="3A4F7FDF" w14:textId="77777777" w:rsidR="00B57310" w:rsidRDefault="00B57310" w:rsidP="005D15B9">
                    <w:pPr>
                      <w:jc w:val="right"/>
                      <w:rPr>
                        <w:rFonts w:hAnsi="宋体" w:cs="宋体"/>
                      </w:rPr>
                    </w:pPr>
                    <w:r>
                      <w:rPr>
                        <w:rFonts w:hint="eastAsia"/>
                      </w:rPr>
                      <w:t>3,169,829</w:t>
                    </w:r>
                  </w:p>
                </w:tc>
                <w:tc>
                  <w:tcPr>
                    <w:tcW w:w="804" w:type="pct"/>
                    <w:tcBorders>
                      <w:top w:val="outset" w:sz="6" w:space="0" w:color="auto"/>
                      <w:left w:val="outset" w:sz="6" w:space="0" w:color="auto"/>
                      <w:bottom w:val="outset" w:sz="6" w:space="0" w:color="auto"/>
                      <w:right w:val="outset" w:sz="6" w:space="0" w:color="auto"/>
                    </w:tcBorders>
                    <w:vAlign w:val="center"/>
                  </w:tcPr>
                  <w:p w14:paraId="16E94E4E" w14:textId="77777777" w:rsidR="00B57310" w:rsidRDefault="00B57310" w:rsidP="005D15B9">
                    <w:pPr>
                      <w:jc w:val="right"/>
                      <w:rPr>
                        <w:rFonts w:hAnsi="宋体" w:cs="宋体"/>
                      </w:rPr>
                    </w:pPr>
                    <w:r>
                      <w:rPr>
                        <w:rFonts w:hint="eastAsia"/>
                      </w:rPr>
                      <w:t>9,788,771</w:t>
                    </w:r>
                  </w:p>
                </w:tc>
                <w:tc>
                  <w:tcPr>
                    <w:tcW w:w="801" w:type="pct"/>
                    <w:tcBorders>
                      <w:top w:val="outset" w:sz="6" w:space="0" w:color="auto"/>
                      <w:left w:val="outset" w:sz="6" w:space="0" w:color="auto"/>
                      <w:bottom w:val="outset" w:sz="6" w:space="0" w:color="auto"/>
                      <w:right w:val="outset" w:sz="6" w:space="0" w:color="auto"/>
                    </w:tcBorders>
                    <w:vAlign w:val="center"/>
                  </w:tcPr>
                  <w:p w14:paraId="0F6DB3F8" w14:textId="77777777" w:rsidR="00B57310" w:rsidRDefault="00B57310" w:rsidP="005D15B9">
                    <w:pPr>
                      <w:jc w:val="right"/>
                      <w:rPr>
                        <w:rFonts w:hAnsi="宋体" w:cs="宋体"/>
                      </w:rPr>
                    </w:pPr>
                    <w:r>
                      <w:rPr>
                        <w:rFonts w:hint="eastAsia"/>
                      </w:rPr>
                      <w:t>9,527,376</w:t>
                    </w:r>
                  </w:p>
                </w:tc>
              </w:tr>
              <w:tr w:rsidR="00B57310" w14:paraId="5A24A2B4" w14:textId="77777777" w:rsidTr="00F74EA2">
                <w:sdt>
                  <w:sdtPr>
                    <w:tag w:val="_PLD_3ad1f5d4687b469cb24bc31f855a7e7b"/>
                    <w:id w:val="1733890461"/>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0DE5BDB8" w14:textId="77777777" w:rsidR="00B57310" w:rsidRDefault="00B57310" w:rsidP="005D15B9">
                        <w:pPr>
                          <w:ind w:firstLineChars="300" w:firstLine="660"/>
                          <w:rPr>
                            <w:szCs w:val="21"/>
                          </w:rPr>
                        </w:pPr>
                        <w:r>
                          <w:rPr>
                            <w:rFonts w:hint="eastAsia"/>
                            <w:szCs w:val="21"/>
                          </w:rPr>
                          <w:t>税金及附加</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41ABECEC" w14:textId="77777777" w:rsidR="00B57310" w:rsidRDefault="00B57310" w:rsidP="005D15B9">
                    <w:pPr>
                      <w:jc w:val="right"/>
                      <w:rPr>
                        <w:rFonts w:hAnsi="宋体" w:cs="宋体"/>
                      </w:rPr>
                    </w:pPr>
                    <w:r>
                      <w:rPr>
                        <w:rFonts w:hint="eastAsia"/>
                      </w:rPr>
                      <w:t>286,576</w:t>
                    </w:r>
                  </w:p>
                </w:tc>
                <w:tc>
                  <w:tcPr>
                    <w:tcW w:w="804" w:type="pct"/>
                    <w:tcBorders>
                      <w:top w:val="outset" w:sz="6" w:space="0" w:color="auto"/>
                      <w:left w:val="outset" w:sz="6" w:space="0" w:color="auto"/>
                      <w:bottom w:val="outset" w:sz="6" w:space="0" w:color="auto"/>
                      <w:right w:val="outset" w:sz="6" w:space="0" w:color="auto"/>
                    </w:tcBorders>
                    <w:vAlign w:val="center"/>
                  </w:tcPr>
                  <w:p w14:paraId="7BACF299" w14:textId="77777777" w:rsidR="00B57310" w:rsidRDefault="00B57310" w:rsidP="005D15B9">
                    <w:pPr>
                      <w:jc w:val="right"/>
                      <w:rPr>
                        <w:rFonts w:hAnsi="宋体" w:cs="宋体"/>
                      </w:rPr>
                    </w:pPr>
                    <w:r>
                      <w:rPr>
                        <w:rFonts w:hint="eastAsia"/>
                      </w:rPr>
                      <w:t>271,461</w:t>
                    </w:r>
                  </w:p>
                </w:tc>
                <w:tc>
                  <w:tcPr>
                    <w:tcW w:w="804" w:type="pct"/>
                    <w:tcBorders>
                      <w:top w:val="outset" w:sz="6" w:space="0" w:color="auto"/>
                      <w:left w:val="outset" w:sz="6" w:space="0" w:color="auto"/>
                      <w:bottom w:val="outset" w:sz="6" w:space="0" w:color="auto"/>
                      <w:right w:val="outset" w:sz="6" w:space="0" w:color="auto"/>
                    </w:tcBorders>
                    <w:vAlign w:val="center"/>
                  </w:tcPr>
                  <w:p w14:paraId="34E3C1C2" w14:textId="77777777" w:rsidR="00B57310" w:rsidRDefault="00B57310" w:rsidP="005D15B9">
                    <w:pPr>
                      <w:jc w:val="right"/>
                      <w:rPr>
                        <w:rFonts w:hAnsi="宋体" w:cs="宋体"/>
                      </w:rPr>
                    </w:pPr>
                    <w:r>
                      <w:rPr>
                        <w:rFonts w:hint="eastAsia"/>
                      </w:rPr>
                      <w:t>919,029</w:t>
                    </w:r>
                  </w:p>
                </w:tc>
                <w:tc>
                  <w:tcPr>
                    <w:tcW w:w="801" w:type="pct"/>
                    <w:tcBorders>
                      <w:top w:val="outset" w:sz="6" w:space="0" w:color="auto"/>
                      <w:left w:val="outset" w:sz="6" w:space="0" w:color="auto"/>
                      <w:bottom w:val="outset" w:sz="6" w:space="0" w:color="auto"/>
                      <w:right w:val="outset" w:sz="6" w:space="0" w:color="auto"/>
                    </w:tcBorders>
                    <w:vAlign w:val="center"/>
                  </w:tcPr>
                  <w:p w14:paraId="208CF1CA" w14:textId="77777777" w:rsidR="00B57310" w:rsidRDefault="00B57310" w:rsidP="005D15B9">
                    <w:pPr>
                      <w:jc w:val="right"/>
                      <w:rPr>
                        <w:rFonts w:hAnsi="宋体" w:cs="宋体"/>
                      </w:rPr>
                    </w:pPr>
                    <w:r>
                      <w:rPr>
                        <w:rFonts w:hint="eastAsia"/>
                      </w:rPr>
                      <w:t>948,515</w:t>
                    </w:r>
                  </w:p>
                </w:tc>
              </w:tr>
              <w:tr w:rsidR="00B57310" w14:paraId="1BA7D633" w14:textId="77777777" w:rsidTr="00F74EA2">
                <w:sdt>
                  <w:sdtPr>
                    <w:tag w:val="_PLD_2ae1c500d7214dd7ab3a823ff9e81adc"/>
                    <w:id w:val="212624421"/>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4A82C8CE" w14:textId="77777777" w:rsidR="00B57310" w:rsidRDefault="00B57310" w:rsidP="005D15B9">
                        <w:pPr>
                          <w:ind w:firstLineChars="300" w:firstLine="660"/>
                          <w:rPr>
                            <w:szCs w:val="21"/>
                          </w:rPr>
                        </w:pPr>
                        <w:r>
                          <w:rPr>
                            <w:rFonts w:hint="eastAsia"/>
                            <w:szCs w:val="21"/>
                          </w:rPr>
                          <w:t>销售费用</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165E5284" w14:textId="77777777" w:rsidR="00B57310" w:rsidRDefault="00B57310" w:rsidP="005D15B9">
                    <w:pPr>
                      <w:jc w:val="right"/>
                      <w:rPr>
                        <w:rFonts w:hAnsi="宋体" w:cs="宋体"/>
                      </w:rPr>
                    </w:pPr>
                    <w:r>
                      <w:rPr>
                        <w:rFonts w:hint="eastAsia"/>
                      </w:rPr>
                      <w:t>74,351</w:t>
                    </w:r>
                  </w:p>
                </w:tc>
                <w:tc>
                  <w:tcPr>
                    <w:tcW w:w="804" w:type="pct"/>
                    <w:tcBorders>
                      <w:top w:val="outset" w:sz="6" w:space="0" w:color="auto"/>
                      <w:left w:val="outset" w:sz="6" w:space="0" w:color="auto"/>
                      <w:bottom w:val="outset" w:sz="6" w:space="0" w:color="auto"/>
                      <w:right w:val="outset" w:sz="6" w:space="0" w:color="auto"/>
                    </w:tcBorders>
                    <w:vAlign w:val="center"/>
                  </w:tcPr>
                  <w:p w14:paraId="3B9056F6" w14:textId="77777777" w:rsidR="00B57310" w:rsidRDefault="00B57310" w:rsidP="005D15B9">
                    <w:pPr>
                      <w:jc w:val="right"/>
                      <w:rPr>
                        <w:rFonts w:hAnsi="宋体" w:cs="宋体"/>
                      </w:rPr>
                    </w:pPr>
                    <w:r>
                      <w:rPr>
                        <w:rFonts w:hint="eastAsia"/>
                      </w:rPr>
                      <w:t>113,496</w:t>
                    </w:r>
                  </w:p>
                </w:tc>
                <w:tc>
                  <w:tcPr>
                    <w:tcW w:w="804" w:type="pct"/>
                    <w:tcBorders>
                      <w:top w:val="outset" w:sz="6" w:space="0" w:color="auto"/>
                      <w:left w:val="outset" w:sz="6" w:space="0" w:color="auto"/>
                      <w:bottom w:val="outset" w:sz="6" w:space="0" w:color="auto"/>
                      <w:right w:val="outset" w:sz="6" w:space="0" w:color="auto"/>
                    </w:tcBorders>
                    <w:vAlign w:val="center"/>
                  </w:tcPr>
                  <w:p w14:paraId="2B65005F" w14:textId="77777777" w:rsidR="00B57310" w:rsidRDefault="00B57310" w:rsidP="005D15B9">
                    <w:pPr>
                      <w:jc w:val="right"/>
                      <w:rPr>
                        <w:rFonts w:hAnsi="宋体" w:cs="宋体"/>
                      </w:rPr>
                    </w:pPr>
                    <w:r>
                      <w:rPr>
                        <w:rFonts w:hint="eastAsia"/>
                      </w:rPr>
                      <w:t>238,771</w:t>
                    </w:r>
                  </w:p>
                </w:tc>
                <w:tc>
                  <w:tcPr>
                    <w:tcW w:w="801" w:type="pct"/>
                    <w:tcBorders>
                      <w:top w:val="outset" w:sz="6" w:space="0" w:color="auto"/>
                      <w:left w:val="outset" w:sz="6" w:space="0" w:color="auto"/>
                      <w:bottom w:val="outset" w:sz="6" w:space="0" w:color="auto"/>
                      <w:right w:val="outset" w:sz="6" w:space="0" w:color="auto"/>
                    </w:tcBorders>
                    <w:vAlign w:val="center"/>
                  </w:tcPr>
                  <w:p w14:paraId="5CCC10A8" w14:textId="77777777" w:rsidR="00B57310" w:rsidRDefault="00B57310" w:rsidP="005D15B9">
                    <w:pPr>
                      <w:jc w:val="right"/>
                      <w:rPr>
                        <w:rFonts w:hAnsi="宋体" w:cs="宋体"/>
                      </w:rPr>
                    </w:pPr>
                    <w:r>
                      <w:rPr>
                        <w:rFonts w:hint="eastAsia"/>
                      </w:rPr>
                      <w:t>309,117</w:t>
                    </w:r>
                  </w:p>
                </w:tc>
              </w:tr>
              <w:tr w:rsidR="00B57310" w14:paraId="3FF23260" w14:textId="77777777" w:rsidTr="00F74EA2">
                <w:sdt>
                  <w:sdtPr>
                    <w:tag w:val="_PLD_d2252642eeba42249a27f480230ffddc"/>
                    <w:id w:val="799801209"/>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10D11BDA" w14:textId="77777777" w:rsidR="00B57310" w:rsidRDefault="00B57310" w:rsidP="005D15B9">
                        <w:pPr>
                          <w:ind w:firstLineChars="300" w:firstLine="660"/>
                          <w:rPr>
                            <w:szCs w:val="21"/>
                          </w:rPr>
                        </w:pPr>
                        <w:r>
                          <w:rPr>
                            <w:rFonts w:hint="eastAsia"/>
                            <w:szCs w:val="21"/>
                          </w:rPr>
                          <w:t>管理费用</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41262BF3" w14:textId="77777777" w:rsidR="00B57310" w:rsidRDefault="00B57310" w:rsidP="005D15B9">
                    <w:pPr>
                      <w:jc w:val="right"/>
                      <w:rPr>
                        <w:rFonts w:hAnsi="宋体" w:cs="宋体"/>
                      </w:rPr>
                    </w:pPr>
                    <w:r>
                      <w:rPr>
                        <w:rFonts w:hint="eastAsia"/>
                      </w:rPr>
                      <w:t>544,595</w:t>
                    </w:r>
                  </w:p>
                </w:tc>
                <w:tc>
                  <w:tcPr>
                    <w:tcW w:w="804" w:type="pct"/>
                    <w:tcBorders>
                      <w:top w:val="outset" w:sz="6" w:space="0" w:color="auto"/>
                      <w:left w:val="outset" w:sz="6" w:space="0" w:color="auto"/>
                      <w:bottom w:val="outset" w:sz="6" w:space="0" w:color="auto"/>
                      <w:right w:val="outset" w:sz="6" w:space="0" w:color="auto"/>
                    </w:tcBorders>
                    <w:vAlign w:val="center"/>
                  </w:tcPr>
                  <w:p w14:paraId="7070D421" w14:textId="77777777" w:rsidR="00B57310" w:rsidRDefault="00B57310" w:rsidP="005D15B9">
                    <w:pPr>
                      <w:jc w:val="right"/>
                      <w:rPr>
                        <w:rFonts w:hAnsi="宋体" w:cs="宋体"/>
                      </w:rPr>
                    </w:pPr>
                    <w:r>
                      <w:rPr>
                        <w:rFonts w:hint="eastAsia"/>
                      </w:rPr>
                      <w:t>652,299</w:t>
                    </w:r>
                  </w:p>
                </w:tc>
                <w:tc>
                  <w:tcPr>
                    <w:tcW w:w="804" w:type="pct"/>
                    <w:tcBorders>
                      <w:top w:val="outset" w:sz="6" w:space="0" w:color="auto"/>
                      <w:left w:val="outset" w:sz="6" w:space="0" w:color="auto"/>
                      <w:bottom w:val="outset" w:sz="6" w:space="0" w:color="auto"/>
                      <w:right w:val="outset" w:sz="6" w:space="0" w:color="auto"/>
                    </w:tcBorders>
                    <w:vAlign w:val="center"/>
                  </w:tcPr>
                  <w:p w14:paraId="3386E170" w14:textId="77777777" w:rsidR="00B57310" w:rsidRDefault="00B57310" w:rsidP="005D15B9">
                    <w:pPr>
                      <w:jc w:val="right"/>
                      <w:rPr>
                        <w:rFonts w:hAnsi="宋体" w:cs="宋体"/>
                      </w:rPr>
                    </w:pPr>
                    <w:r>
                      <w:rPr>
                        <w:rFonts w:hint="eastAsia"/>
                      </w:rPr>
                      <w:t>1,502,890</w:t>
                    </w:r>
                  </w:p>
                </w:tc>
                <w:tc>
                  <w:tcPr>
                    <w:tcW w:w="801" w:type="pct"/>
                    <w:tcBorders>
                      <w:top w:val="outset" w:sz="6" w:space="0" w:color="auto"/>
                      <w:left w:val="outset" w:sz="6" w:space="0" w:color="auto"/>
                      <w:bottom w:val="outset" w:sz="6" w:space="0" w:color="auto"/>
                      <w:right w:val="outset" w:sz="6" w:space="0" w:color="auto"/>
                    </w:tcBorders>
                    <w:vAlign w:val="center"/>
                  </w:tcPr>
                  <w:p w14:paraId="58834B72" w14:textId="77777777" w:rsidR="00B57310" w:rsidRDefault="00B57310" w:rsidP="005D15B9">
                    <w:pPr>
                      <w:jc w:val="right"/>
                      <w:rPr>
                        <w:rFonts w:hAnsi="宋体" w:cs="宋体"/>
                      </w:rPr>
                    </w:pPr>
                    <w:r>
                      <w:rPr>
                        <w:rFonts w:hint="eastAsia"/>
                      </w:rPr>
                      <w:t>2,780,636</w:t>
                    </w:r>
                  </w:p>
                </w:tc>
              </w:tr>
              <w:tr w:rsidR="00B57310" w14:paraId="7548A516"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054823279"/>
                      <w:lock w:val="sdtLocked"/>
                    </w:sdtPr>
                    <w:sdtEndPr/>
                    <w:sdtContent>
                      <w:p w14:paraId="49835E2C" w14:textId="77777777" w:rsidR="00B57310" w:rsidRDefault="00B57310" w:rsidP="005D15B9">
                        <w:pPr>
                          <w:ind w:firstLineChars="300" w:firstLine="660"/>
                        </w:pPr>
                        <w:r>
                          <w:rPr>
                            <w:rFonts w:hint="eastAsia"/>
                          </w:rPr>
                          <w:t>研发费用</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4FC09AE5" w14:textId="77777777" w:rsidR="00B57310" w:rsidRDefault="00B57310" w:rsidP="005D15B9">
                    <w:pPr>
                      <w:jc w:val="right"/>
                      <w:rPr>
                        <w:rFonts w:hAnsi="宋体" w:cs="宋体"/>
                      </w:rPr>
                    </w:pPr>
                    <w:r>
                      <w:rPr>
                        <w:rFonts w:hint="eastAsia"/>
                      </w:rPr>
                      <w:t>13,493</w:t>
                    </w:r>
                  </w:p>
                </w:tc>
                <w:tc>
                  <w:tcPr>
                    <w:tcW w:w="804" w:type="pct"/>
                    <w:tcBorders>
                      <w:top w:val="outset" w:sz="6" w:space="0" w:color="auto"/>
                      <w:left w:val="outset" w:sz="6" w:space="0" w:color="auto"/>
                      <w:bottom w:val="outset" w:sz="6" w:space="0" w:color="auto"/>
                      <w:right w:val="outset" w:sz="6" w:space="0" w:color="auto"/>
                    </w:tcBorders>
                    <w:vAlign w:val="center"/>
                  </w:tcPr>
                  <w:p w14:paraId="2B032606" w14:textId="77777777" w:rsidR="00B57310" w:rsidRDefault="00B57310" w:rsidP="005D15B9">
                    <w:pPr>
                      <w:jc w:val="right"/>
                      <w:rPr>
                        <w:rFonts w:hAnsi="宋体" w:cs="宋体"/>
                      </w:rPr>
                    </w:pPr>
                    <w:r>
                      <w:rPr>
                        <w:rFonts w:hint="eastAsia"/>
                      </w:rPr>
                      <w:t>14,500</w:t>
                    </w:r>
                  </w:p>
                </w:tc>
                <w:tc>
                  <w:tcPr>
                    <w:tcW w:w="804" w:type="pct"/>
                    <w:tcBorders>
                      <w:top w:val="outset" w:sz="6" w:space="0" w:color="auto"/>
                      <w:left w:val="outset" w:sz="6" w:space="0" w:color="auto"/>
                      <w:bottom w:val="outset" w:sz="6" w:space="0" w:color="auto"/>
                      <w:right w:val="outset" w:sz="6" w:space="0" w:color="auto"/>
                    </w:tcBorders>
                    <w:vAlign w:val="center"/>
                  </w:tcPr>
                  <w:p w14:paraId="32D67E0F" w14:textId="77777777" w:rsidR="00B57310" w:rsidRDefault="00B57310" w:rsidP="005D15B9">
                    <w:pPr>
                      <w:jc w:val="right"/>
                      <w:rPr>
                        <w:rFonts w:hAnsi="宋体" w:cs="宋体"/>
                      </w:rPr>
                    </w:pPr>
                    <w:r>
                      <w:rPr>
                        <w:rFonts w:hint="eastAsia"/>
                      </w:rPr>
                      <w:t>45,413</w:t>
                    </w:r>
                  </w:p>
                </w:tc>
                <w:tc>
                  <w:tcPr>
                    <w:tcW w:w="801" w:type="pct"/>
                    <w:tcBorders>
                      <w:top w:val="outset" w:sz="6" w:space="0" w:color="auto"/>
                      <w:left w:val="outset" w:sz="6" w:space="0" w:color="auto"/>
                      <w:bottom w:val="outset" w:sz="6" w:space="0" w:color="auto"/>
                      <w:right w:val="outset" w:sz="6" w:space="0" w:color="auto"/>
                    </w:tcBorders>
                    <w:vAlign w:val="center"/>
                  </w:tcPr>
                  <w:p w14:paraId="69AEE308" w14:textId="77777777" w:rsidR="00B57310" w:rsidRDefault="00B57310" w:rsidP="005D15B9">
                    <w:pPr>
                      <w:jc w:val="right"/>
                      <w:rPr>
                        <w:rFonts w:hAnsi="宋体" w:cs="宋体"/>
                      </w:rPr>
                    </w:pPr>
                    <w:r>
                      <w:rPr>
                        <w:rFonts w:hint="eastAsia"/>
                      </w:rPr>
                      <w:t>43,669</w:t>
                    </w:r>
                  </w:p>
                </w:tc>
              </w:tr>
              <w:tr w:rsidR="00B57310" w14:paraId="2E2D4234" w14:textId="77777777" w:rsidTr="00F74EA2">
                <w:sdt>
                  <w:sdtPr>
                    <w:tag w:val="_PLD_600f035ad57945fab6f6145ff6d5720d"/>
                    <w:id w:val="282313585"/>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7EF22E81" w14:textId="77777777" w:rsidR="00B57310" w:rsidRDefault="00B57310" w:rsidP="005D15B9">
                        <w:pPr>
                          <w:ind w:firstLineChars="300" w:firstLine="660"/>
                          <w:rPr>
                            <w:szCs w:val="21"/>
                          </w:rPr>
                        </w:pPr>
                        <w:r>
                          <w:rPr>
                            <w:rFonts w:hint="eastAsia"/>
                            <w:szCs w:val="21"/>
                          </w:rPr>
                          <w:t>财务费用</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2BEF1243" w14:textId="77777777" w:rsidR="00B57310" w:rsidRDefault="00B57310" w:rsidP="005D15B9">
                    <w:pPr>
                      <w:jc w:val="right"/>
                      <w:rPr>
                        <w:rFonts w:hAnsi="宋体" w:cs="宋体"/>
                      </w:rPr>
                    </w:pPr>
                    <w:r>
                      <w:rPr>
                        <w:rFonts w:hint="eastAsia"/>
                      </w:rPr>
                      <w:t>680,202</w:t>
                    </w:r>
                  </w:p>
                </w:tc>
                <w:tc>
                  <w:tcPr>
                    <w:tcW w:w="804" w:type="pct"/>
                    <w:tcBorders>
                      <w:top w:val="outset" w:sz="6" w:space="0" w:color="auto"/>
                      <w:left w:val="outset" w:sz="6" w:space="0" w:color="auto"/>
                      <w:bottom w:val="outset" w:sz="6" w:space="0" w:color="auto"/>
                      <w:right w:val="outset" w:sz="6" w:space="0" w:color="auto"/>
                    </w:tcBorders>
                    <w:vAlign w:val="center"/>
                  </w:tcPr>
                  <w:p w14:paraId="0D9C5083" w14:textId="77777777" w:rsidR="00B57310" w:rsidRDefault="00B57310" w:rsidP="005D15B9">
                    <w:pPr>
                      <w:jc w:val="right"/>
                      <w:rPr>
                        <w:rFonts w:hAnsi="宋体" w:cs="宋体"/>
                      </w:rPr>
                    </w:pPr>
                    <w:r>
                      <w:rPr>
                        <w:rFonts w:hint="eastAsia"/>
                      </w:rPr>
                      <w:t>1,023,553</w:t>
                    </w:r>
                  </w:p>
                </w:tc>
                <w:tc>
                  <w:tcPr>
                    <w:tcW w:w="804" w:type="pct"/>
                    <w:tcBorders>
                      <w:top w:val="outset" w:sz="6" w:space="0" w:color="auto"/>
                      <w:left w:val="outset" w:sz="6" w:space="0" w:color="auto"/>
                      <w:bottom w:val="outset" w:sz="6" w:space="0" w:color="auto"/>
                      <w:right w:val="outset" w:sz="6" w:space="0" w:color="auto"/>
                    </w:tcBorders>
                    <w:vAlign w:val="center"/>
                  </w:tcPr>
                  <w:p w14:paraId="40C95F99" w14:textId="77777777" w:rsidR="00B57310" w:rsidRDefault="00B57310" w:rsidP="005D15B9">
                    <w:pPr>
                      <w:jc w:val="right"/>
                      <w:rPr>
                        <w:rFonts w:hAnsi="宋体" w:cs="宋体"/>
                      </w:rPr>
                    </w:pPr>
                    <w:r>
                      <w:rPr>
                        <w:rFonts w:hint="eastAsia"/>
                      </w:rPr>
                      <w:t>2,284,213</w:t>
                    </w:r>
                  </w:p>
                </w:tc>
                <w:tc>
                  <w:tcPr>
                    <w:tcW w:w="801" w:type="pct"/>
                    <w:tcBorders>
                      <w:top w:val="outset" w:sz="6" w:space="0" w:color="auto"/>
                      <w:left w:val="outset" w:sz="6" w:space="0" w:color="auto"/>
                      <w:bottom w:val="outset" w:sz="6" w:space="0" w:color="auto"/>
                      <w:right w:val="outset" w:sz="6" w:space="0" w:color="auto"/>
                    </w:tcBorders>
                    <w:vAlign w:val="center"/>
                  </w:tcPr>
                  <w:p w14:paraId="0865384B" w14:textId="77777777" w:rsidR="00B57310" w:rsidRDefault="00B57310" w:rsidP="005D15B9">
                    <w:pPr>
                      <w:jc w:val="right"/>
                      <w:rPr>
                        <w:rFonts w:hAnsi="宋体" w:cs="宋体"/>
                      </w:rPr>
                    </w:pPr>
                    <w:r>
                      <w:rPr>
                        <w:rFonts w:hint="eastAsia"/>
                      </w:rPr>
                      <w:t>2,519,220</w:t>
                    </w:r>
                  </w:p>
                </w:tc>
              </w:tr>
              <w:tr w:rsidR="00B57310" w14:paraId="47AB8EC4"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586660992"/>
                      <w:lock w:val="sdtLocked"/>
                    </w:sdtPr>
                    <w:sdtEndPr/>
                    <w:sdtContent>
                      <w:p w14:paraId="19519E22" w14:textId="77777777" w:rsidR="00B57310" w:rsidRDefault="00B57310" w:rsidP="005D15B9">
                        <w:pPr>
                          <w:ind w:firstLineChars="300" w:firstLine="660"/>
                        </w:pPr>
                        <w:r>
                          <w:rPr>
                            <w:rFonts w:hint="eastAsia"/>
                          </w:rPr>
                          <w:t>其中：利息费用</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6B2C3EA3" w14:textId="77777777" w:rsidR="00B57310" w:rsidRDefault="00B57310" w:rsidP="005D15B9">
                    <w:pPr>
                      <w:jc w:val="right"/>
                      <w:rPr>
                        <w:rFonts w:hAnsi="宋体" w:cs="宋体"/>
                      </w:rPr>
                    </w:pPr>
                    <w:r>
                      <w:rPr>
                        <w:rFonts w:hint="eastAsia"/>
                      </w:rPr>
                      <w:t>683,475</w:t>
                    </w:r>
                  </w:p>
                </w:tc>
                <w:tc>
                  <w:tcPr>
                    <w:tcW w:w="804" w:type="pct"/>
                    <w:tcBorders>
                      <w:top w:val="outset" w:sz="6" w:space="0" w:color="auto"/>
                      <w:left w:val="outset" w:sz="6" w:space="0" w:color="auto"/>
                      <w:bottom w:val="outset" w:sz="6" w:space="0" w:color="auto"/>
                      <w:right w:val="outset" w:sz="6" w:space="0" w:color="auto"/>
                    </w:tcBorders>
                    <w:vAlign w:val="center"/>
                  </w:tcPr>
                  <w:p w14:paraId="1B6BED93" w14:textId="77777777" w:rsidR="00B57310" w:rsidRDefault="00B57310" w:rsidP="005D15B9">
                    <w:pPr>
                      <w:jc w:val="right"/>
                      <w:rPr>
                        <w:rFonts w:hAnsi="宋体" w:cs="宋体"/>
                      </w:rPr>
                    </w:pPr>
                    <w:r>
                      <w:rPr>
                        <w:rFonts w:hint="eastAsia"/>
                      </w:rPr>
                      <w:t>836,707</w:t>
                    </w:r>
                  </w:p>
                </w:tc>
                <w:tc>
                  <w:tcPr>
                    <w:tcW w:w="804" w:type="pct"/>
                    <w:tcBorders>
                      <w:top w:val="outset" w:sz="6" w:space="0" w:color="auto"/>
                      <w:left w:val="outset" w:sz="6" w:space="0" w:color="auto"/>
                      <w:bottom w:val="outset" w:sz="6" w:space="0" w:color="auto"/>
                      <w:right w:val="outset" w:sz="6" w:space="0" w:color="auto"/>
                    </w:tcBorders>
                    <w:vAlign w:val="center"/>
                  </w:tcPr>
                  <w:p w14:paraId="1685EBB5" w14:textId="77777777" w:rsidR="00B57310" w:rsidRDefault="00B57310" w:rsidP="005D15B9">
                    <w:pPr>
                      <w:jc w:val="right"/>
                      <w:rPr>
                        <w:rFonts w:hAnsi="宋体" w:cs="宋体"/>
                      </w:rPr>
                    </w:pPr>
                    <w:r>
                      <w:rPr>
                        <w:rFonts w:hint="eastAsia"/>
                      </w:rPr>
                      <w:t>2,276,161</w:t>
                    </w:r>
                  </w:p>
                </w:tc>
                <w:tc>
                  <w:tcPr>
                    <w:tcW w:w="801" w:type="pct"/>
                    <w:tcBorders>
                      <w:top w:val="outset" w:sz="6" w:space="0" w:color="auto"/>
                      <w:left w:val="outset" w:sz="6" w:space="0" w:color="auto"/>
                      <w:bottom w:val="outset" w:sz="6" w:space="0" w:color="auto"/>
                      <w:right w:val="outset" w:sz="6" w:space="0" w:color="auto"/>
                    </w:tcBorders>
                    <w:vAlign w:val="center"/>
                  </w:tcPr>
                  <w:p w14:paraId="2AB04749" w14:textId="77777777" w:rsidR="00B57310" w:rsidRDefault="00B57310" w:rsidP="005D15B9">
                    <w:pPr>
                      <w:jc w:val="right"/>
                      <w:rPr>
                        <w:rFonts w:hAnsi="宋体" w:cs="宋体"/>
                      </w:rPr>
                    </w:pPr>
                    <w:r>
                      <w:rPr>
                        <w:rFonts w:hint="eastAsia"/>
                      </w:rPr>
                      <w:t>2,400,810</w:t>
                    </w:r>
                  </w:p>
                </w:tc>
              </w:tr>
              <w:tr w:rsidR="00B57310" w14:paraId="2E9950A4"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587844381"/>
                      <w:lock w:val="sdtLocked"/>
                    </w:sdtPr>
                    <w:sdtEndPr/>
                    <w:sdtContent>
                      <w:p w14:paraId="1B90C77A" w14:textId="77777777" w:rsidR="00B57310" w:rsidRDefault="00B57310" w:rsidP="005D15B9">
                        <w:pPr>
                          <w:ind w:firstLineChars="600" w:firstLine="1320"/>
                        </w:pPr>
                        <w:r>
                          <w:rPr>
                            <w:rFonts w:hint="eastAsia"/>
                          </w:rPr>
                          <w:t>利息收入</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1C4157BB" w14:textId="77777777" w:rsidR="00B57310" w:rsidRDefault="00B57310" w:rsidP="005D15B9">
                    <w:pPr>
                      <w:jc w:val="right"/>
                      <w:rPr>
                        <w:rFonts w:hAnsi="宋体" w:cs="宋体"/>
                      </w:rPr>
                    </w:pPr>
                    <w:r>
                      <w:rPr>
                        <w:rFonts w:hint="eastAsia"/>
                      </w:rPr>
                      <w:t>29,582</w:t>
                    </w:r>
                  </w:p>
                </w:tc>
                <w:tc>
                  <w:tcPr>
                    <w:tcW w:w="804" w:type="pct"/>
                    <w:tcBorders>
                      <w:top w:val="outset" w:sz="6" w:space="0" w:color="auto"/>
                      <w:left w:val="outset" w:sz="6" w:space="0" w:color="auto"/>
                      <w:bottom w:val="outset" w:sz="6" w:space="0" w:color="auto"/>
                      <w:right w:val="outset" w:sz="6" w:space="0" w:color="auto"/>
                    </w:tcBorders>
                    <w:vAlign w:val="center"/>
                  </w:tcPr>
                  <w:p w14:paraId="11CF748F" w14:textId="77777777" w:rsidR="00B57310" w:rsidRDefault="00B57310" w:rsidP="005D15B9">
                    <w:pPr>
                      <w:jc w:val="right"/>
                      <w:rPr>
                        <w:rFonts w:hAnsi="宋体" w:cs="宋体"/>
                      </w:rPr>
                    </w:pPr>
                    <w:r>
                      <w:rPr>
                        <w:rFonts w:hint="eastAsia"/>
                      </w:rPr>
                      <w:t>35,988</w:t>
                    </w:r>
                  </w:p>
                </w:tc>
                <w:tc>
                  <w:tcPr>
                    <w:tcW w:w="804" w:type="pct"/>
                    <w:tcBorders>
                      <w:top w:val="outset" w:sz="6" w:space="0" w:color="auto"/>
                      <w:left w:val="outset" w:sz="6" w:space="0" w:color="auto"/>
                      <w:bottom w:val="outset" w:sz="6" w:space="0" w:color="auto"/>
                      <w:right w:val="outset" w:sz="6" w:space="0" w:color="auto"/>
                    </w:tcBorders>
                    <w:vAlign w:val="center"/>
                  </w:tcPr>
                  <w:p w14:paraId="5EB73A56" w14:textId="77777777" w:rsidR="00B57310" w:rsidRDefault="00B57310" w:rsidP="005D15B9">
                    <w:pPr>
                      <w:jc w:val="right"/>
                      <w:rPr>
                        <w:rFonts w:hAnsi="宋体" w:cs="宋体"/>
                      </w:rPr>
                    </w:pPr>
                    <w:r>
                      <w:rPr>
                        <w:rFonts w:hint="eastAsia"/>
                      </w:rPr>
                      <w:t>102,489</w:t>
                    </w:r>
                  </w:p>
                </w:tc>
                <w:tc>
                  <w:tcPr>
                    <w:tcW w:w="801" w:type="pct"/>
                    <w:tcBorders>
                      <w:top w:val="outset" w:sz="6" w:space="0" w:color="auto"/>
                      <w:left w:val="outset" w:sz="6" w:space="0" w:color="auto"/>
                      <w:bottom w:val="outset" w:sz="6" w:space="0" w:color="auto"/>
                      <w:right w:val="outset" w:sz="6" w:space="0" w:color="auto"/>
                    </w:tcBorders>
                    <w:vAlign w:val="center"/>
                  </w:tcPr>
                  <w:p w14:paraId="3645CB69" w14:textId="77777777" w:rsidR="00B57310" w:rsidRDefault="00B57310" w:rsidP="005D15B9">
                    <w:pPr>
                      <w:jc w:val="right"/>
                      <w:rPr>
                        <w:rFonts w:hAnsi="宋体" w:cs="宋体"/>
                      </w:rPr>
                    </w:pPr>
                    <w:r>
                      <w:rPr>
                        <w:rFonts w:hint="eastAsia"/>
                      </w:rPr>
                      <w:t>104,648</w:t>
                    </w:r>
                  </w:p>
                </w:tc>
              </w:tr>
              <w:tr w:rsidR="00B57310" w14:paraId="3E9E5FAE" w14:textId="77777777" w:rsidTr="00F74EA2">
                <w:sdt>
                  <w:sdtPr>
                    <w:tag w:val="_PLD_ac5bf0ea54c942c4a3d8b22b9be5d400"/>
                    <w:id w:val="1265498514"/>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4AB760B8" w14:textId="77777777" w:rsidR="00B57310" w:rsidRDefault="00B57310" w:rsidP="005D15B9">
                        <w:pPr>
                          <w:ind w:firstLineChars="100" w:firstLine="220"/>
                          <w:rPr>
                            <w:szCs w:val="21"/>
                          </w:rPr>
                        </w:pPr>
                        <w:r>
                          <w:rPr>
                            <w:rFonts w:hint="eastAsia"/>
                          </w:rPr>
                          <w:t>加：</w:t>
                        </w:r>
                        <w:r>
                          <w:rPr>
                            <w:rFonts w:hint="eastAsia"/>
                            <w:szCs w:val="21"/>
                          </w:rPr>
                          <w:t>其他收益</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78065512" w14:textId="77777777" w:rsidR="00B57310" w:rsidRDefault="00B57310" w:rsidP="005D15B9">
                    <w:pPr>
                      <w:jc w:val="right"/>
                      <w:rPr>
                        <w:rFonts w:hAnsi="宋体" w:cs="宋体"/>
                      </w:rPr>
                    </w:pPr>
                    <w:r>
                      <w:rPr>
                        <w:rFonts w:hint="eastAsia"/>
                      </w:rPr>
                      <w:t>1,647</w:t>
                    </w:r>
                  </w:p>
                </w:tc>
                <w:tc>
                  <w:tcPr>
                    <w:tcW w:w="804" w:type="pct"/>
                    <w:tcBorders>
                      <w:top w:val="outset" w:sz="6" w:space="0" w:color="auto"/>
                      <w:left w:val="outset" w:sz="6" w:space="0" w:color="auto"/>
                      <w:bottom w:val="outset" w:sz="6" w:space="0" w:color="auto"/>
                      <w:right w:val="outset" w:sz="6" w:space="0" w:color="auto"/>
                    </w:tcBorders>
                    <w:vAlign w:val="center"/>
                  </w:tcPr>
                  <w:p w14:paraId="25FA98C3" w14:textId="77777777" w:rsidR="00B57310" w:rsidRDefault="00B57310" w:rsidP="005D15B9">
                    <w:pPr>
                      <w:jc w:val="right"/>
                      <w:rPr>
                        <w:rFonts w:hAnsi="宋体" w:cs="宋体"/>
                      </w:rPr>
                    </w:pPr>
                    <w:r>
                      <w:rPr>
                        <w:rFonts w:hint="eastAsia"/>
                      </w:rPr>
                      <w:t>3,923</w:t>
                    </w:r>
                  </w:p>
                </w:tc>
                <w:tc>
                  <w:tcPr>
                    <w:tcW w:w="804" w:type="pct"/>
                    <w:tcBorders>
                      <w:top w:val="outset" w:sz="6" w:space="0" w:color="auto"/>
                      <w:left w:val="outset" w:sz="6" w:space="0" w:color="auto"/>
                      <w:bottom w:val="outset" w:sz="6" w:space="0" w:color="auto"/>
                      <w:right w:val="outset" w:sz="6" w:space="0" w:color="auto"/>
                    </w:tcBorders>
                    <w:vAlign w:val="center"/>
                  </w:tcPr>
                  <w:p w14:paraId="19C3492F" w14:textId="77777777" w:rsidR="00B57310" w:rsidRDefault="00B57310" w:rsidP="005D15B9">
                    <w:pPr>
                      <w:jc w:val="right"/>
                      <w:rPr>
                        <w:rFonts w:hAnsi="宋体" w:cs="宋体"/>
                      </w:rPr>
                    </w:pPr>
                    <w:r>
                      <w:rPr>
                        <w:rFonts w:hint="eastAsia"/>
                      </w:rPr>
                      <w:t>4,641</w:t>
                    </w:r>
                  </w:p>
                </w:tc>
                <w:tc>
                  <w:tcPr>
                    <w:tcW w:w="801" w:type="pct"/>
                    <w:tcBorders>
                      <w:top w:val="outset" w:sz="6" w:space="0" w:color="auto"/>
                      <w:left w:val="outset" w:sz="6" w:space="0" w:color="auto"/>
                      <w:bottom w:val="outset" w:sz="6" w:space="0" w:color="auto"/>
                      <w:right w:val="outset" w:sz="6" w:space="0" w:color="auto"/>
                    </w:tcBorders>
                    <w:vAlign w:val="center"/>
                  </w:tcPr>
                  <w:p w14:paraId="73DB4977" w14:textId="77777777" w:rsidR="00B57310" w:rsidRDefault="00B57310" w:rsidP="005D15B9">
                    <w:pPr>
                      <w:jc w:val="right"/>
                      <w:rPr>
                        <w:rFonts w:hAnsi="宋体" w:cs="宋体"/>
                      </w:rPr>
                    </w:pPr>
                    <w:r>
                      <w:rPr>
                        <w:rFonts w:hint="eastAsia"/>
                      </w:rPr>
                      <w:t>7,004</w:t>
                    </w:r>
                  </w:p>
                </w:tc>
              </w:tr>
              <w:tr w:rsidR="00B57310" w14:paraId="5281DACE" w14:textId="77777777" w:rsidTr="00F74EA2">
                <w:sdt>
                  <w:sdtPr>
                    <w:tag w:val="_PLD_88a8304f267749c385269ec238b45f5c"/>
                    <w:id w:val="-793986652"/>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CC95D04" w14:textId="77777777" w:rsidR="00B57310" w:rsidRDefault="00B57310" w:rsidP="005D15B9">
                        <w:pPr>
                          <w:ind w:firstLineChars="300" w:firstLine="660"/>
                          <w:rPr>
                            <w:szCs w:val="21"/>
                          </w:rPr>
                        </w:pPr>
                        <w:r>
                          <w:rPr>
                            <w:rFonts w:hint="eastAsia"/>
                            <w:szCs w:val="21"/>
                          </w:rPr>
                          <w:t>投资收益（损失以“－”号填列）</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3402553F" w14:textId="77777777" w:rsidR="00B57310" w:rsidRDefault="00B57310" w:rsidP="005D15B9">
                    <w:pPr>
                      <w:jc w:val="right"/>
                      <w:rPr>
                        <w:rFonts w:hAnsi="宋体" w:cs="宋体"/>
                      </w:rPr>
                    </w:pPr>
                    <w:r>
                      <w:rPr>
                        <w:rFonts w:hint="eastAsia"/>
                      </w:rPr>
                      <w:t>1,072,156</w:t>
                    </w:r>
                  </w:p>
                </w:tc>
                <w:tc>
                  <w:tcPr>
                    <w:tcW w:w="804" w:type="pct"/>
                    <w:tcBorders>
                      <w:top w:val="outset" w:sz="6" w:space="0" w:color="auto"/>
                      <w:left w:val="outset" w:sz="6" w:space="0" w:color="auto"/>
                      <w:bottom w:val="outset" w:sz="6" w:space="0" w:color="auto"/>
                      <w:right w:val="outset" w:sz="6" w:space="0" w:color="auto"/>
                    </w:tcBorders>
                    <w:vAlign w:val="center"/>
                  </w:tcPr>
                  <w:p w14:paraId="588D0FDA" w14:textId="77777777" w:rsidR="00B57310" w:rsidRDefault="00B57310" w:rsidP="005D15B9">
                    <w:pPr>
                      <w:jc w:val="right"/>
                      <w:rPr>
                        <w:rFonts w:hAnsi="宋体" w:cs="宋体"/>
                      </w:rPr>
                    </w:pPr>
                    <w:r>
                      <w:rPr>
                        <w:rFonts w:hint="eastAsia"/>
                      </w:rPr>
                      <w:t>900,398</w:t>
                    </w:r>
                  </w:p>
                </w:tc>
                <w:tc>
                  <w:tcPr>
                    <w:tcW w:w="804" w:type="pct"/>
                    <w:tcBorders>
                      <w:top w:val="outset" w:sz="6" w:space="0" w:color="auto"/>
                      <w:left w:val="outset" w:sz="6" w:space="0" w:color="auto"/>
                      <w:bottom w:val="outset" w:sz="6" w:space="0" w:color="auto"/>
                      <w:right w:val="outset" w:sz="6" w:space="0" w:color="auto"/>
                    </w:tcBorders>
                    <w:vAlign w:val="center"/>
                  </w:tcPr>
                  <w:p w14:paraId="36A6005A" w14:textId="77777777" w:rsidR="00B57310" w:rsidRDefault="00B57310" w:rsidP="005D15B9">
                    <w:pPr>
                      <w:jc w:val="right"/>
                      <w:rPr>
                        <w:rFonts w:hAnsi="宋体" w:cs="宋体"/>
                      </w:rPr>
                    </w:pPr>
                    <w:r>
                      <w:rPr>
                        <w:rFonts w:hint="eastAsia"/>
                      </w:rPr>
                      <w:t>3,684,340</w:t>
                    </w:r>
                  </w:p>
                </w:tc>
                <w:tc>
                  <w:tcPr>
                    <w:tcW w:w="801" w:type="pct"/>
                    <w:tcBorders>
                      <w:top w:val="outset" w:sz="6" w:space="0" w:color="auto"/>
                      <w:left w:val="outset" w:sz="6" w:space="0" w:color="auto"/>
                      <w:bottom w:val="outset" w:sz="6" w:space="0" w:color="auto"/>
                      <w:right w:val="outset" w:sz="6" w:space="0" w:color="auto"/>
                    </w:tcBorders>
                    <w:vAlign w:val="center"/>
                  </w:tcPr>
                  <w:p w14:paraId="19685497" w14:textId="77777777" w:rsidR="00B57310" w:rsidRDefault="00B57310" w:rsidP="005D15B9">
                    <w:pPr>
                      <w:jc w:val="right"/>
                      <w:rPr>
                        <w:rFonts w:hAnsi="宋体" w:cs="宋体"/>
                      </w:rPr>
                    </w:pPr>
                    <w:r>
                      <w:rPr>
                        <w:rFonts w:hint="eastAsia"/>
                      </w:rPr>
                      <w:t>2,048,453</w:t>
                    </w:r>
                  </w:p>
                </w:tc>
              </w:tr>
              <w:tr w:rsidR="00B57310" w14:paraId="381BFDA5" w14:textId="77777777" w:rsidTr="00F74EA2">
                <w:sdt>
                  <w:sdtPr>
                    <w:tag w:val="_PLD_23b53b902c8e4bb8a278c39c5dfed7f9"/>
                    <w:id w:val="516812167"/>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AB3E248" w14:textId="77777777" w:rsidR="00B57310" w:rsidRDefault="00B57310" w:rsidP="005D15B9">
                        <w:pPr>
                          <w:ind w:firstLineChars="300" w:firstLine="660"/>
                          <w:rPr>
                            <w:szCs w:val="21"/>
                          </w:rPr>
                        </w:pPr>
                        <w:r>
                          <w:rPr>
                            <w:rFonts w:hint="eastAsia"/>
                            <w:szCs w:val="21"/>
                          </w:rPr>
                          <w:t>其中：对联营企业和合营企业的投资收益</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41FCCF01" w14:textId="77777777" w:rsidR="00B57310" w:rsidRDefault="00B57310" w:rsidP="005D15B9">
                    <w:pPr>
                      <w:jc w:val="right"/>
                      <w:rPr>
                        <w:rFonts w:hAnsi="宋体" w:cs="宋体"/>
                      </w:rPr>
                    </w:pPr>
                    <w:r>
                      <w:rPr>
                        <w:rFonts w:hint="eastAsia"/>
                      </w:rPr>
                      <w:t>213,269</w:t>
                    </w:r>
                  </w:p>
                </w:tc>
                <w:tc>
                  <w:tcPr>
                    <w:tcW w:w="804" w:type="pct"/>
                    <w:tcBorders>
                      <w:top w:val="outset" w:sz="6" w:space="0" w:color="auto"/>
                      <w:left w:val="outset" w:sz="6" w:space="0" w:color="auto"/>
                      <w:bottom w:val="outset" w:sz="6" w:space="0" w:color="auto"/>
                      <w:right w:val="outset" w:sz="6" w:space="0" w:color="auto"/>
                    </w:tcBorders>
                    <w:vAlign w:val="center"/>
                  </w:tcPr>
                  <w:p w14:paraId="1A9E33F4" w14:textId="77777777" w:rsidR="00B57310" w:rsidRDefault="00B57310" w:rsidP="005D15B9">
                    <w:pPr>
                      <w:jc w:val="right"/>
                      <w:rPr>
                        <w:rFonts w:hAnsi="宋体" w:cs="宋体"/>
                      </w:rPr>
                    </w:pPr>
                    <w:r>
                      <w:rPr>
                        <w:rFonts w:hint="eastAsia"/>
                      </w:rPr>
                      <w:t>155,444</w:t>
                    </w:r>
                  </w:p>
                </w:tc>
                <w:tc>
                  <w:tcPr>
                    <w:tcW w:w="804" w:type="pct"/>
                    <w:tcBorders>
                      <w:top w:val="outset" w:sz="6" w:space="0" w:color="auto"/>
                      <w:left w:val="outset" w:sz="6" w:space="0" w:color="auto"/>
                      <w:bottom w:val="outset" w:sz="6" w:space="0" w:color="auto"/>
                      <w:right w:val="outset" w:sz="6" w:space="0" w:color="auto"/>
                    </w:tcBorders>
                    <w:vAlign w:val="center"/>
                  </w:tcPr>
                  <w:p w14:paraId="423BE245" w14:textId="77777777" w:rsidR="00B57310" w:rsidRDefault="00B57310" w:rsidP="005D15B9">
                    <w:pPr>
                      <w:jc w:val="right"/>
                      <w:rPr>
                        <w:rFonts w:hAnsi="宋体" w:cs="宋体"/>
                      </w:rPr>
                    </w:pPr>
                    <w:r>
                      <w:rPr>
                        <w:rFonts w:hint="eastAsia"/>
                      </w:rPr>
                      <w:t>677,393</w:t>
                    </w:r>
                  </w:p>
                </w:tc>
                <w:tc>
                  <w:tcPr>
                    <w:tcW w:w="801" w:type="pct"/>
                    <w:tcBorders>
                      <w:top w:val="outset" w:sz="6" w:space="0" w:color="auto"/>
                      <w:left w:val="outset" w:sz="6" w:space="0" w:color="auto"/>
                      <w:bottom w:val="outset" w:sz="6" w:space="0" w:color="auto"/>
                      <w:right w:val="outset" w:sz="6" w:space="0" w:color="auto"/>
                    </w:tcBorders>
                    <w:vAlign w:val="center"/>
                  </w:tcPr>
                  <w:p w14:paraId="0E64479D" w14:textId="77777777" w:rsidR="00B57310" w:rsidRDefault="00B57310" w:rsidP="005D15B9">
                    <w:pPr>
                      <w:jc w:val="right"/>
                      <w:rPr>
                        <w:rFonts w:hAnsi="宋体" w:cs="宋体"/>
                      </w:rPr>
                    </w:pPr>
                    <w:r>
                      <w:rPr>
                        <w:rFonts w:hint="eastAsia"/>
                      </w:rPr>
                      <w:t>545,788</w:t>
                    </w:r>
                  </w:p>
                </w:tc>
              </w:tr>
              <w:tr w:rsidR="00B57310" w14:paraId="309631D2"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337916304"/>
                      <w:lock w:val="sdtLocked"/>
                    </w:sdtPr>
                    <w:sdtEndPr/>
                    <w:sdtContent>
                      <w:p w14:paraId="24DE71D8" w14:textId="77777777" w:rsidR="00B57310" w:rsidRDefault="00B57310" w:rsidP="005D15B9">
                        <w:pPr>
                          <w:ind w:firstLineChars="600" w:firstLine="1320"/>
                        </w:pPr>
                        <w:r>
                          <w:t>以摊余成本计量的金融资产终止确认收益</w:t>
                        </w:r>
                      </w:p>
                    </w:sdtContent>
                  </w:sdt>
                </w:tc>
                <w:tc>
                  <w:tcPr>
                    <w:tcW w:w="800" w:type="pct"/>
                    <w:tcBorders>
                      <w:top w:val="outset" w:sz="6" w:space="0" w:color="auto"/>
                      <w:left w:val="outset" w:sz="6" w:space="0" w:color="auto"/>
                      <w:bottom w:val="outset" w:sz="6" w:space="0" w:color="auto"/>
                      <w:right w:val="outset" w:sz="6" w:space="0" w:color="auto"/>
                    </w:tcBorders>
                  </w:tcPr>
                  <w:p w14:paraId="04C2293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27B3C9DF"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37542DE7"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3371D21B" w14:textId="77777777" w:rsidR="00B57310" w:rsidRDefault="00B57310" w:rsidP="005D15B9">
                    <w:pPr>
                      <w:jc w:val="right"/>
                      <w:rPr>
                        <w:szCs w:val="21"/>
                      </w:rPr>
                    </w:pPr>
                  </w:p>
                </w:tc>
              </w:tr>
              <w:tr w:rsidR="00B57310" w14:paraId="6BCC53EF"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2050884023"/>
                      <w:lock w:val="sdtLocked"/>
                    </w:sdtPr>
                    <w:sdtEndPr>
                      <w:rPr>
                        <w:rFonts w:hint="default"/>
                      </w:rPr>
                    </w:sdtEndPr>
                    <w:sdtContent>
                      <w:p w14:paraId="0D02213B" w14:textId="77777777" w:rsidR="00B57310" w:rsidRDefault="00B57310" w:rsidP="005D15B9">
                        <w:pPr>
                          <w:ind w:firstLineChars="300" w:firstLine="660"/>
                        </w:pPr>
                        <w:r>
                          <w:rPr>
                            <w:rFonts w:hint="eastAsia"/>
                          </w:rPr>
                          <w:t>净敞口套期收益（损失以“</w:t>
                        </w:r>
                        <w:r>
                          <w:t>-</w:t>
                        </w:r>
                        <w:r>
                          <w:t>”</w:t>
                        </w:r>
                        <w:r>
                          <w:t>号填列）</w:t>
                        </w:r>
                      </w:p>
                    </w:sdtContent>
                  </w:sdt>
                </w:tc>
                <w:tc>
                  <w:tcPr>
                    <w:tcW w:w="800" w:type="pct"/>
                    <w:tcBorders>
                      <w:top w:val="outset" w:sz="6" w:space="0" w:color="auto"/>
                      <w:left w:val="outset" w:sz="6" w:space="0" w:color="auto"/>
                      <w:bottom w:val="outset" w:sz="6" w:space="0" w:color="auto"/>
                      <w:right w:val="outset" w:sz="6" w:space="0" w:color="auto"/>
                    </w:tcBorders>
                  </w:tcPr>
                  <w:p w14:paraId="25C1830A"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0BCCEFBA"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01564EC"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5FCD8DF8" w14:textId="77777777" w:rsidR="00B57310" w:rsidRDefault="00B57310" w:rsidP="005D15B9">
                    <w:pPr>
                      <w:jc w:val="right"/>
                      <w:rPr>
                        <w:szCs w:val="21"/>
                      </w:rPr>
                    </w:pPr>
                  </w:p>
                </w:tc>
              </w:tr>
              <w:tr w:rsidR="00B57310" w14:paraId="60F5725F" w14:textId="77777777" w:rsidTr="00F74EA2">
                <w:sdt>
                  <w:sdtPr>
                    <w:tag w:val="_PLD_29ea58827e084c5bb694c64c138e6ec3"/>
                    <w:id w:val="94756393"/>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18BCE6CC" w14:textId="77777777" w:rsidR="00B57310" w:rsidRDefault="00B57310" w:rsidP="005D15B9">
                        <w:pPr>
                          <w:ind w:firstLineChars="300" w:firstLine="660"/>
                          <w:rPr>
                            <w:szCs w:val="21"/>
                          </w:rPr>
                        </w:pPr>
                        <w:r>
                          <w:rPr>
                            <w:rFonts w:hint="eastAsia"/>
                            <w:szCs w:val="21"/>
                          </w:rPr>
                          <w:t>公允价值变动收益（损失以“－”号填列）</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21EED409" w14:textId="77777777" w:rsidR="00B57310" w:rsidRDefault="00B57310" w:rsidP="005D15B9">
                    <w:pPr>
                      <w:jc w:val="right"/>
                      <w:rPr>
                        <w:rFonts w:hAnsi="宋体" w:cs="宋体"/>
                      </w:rPr>
                    </w:pPr>
                    <w:r>
                      <w:rPr>
                        <w:rFonts w:hint="eastAsia"/>
                      </w:rPr>
                      <w:t>310</w:t>
                    </w:r>
                  </w:p>
                </w:tc>
                <w:tc>
                  <w:tcPr>
                    <w:tcW w:w="804" w:type="pct"/>
                    <w:tcBorders>
                      <w:top w:val="outset" w:sz="6" w:space="0" w:color="auto"/>
                      <w:left w:val="outset" w:sz="6" w:space="0" w:color="auto"/>
                      <w:bottom w:val="outset" w:sz="6" w:space="0" w:color="auto"/>
                      <w:right w:val="outset" w:sz="6" w:space="0" w:color="auto"/>
                    </w:tcBorders>
                    <w:vAlign w:val="center"/>
                  </w:tcPr>
                  <w:p w14:paraId="62493263" w14:textId="77777777" w:rsidR="00B57310" w:rsidRDefault="00B57310" w:rsidP="005D15B9">
                    <w:pPr>
                      <w:jc w:val="right"/>
                      <w:rPr>
                        <w:rFonts w:hAnsi="宋体" w:cs="宋体"/>
                      </w:rPr>
                    </w:pPr>
                    <w:r>
                      <w:rPr>
                        <w:rFonts w:hint="eastAsia"/>
                      </w:rPr>
                      <w:t>-1,113</w:t>
                    </w:r>
                  </w:p>
                </w:tc>
                <w:tc>
                  <w:tcPr>
                    <w:tcW w:w="804" w:type="pct"/>
                    <w:tcBorders>
                      <w:top w:val="outset" w:sz="6" w:space="0" w:color="auto"/>
                      <w:left w:val="outset" w:sz="6" w:space="0" w:color="auto"/>
                      <w:bottom w:val="outset" w:sz="6" w:space="0" w:color="auto"/>
                      <w:right w:val="outset" w:sz="6" w:space="0" w:color="auto"/>
                    </w:tcBorders>
                    <w:vAlign w:val="center"/>
                  </w:tcPr>
                  <w:p w14:paraId="2D1EE6FE" w14:textId="77777777" w:rsidR="00B57310" w:rsidRDefault="00B57310" w:rsidP="005D15B9">
                    <w:pPr>
                      <w:jc w:val="right"/>
                      <w:rPr>
                        <w:rFonts w:hAnsi="宋体" w:cs="宋体"/>
                      </w:rPr>
                    </w:pPr>
                    <w:r>
                      <w:rPr>
                        <w:rFonts w:hint="eastAsia"/>
                      </w:rPr>
                      <w:t>6,978</w:t>
                    </w:r>
                  </w:p>
                </w:tc>
                <w:tc>
                  <w:tcPr>
                    <w:tcW w:w="801" w:type="pct"/>
                    <w:tcBorders>
                      <w:top w:val="outset" w:sz="6" w:space="0" w:color="auto"/>
                      <w:left w:val="outset" w:sz="6" w:space="0" w:color="auto"/>
                      <w:bottom w:val="outset" w:sz="6" w:space="0" w:color="auto"/>
                      <w:right w:val="outset" w:sz="6" w:space="0" w:color="auto"/>
                    </w:tcBorders>
                    <w:vAlign w:val="center"/>
                  </w:tcPr>
                  <w:p w14:paraId="15906EC0" w14:textId="77777777" w:rsidR="00B57310" w:rsidRDefault="00B57310" w:rsidP="005D15B9">
                    <w:pPr>
                      <w:jc w:val="right"/>
                      <w:rPr>
                        <w:rFonts w:hAnsi="宋体" w:cs="宋体"/>
                      </w:rPr>
                    </w:pPr>
                    <w:r>
                      <w:rPr>
                        <w:rFonts w:hint="eastAsia"/>
                      </w:rPr>
                      <w:t>-28,623</w:t>
                    </w:r>
                  </w:p>
                </w:tc>
              </w:tr>
              <w:tr w:rsidR="00B57310" w14:paraId="40B38B66"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770285356"/>
                      <w:lock w:val="sdtLocked"/>
                    </w:sdtPr>
                    <w:sdtEndPr/>
                    <w:sdtContent>
                      <w:p w14:paraId="43319050" w14:textId="77777777" w:rsidR="00B57310" w:rsidRDefault="00B57310" w:rsidP="005D15B9">
                        <w:pPr>
                          <w:ind w:firstLineChars="300" w:firstLine="660"/>
                        </w:pPr>
                        <w:r>
                          <w:rPr>
                            <w:rFonts w:hint="eastAsia"/>
                          </w:rPr>
                          <w:t>信用减值损失（损失以“－”号填列）</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5F7A12D2" w14:textId="77777777" w:rsidR="00B57310" w:rsidRDefault="00B57310" w:rsidP="005D15B9">
                    <w:pPr>
                      <w:jc w:val="right"/>
                      <w:rPr>
                        <w:rFonts w:hAnsi="宋体" w:cs="宋体"/>
                      </w:rPr>
                    </w:pPr>
                    <w:r>
                      <w:rPr>
                        <w:rFonts w:hint="eastAsia"/>
                      </w:rPr>
                      <w:t>-1,923</w:t>
                    </w:r>
                  </w:p>
                </w:tc>
                <w:tc>
                  <w:tcPr>
                    <w:tcW w:w="804" w:type="pct"/>
                    <w:tcBorders>
                      <w:top w:val="outset" w:sz="6" w:space="0" w:color="auto"/>
                      <w:left w:val="outset" w:sz="6" w:space="0" w:color="auto"/>
                      <w:bottom w:val="outset" w:sz="6" w:space="0" w:color="auto"/>
                      <w:right w:val="outset" w:sz="6" w:space="0" w:color="auto"/>
                    </w:tcBorders>
                    <w:vAlign w:val="center"/>
                  </w:tcPr>
                  <w:p w14:paraId="6930E03F" w14:textId="77777777" w:rsidR="00B57310" w:rsidRDefault="00B57310" w:rsidP="005D15B9">
                    <w:pPr>
                      <w:jc w:val="right"/>
                      <w:rPr>
                        <w:rFonts w:hAnsi="宋体" w:cs="宋体"/>
                      </w:rPr>
                    </w:pPr>
                    <w:r>
                      <w:rPr>
                        <w:rFonts w:hint="eastAsia"/>
                      </w:rPr>
                      <w:t>11,434</w:t>
                    </w:r>
                  </w:p>
                </w:tc>
                <w:tc>
                  <w:tcPr>
                    <w:tcW w:w="804" w:type="pct"/>
                    <w:tcBorders>
                      <w:top w:val="outset" w:sz="6" w:space="0" w:color="auto"/>
                      <w:left w:val="outset" w:sz="6" w:space="0" w:color="auto"/>
                      <w:bottom w:val="outset" w:sz="6" w:space="0" w:color="auto"/>
                      <w:right w:val="outset" w:sz="6" w:space="0" w:color="auto"/>
                    </w:tcBorders>
                    <w:vAlign w:val="center"/>
                  </w:tcPr>
                  <w:p w14:paraId="1317C88D" w14:textId="77777777" w:rsidR="00B57310" w:rsidRDefault="00B57310" w:rsidP="005D15B9">
                    <w:pPr>
                      <w:jc w:val="right"/>
                      <w:rPr>
                        <w:rFonts w:hAnsi="宋体" w:cs="宋体"/>
                      </w:rPr>
                    </w:pPr>
                    <w:r>
                      <w:rPr>
                        <w:rFonts w:hint="eastAsia"/>
                      </w:rPr>
                      <w:t>-80,600</w:t>
                    </w:r>
                  </w:p>
                </w:tc>
                <w:tc>
                  <w:tcPr>
                    <w:tcW w:w="801" w:type="pct"/>
                    <w:tcBorders>
                      <w:top w:val="outset" w:sz="6" w:space="0" w:color="auto"/>
                      <w:left w:val="outset" w:sz="6" w:space="0" w:color="auto"/>
                      <w:bottom w:val="outset" w:sz="6" w:space="0" w:color="auto"/>
                      <w:right w:val="outset" w:sz="6" w:space="0" w:color="auto"/>
                    </w:tcBorders>
                    <w:vAlign w:val="center"/>
                  </w:tcPr>
                  <w:p w14:paraId="12757FC6" w14:textId="77777777" w:rsidR="00B57310" w:rsidRDefault="00B57310" w:rsidP="005D15B9">
                    <w:pPr>
                      <w:jc w:val="right"/>
                      <w:rPr>
                        <w:rFonts w:hAnsi="宋体" w:cs="宋体"/>
                      </w:rPr>
                    </w:pPr>
                    <w:r>
                      <w:rPr>
                        <w:rFonts w:hint="eastAsia"/>
                      </w:rPr>
                      <w:t>15,395</w:t>
                    </w:r>
                  </w:p>
                </w:tc>
              </w:tr>
              <w:tr w:rsidR="00B57310" w14:paraId="291156F0" w14:textId="77777777" w:rsidTr="00F74EA2">
                <w:sdt>
                  <w:sdtPr>
                    <w:tag w:val="_PLD_807335c359d945eaa64bc7a558396768"/>
                    <w:id w:val="-1221596124"/>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42F791EF" w14:textId="77777777" w:rsidR="00B57310" w:rsidRDefault="00B57310" w:rsidP="005D15B9">
                        <w:pPr>
                          <w:ind w:firstLineChars="300" w:firstLine="660"/>
                          <w:rPr>
                            <w:szCs w:val="21"/>
                          </w:rPr>
                        </w:pPr>
                        <w:r>
                          <w:rPr>
                            <w:rFonts w:hint="eastAsia"/>
                            <w:szCs w:val="21"/>
                          </w:rPr>
                          <w:t>资产减值损失</w:t>
                        </w:r>
                        <w:r>
                          <w:rPr>
                            <w:rFonts w:hint="eastAsia"/>
                          </w:rPr>
                          <w:t>（损失以“－”号填列）</w:t>
                        </w:r>
                      </w:p>
                    </w:tc>
                  </w:sdtContent>
                </w:sdt>
                <w:tc>
                  <w:tcPr>
                    <w:tcW w:w="800" w:type="pct"/>
                    <w:tcBorders>
                      <w:top w:val="outset" w:sz="6" w:space="0" w:color="auto"/>
                      <w:left w:val="outset" w:sz="6" w:space="0" w:color="auto"/>
                      <w:bottom w:val="outset" w:sz="6" w:space="0" w:color="auto"/>
                      <w:right w:val="outset" w:sz="6" w:space="0" w:color="auto"/>
                    </w:tcBorders>
                  </w:tcPr>
                  <w:p w14:paraId="2EA65B69"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3F0D9FF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08BE91E3"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11EF6C10" w14:textId="77777777" w:rsidR="00B57310" w:rsidRDefault="00B57310" w:rsidP="005D15B9">
                    <w:pPr>
                      <w:jc w:val="right"/>
                      <w:rPr>
                        <w:szCs w:val="21"/>
                      </w:rPr>
                    </w:pPr>
                  </w:p>
                </w:tc>
              </w:tr>
              <w:tr w:rsidR="00B57310" w14:paraId="7B97D3CC"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2069486432"/>
                      <w:lock w:val="sdtLocked"/>
                    </w:sdtPr>
                    <w:sdtEndPr/>
                    <w:sdtContent>
                      <w:p w14:paraId="194106B6" w14:textId="77777777" w:rsidR="00B57310" w:rsidRDefault="00B57310" w:rsidP="005D15B9">
                        <w:pPr>
                          <w:ind w:firstLineChars="300" w:firstLine="660"/>
                        </w:pPr>
                        <w:r>
                          <w:rPr>
                            <w:rFonts w:hint="eastAsia"/>
                          </w:rPr>
                          <w:t>资产处置收益（损失以“－”号填列）</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6EAB3F91" w14:textId="77777777" w:rsidR="00B57310" w:rsidRDefault="00B57310" w:rsidP="005D15B9">
                    <w:pPr>
                      <w:jc w:val="right"/>
                      <w:rPr>
                        <w:rFonts w:hAnsi="宋体" w:cs="宋体"/>
                      </w:rPr>
                    </w:pPr>
                    <w:r>
                      <w:rPr>
                        <w:rFonts w:hint="eastAsia"/>
                      </w:rPr>
                      <w:t>-1,359</w:t>
                    </w:r>
                  </w:p>
                </w:tc>
                <w:tc>
                  <w:tcPr>
                    <w:tcW w:w="804" w:type="pct"/>
                    <w:tcBorders>
                      <w:top w:val="outset" w:sz="6" w:space="0" w:color="auto"/>
                      <w:left w:val="outset" w:sz="6" w:space="0" w:color="auto"/>
                      <w:bottom w:val="outset" w:sz="6" w:space="0" w:color="auto"/>
                      <w:right w:val="outset" w:sz="6" w:space="0" w:color="auto"/>
                    </w:tcBorders>
                    <w:vAlign w:val="center"/>
                  </w:tcPr>
                  <w:p w14:paraId="3AB29A82" w14:textId="77777777" w:rsidR="00B57310" w:rsidRDefault="00B57310" w:rsidP="005D15B9">
                    <w:pPr>
                      <w:jc w:val="right"/>
                      <w:rPr>
                        <w:rFonts w:hAnsi="宋体" w:cs="宋体"/>
                      </w:rPr>
                    </w:pPr>
                    <w:r>
                      <w:rPr>
                        <w:rFonts w:hint="eastAsia"/>
                      </w:rPr>
                      <w:t>480</w:t>
                    </w:r>
                  </w:p>
                </w:tc>
                <w:tc>
                  <w:tcPr>
                    <w:tcW w:w="804" w:type="pct"/>
                    <w:tcBorders>
                      <w:top w:val="outset" w:sz="6" w:space="0" w:color="auto"/>
                      <w:left w:val="outset" w:sz="6" w:space="0" w:color="auto"/>
                      <w:bottom w:val="outset" w:sz="6" w:space="0" w:color="auto"/>
                      <w:right w:val="outset" w:sz="6" w:space="0" w:color="auto"/>
                    </w:tcBorders>
                    <w:vAlign w:val="center"/>
                  </w:tcPr>
                  <w:p w14:paraId="70DE3861" w14:textId="77777777" w:rsidR="00B57310" w:rsidRDefault="00B57310" w:rsidP="005D15B9">
                    <w:pPr>
                      <w:jc w:val="right"/>
                      <w:rPr>
                        <w:rFonts w:hAnsi="宋体" w:cs="宋体"/>
                      </w:rPr>
                    </w:pPr>
                    <w:r>
                      <w:rPr>
                        <w:rFonts w:hint="eastAsia"/>
                      </w:rPr>
                      <w:t>-2,437</w:t>
                    </w:r>
                  </w:p>
                </w:tc>
                <w:tc>
                  <w:tcPr>
                    <w:tcW w:w="801" w:type="pct"/>
                    <w:tcBorders>
                      <w:top w:val="outset" w:sz="6" w:space="0" w:color="auto"/>
                      <w:left w:val="outset" w:sz="6" w:space="0" w:color="auto"/>
                      <w:bottom w:val="outset" w:sz="6" w:space="0" w:color="auto"/>
                      <w:right w:val="outset" w:sz="6" w:space="0" w:color="auto"/>
                    </w:tcBorders>
                    <w:vAlign w:val="center"/>
                  </w:tcPr>
                  <w:p w14:paraId="1825C233" w14:textId="77777777" w:rsidR="00B57310" w:rsidRDefault="00B57310" w:rsidP="005D15B9">
                    <w:pPr>
                      <w:jc w:val="right"/>
                      <w:rPr>
                        <w:rFonts w:hAnsi="宋体" w:cs="宋体"/>
                      </w:rPr>
                    </w:pPr>
                    <w:r>
                      <w:rPr>
                        <w:rFonts w:hint="eastAsia"/>
                      </w:rPr>
                      <w:t>247</w:t>
                    </w:r>
                  </w:p>
                </w:tc>
              </w:tr>
              <w:tr w:rsidR="00B57310" w14:paraId="17B7D914" w14:textId="77777777" w:rsidTr="00F74EA2">
                <w:sdt>
                  <w:sdtPr>
                    <w:tag w:val="_PLD_87da087fbcd6444ab770e5b64682fd37"/>
                    <w:id w:val="1602690812"/>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0AA53EEF" w14:textId="77777777" w:rsidR="00B57310" w:rsidRDefault="00B57310" w:rsidP="005D15B9">
                        <w:pPr>
                          <w:ind w:left="-19"/>
                          <w:rPr>
                            <w:szCs w:val="21"/>
                          </w:rPr>
                        </w:pPr>
                        <w:r>
                          <w:rPr>
                            <w:rFonts w:hint="eastAsia"/>
                            <w:szCs w:val="21"/>
                          </w:rPr>
                          <w:t>二、营业利润（亏损以“－”号填列）</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006C1A30" w14:textId="77777777" w:rsidR="00B57310" w:rsidRDefault="00B57310" w:rsidP="005D15B9">
                    <w:pPr>
                      <w:jc w:val="right"/>
                      <w:rPr>
                        <w:rFonts w:hAnsi="宋体" w:cs="宋体"/>
                        <w:b/>
                        <w:bCs/>
                      </w:rPr>
                    </w:pPr>
                    <w:r>
                      <w:rPr>
                        <w:rFonts w:hint="eastAsia"/>
                        <w:b/>
                        <w:bCs/>
                      </w:rPr>
                      <w:t>2,095,783</w:t>
                    </w:r>
                  </w:p>
                </w:tc>
                <w:tc>
                  <w:tcPr>
                    <w:tcW w:w="804" w:type="pct"/>
                    <w:tcBorders>
                      <w:top w:val="outset" w:sz="6" w:space="0" w:color="auto"/>
                      <w:left w:val="outset" w:sz="6" w:space="0" w:color="auto"/>
                      <w:bottom w:val="outset" w:sz="6" w:space="0" w:color="auto"/>
                      <w:right w:val="outset" w:sz="6" w:space="0" w:color="auto"/>
                    </w:tcBorders>
                    <w:vAlign w:val="center"/>
                  </w:tcPr>
                  <w:p w14:paraId="4E35623A" w14:textId="77777777" w:rsidR="00B57310" w:rsidRDefault="00B57310" w:rsidP="005D15B9">
                    <w:pPr>
                      <w:jc w:val="right"/>
                      <w:rPr>
                        <w:rFonts w:hAnsi="宋体" w:cs="宋体"/>
                        <w:b/>
                        <w:bCs/>
                      </w:rPr>
                    </w:pPr>
                    <w:r>
                      <w:rPr>
                        <w:rFonts w:hint="eastAsia"/>
                        <w:b/>
                        <w:bCs/>
                      </w:rPr>
                      <w:t>1,623,520</w:t>
                    </w:r>
                  </w:p>
                </w:tc>
                <w:tc>
                  <w:tcPr>
                    <w:tcW w:w="804" w:type="pct"/>
                    <w:tcBorders>
                      <w:top w:val="outset" w:sz="6" w:space="0" w:color="auto"/>
                      <w:left w:val="outset" w:sz="6" w:space="0" w:color="auto"/>
                      <w:bottom w:val="outset" w:sz="6" w:space="0" w:color="auto"/>
                      <w:right w:val="outset" w:sz="6" w:space="0" w:color="auto"/>
                    </w:tcBorders>
                    <w:vAlign w:val="center"/>
                  </w:tcPr>
                  <w:p w14:paraId="71062D26" w14:textId="77777777" w:rsidR="00B57310" w:rsidRDefault="00B57310" w:rsidP="005D15B9">
                    <w:pPr>
                      <w:jc w:val="right"/>
                      <w:rPr>
                        <w:rFonts w:hAnsi="宋体" w:cs="宋体"/>
                        <w:b/>
                        <w:bCs/>
                      </w:rPr>
                    </w:pPr>
                    <w:r>
                      <w:rPr>
                        <w:rFonts w:hint="eastAsia"/>
                        <w:b/>
                        <w:bCs/>
                      </w:rPr>
                      <w:t>7,562,445</w:t>
                    </w:r>
                  </w:p>
                </w:tc>
                <w:tc>
                  <w:tcPr>
                    <w:tcW w:w="801" w:type="pct"/>
                    <w:tcBorders>
                      <w:top w:val="outset" w:sz="6" w:space="0" w:color="auto"/>
                      <w:left w:val="outset" w:sz="6" w:space="0" w:color="auto"/>
                      <w:bottom w:val="outset" w:sz="6" w:space="0" w:color="auto"/>
                      <w:right w:val="outset" w:sz="6" w:space="0" w:color="auto"/>
                    </w:tcBorders>
                    <w:vAlign w:val="center"/>
                  </w:tcPr>
                  <w:p w14:paraId="14FF0D8F" w14:textId="77777777" w:rsidR="00B57310" w:rsidRDefault="00B57310" w:rsidP="005D15B9">
                    <w:pPr>
                      <w:jc w:val="right"/>
                      <w:rPr>
                        <w:rFonts w:hAnsi="宋体" w:cs="宋体"/>
                        <w:b/>
                        <w:bCs/>
                      </w:rPr>
                    </w:pPr>
                    <w:r>
                      <w:rPr>
                        <w:rFonts w:hint="eastAsia"/>
                        <w:b/>
                        <w:bCs/>
                      </w:rPr>
                      <w:t>4,278,939</w:t>
                    </w:r>
                  </w:p>
                </w:tc>
              </w:tr>
              <w:tr w:rsidR="00B57310" w14:paraId="3E12855B" w14:textId="77777777" w:rsidTr="00F74EA2">
                <w:sdt>
                  <w:sdtPr>
                    <w:tag w:val="_PLD_87be34f35643474f852e9f3f4b0c5b57"/>
                    <w:id w:val="-177890004"/>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030F9B9A" w14:textId="77777777" w:rsidR="00B57310" w:rsidRDefault="00B57310" w:rsidP="005D15B9">
                        <w:pPr>
                          <w:ind w:firstLineChars="100" w:firstLine="220"/>
                          <w:rPr>
                            <w:szCs w:val="21"/>
                          </w:rPr>
                        </w:pPr>
                        <w:r>
                          <w:rPr>
                            <w:rFonts w:hint="eastAsia"/>
                            <w:szCs w:val="21"/>
                          </w:rPr>
                          <w:t>加：营业外收入</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08D1136D" w14:textId="77777777" w:rsidR="00B57310" w:rsidRDefault="00B57310" w:rsidP="005D15B9">
                    <w:pPr>
                      <w:jc w:val="right"/>
                      <w:rPr>
                        <w:rFonts w:hAnsi="宋体" w:cs="宋体"/>
                      </w:rPr>
                    </w:pPr>
                    <w:r>
                      <w:rPr>
                        <w:rFonts w:hint="eastAsia"/>
                      </w:rPr>
                      <w:t>61,258</w:t>
                    </w:r>
                  </w:p>
                </w:tc>
                <w:tc>
                  <w:tcPr>
                    <w:tcW w:w="804" w:type="pct"/>
                    <w:tcBorders>
                      <w:top w:val="outset" w:sz="6" w:space="0" w:color="auto"/>
                      <w:left w:val="outset" w:sz="6" w:space="0" w:color="auto"/>
                      <w:bottom w:val="outset" w:sz="6" w:space="0" w:color="auto"/>
                      <w:right w:val="outset" w:sz="6" w:space="0" w:color="auto"/>
                    </w:tcBorders>
                    <w:vAlign w:val="center"/>
                  </w:tcPr>
                  <w:p w14:paraId="57E30415" w14:textId="77777777" w:rsidR="00B57310" w:rsidRDefault="00B57310" w:rsidP="005D15B9">
                    <w:pPr>
                      <w:jc w:val="right"/>
                      <w:rPr>
                        <w:rFonts w:hAnsi="宋体" w:cs="宋体"/>
                      </w:rPr>
                    </w:pPr>
                    <w:r>
                      <w:rPr>
                        <w:rFonts w:hint="eastAsia"/>
                      </w:rPr>
                      <w:t>12,962</w:t>
                    </w:r>
                  </w:p>
                </w:tc>
                <w:tc>
                  <w:tcPr>
                    <w:tcW w:w="804" w:type="pct"/>
                    <w:tcBorders>
                      <w:top w:val="outset" w:sz="6" w:space="0" w:color="auto"/>
                      <w:left w:val="outset" w:sz="6" w:space="0" w:color="auto"/>
                      <w:bottom w:val="outset" w:sz="6" w:space="0" w:color="auto"/>
                      <w:right w:val="outset" w:sz="6" w:space="0" w:color="auto"/>
                    </w:tcBorders>
                    <w:vAlign w:val="center"/>
                  </w:tcPr>
                  <w:p w14:paraId="3B206F0A" w14:textId="77777777" w:rsidR="00B57310" w:rsidRDefault="00B57310" w:rsidP="005D15B9">
                    <w:pPr>
                      <w:jc w:val="right"/>
                      <w:rPr>
                        <w:rFonts w:hAnsi="宋体" w:cs="宋体"/>
                      </w:rPr>
                    </w:pPr>
                    <w:r>
                      <w:rPr>
                        <w:rFonts w:hint="eastAsia"/>
                      </w:rPr>
                      <w:t>196,239</w:t>
                    </w:r>
                  </w:p>
                </w:tc>
                <w:tc>
                  <w:tcPr>
                    <w:tcW w:w="801" w:type="pct"/>
                    <w:tcBorders>
                      <w:top w:val="outset" w:sz="6" w:space="0" w:color="auto"/>
                      <w:left w:val="outset" w:sz="6" w:space="0" w:color="auto"/>
                      <w:bottom w:val="outset" w:sz="6" w:space="0" w:color="auto"/>
                      <w:right w:val="outset" w:sz="6" w:space="0" w:color="auto"/>
                    </w:tcBorders>
                    <w:vAlign w:val="center"/>
                  </w:tcPr>
                  <w:p w14:paraId="66509FE2" w14:textId="77777777" w:rsidR="00B57310" w:rsidRDefault="00B57310" w:rsidP="005D15B9">
                    <w:pPr>
                      <w:jc w:val="right"/>
                      <w:rPr>
                        <w:rFonts w:hAnsi="宋体" w:cs="宋体"/>
                      </w:rPr>
                    </w:pPr>
                    <w:r>
                      <w:rPr>
                        <w:rFonts w:hint="eastAsia"/>
                      </w:rPr>
                      <w:t>163,233</w:t>
                    </w:r>
                  </w:p>
                </w:tc>
              </w:tr>
              <w:tr w:rsidR="00B57310" w14:paraId="7EFE2F3F" w14:textId="77777777" w:rsidTr="00F74EA2">
                <w:sdt>
                  <w:sdtPr>
                    <w:tag w:val="_PLD_0e0cdd5e91f5471998d363a2d3ba453d"/>
                    <w:id w:val="168452343"/>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6792CF3F" w14:textId="77777777" w:rsidR="00B57310" w:rsidRDefault="00B57310" w:rsidP="005D15B9">
                        <w:pPr>
                          <w:ind w:firstLineChars="100" w:firstLine="220"/>
                          <w:rPr>
                            <w:szCs w:val="21"/>
                          </w:rPr>
                        </w:pPr>
                        <w:r>
                          <w:rPr>
                            <w:rFonts w:hint="eastAsia"/>
                            <w:szCs w:val="21"/>
                          </w:rPr>
                          <w:t>减：营业外支出</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06257FE7" w14:textId="77777777" w:rsidR="00B57310" w:rsidRDefault="00B57310" w:rsidP="005D15B9">
                    <w:pPr>
                      <w:jc w:val="right"/>
                      <w:rPr>
                        <w:rFonts w:hAnsi="宋体" w:cs="宋体"/>
                      </w:rPr>
                    </w:pPr>
                    <w:r>
                      <w:rPr>
                        <w:rFonts w:hint="eastAsia"/>
                      </w:rPr>
                      <w:t>4,948</w:t>
                    </w:r>
                  </w:p>
                </w:tc>
                <w:tc>
                  <w:tcPr>
                    <w:tcW w:w="804" w:type="pct"/>
                    <w:tcBorders>
                      <w:top w:val="outset" w:sz="6" w:space="0" w:color="auto"/>
                      <w:left w:val="outset" w:sz="6" w:space="0" w:color="auto"/>
                      <w:bottom w:val="outset" w:sz="6" w:space="0" w:color="auto"/>
                      <w:right w:val="outset" w:sz="6" w:space="0" w:color="auto"/>
                    </w:tcBorders>
                    <w:vAlign w:val="center"/>
                  </w:tcPr>
                  <w:p w14:paraId="67A8767D" w14:textId="77777777" w:rsidR="00B57310" w:rsidRDefault="00B57310" w:rsidP="005D15B9">
                    <w:pPr>
                      <w:jc w:val="right"/>
                      <w:rPr>
                        <w:rFonts w:hAnsi="宋体" w:cs="宋体"/>
                      </w:rPr>
                    </w:pPr>
                    <w:r>
                      <w:rPr>
                        <w:rFonts w:hint="eastAsia"/>
                      </w:rPr>
                      <w:t>279,318</w:t>
                    </w:r>
                  </w:p>
                </w:tc>
                <w:tc>
                  <w:tcPr>
                    <w:tcW w:w="804" w:type="pct"/>
                    <w:tcBorders>
                      <w:top w:val="outset" w:sz="6" w:space="0" w:color="auto"/>
                      <w:left w:val="outset" w:sz="6" w:space="0" w:color="auto"/>
                      <w:bottom w:val="outset" w:sz="6" w:space="0" w:color="auto"/>
                      <w:right w:val="outset" w:sz="6" w:space="0" w:color="auto"/>
                    </w:tcBorders>
                    <w:vAlign w:val="center"/>
                  </w:tcPr>
                  <w:p w14:paraId="44D694BE" w14:textId="77777777" w:rsidR="00B57310" w:rsidRDefault="00B57310" w:rsidP="005D15B9">
                    <w:pPr>
                      <w:jc w:val="right"/>
                      <w:rPr>
                        <w:rFonts w:hAnsi="宋体" w:cs="宋体"/>
                      </w:rPr>
                    </w:pPr>
                    <w:r>
                      <w:rPr>
                        <w:rFonts w:hint="eastAsia"/>
                      </w:rPr>
                      <w:t>34,148</w:t>
                    </w:r>
                  </w:p>
                </w:tc>
                <w:tc>
                  <w:tcPr>
                    <w:tcW w:w="801" w:type="pct"/>
                    <w:tcBorders>
                      <w:top w:val="outset" w:sz="6" w:space="0" w:color="auto"/>
                      <w:left w:val="outset" w:sz="6" w:space="0" w:color="auto"/>
                      <w:bottom w:val="outset" w:sz="6" w:space="0" w:color="auto"/>
                      <w:right w:val="outset" w:sz="6" w:space="0" w:color="auto"/>
                    </w:tcBorders>
                    <w:vAlign w:val="center"/>
                  </w:tcPr>
                  <w:p w14:paraId="7715161C" w14:textId="77777777" w:rsidR="00B57310" w:rsidRDefault="00B57310" w:rsidP="005D15B9">
                    <w:pPr>
                      <w:jc w:val="right"/>
                      <w:rPr>
                        <w:rFonts w:hAnsi="宋体" w:cs="宋体"/>
                      </w:rPr>
                    </w:pPr>
                    <w:r>
                      <w:rPr>
                        <w:rFonts w:hint="eastAsia"/>
                      </w:rPr>
                      <w:t>356,519</w:t>
                    </w:r>
                  </w:p>
                </w:tc>
              </w:tr>
              <w:tr w:rsidR="00B57310" w14:paraId="0F89A6E1" w14:textId="77777777" w:rsidTr="00F74EA2">
                <w:sdt>
                  <w:sdtPr>
                    <w:tag w:val="_PLD_8464af2bb22f469ca6f043f7775f0d1a"/>
                    <w:id w:val="1030301849"/>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7867867C" w14:textId="77777777" w:rsidR="00B57310" w:rsidRDefault="00B57310" w:rsidP="005D15B9">
                        <w:pPr>
                          <w:ind w:left="-19"/>
                          <w:rPr>
                            <w:szCs w:val="21"/>
                          </w:rPr>
                        </w:pPr>
                        <w:r>
                          <w:rPr>
                            <w:rFonts w:hint="eastAsia"/>
                            <w:szCs w:val="21"/>
                          </w:rPr>
                          <w:t>三、利润总额（亏损总额以“－”号填列）</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369F33F7" w14:textId="77777777" w:rsidR="00B57310" w:rsidRDefault="00B57310" w:rsidP="005D15B9">
                    <w:pPr>
                      <w:jc w:val="right"/>
                      <w:rPr>
                        <w:rFonts w:hAnsi="宋体" w:cs="宋体"/>
                        <w:b/>
                        <w:bCs/>
                      </w:rPr>
                    </w:pPr>
                    <w:r>
                      <w:rPr>
                        <w:rFonts w:hint="eastAsia"/>
                        <w:b/>
                        <w:bCs/>
                      </w:rPr>
                      <w:t>2,152,093</w:t>
                    </w:r>
                  </w:p>
                </w:tc>
                <w:tc>
                  <w:tcPr>
                    <w:tcW w:w="804" w:type="pct"/>
                    <w:tcBorders>
                      <w:top w:val="outset" w:sz="6" w:space="0" w:color="auto"/>
                      <w:left w:val="outset" w:sz="6" w:space="0" w:color="auto"/>
                      <w:bottom w:val="outset" w:sz="6" w:space="0" w:color="auto"/>
                      <w:right w:val="outset" w:sz="6" w:space="0" w:color="auto"/>
                    </w:tcBorders>
                    <w:vAlign w:val="center"/>
                  </w:tcPr>
                  <w:p w14:paraId="14995A62" w14:textId="77777777" w:rsidR="00B57310" w:rsidRDefault="00B57310" w:rsidP="005D15B9">
                    <w:pPr>
                      <w:jc w:val="right"/>
                      <w:rPr>
                        <w:rFonts w:hAnsi="宋体" w:cs="宋体"/>
                        <w:b/>
                        <w:bCs/>
                      </w:rPr>
                    </w:pPr>
                    <w:r>
                      <w:rPr>
                        <w:rFonts w:hint="eastAsia"/>
                        <w:b/>
                        <w:bCs/>
                      </w:rPr>
                      <w:t>1,357,164</w:t>
                    </w:r>
                  </w:p>
                </w:tc>
                <w:tc>
                  <w:tcPr>
                    <w:tcW w:w="804" w:type="pct"/>
                    <w:tcBorders>
                      <w:top w:val="outset" w:sz="6" w:space="0" w:color="auto"/>
                      <w:left w:val="outset" w:sz="6" w:space="0" w:color="auto"/>
                      <w:bottom w:val="outset" w:sz="6" w:space="0" w:color="auto"/>
                      <w:right w:val="outset" w:sz="6" w:space="0" w:color="auto"/>
                    </w:tcBorders>
                    <w:vAlign w:val="center"/>
                  </w:tcPr>
                  <w:p w14:paraId="5A2D184C" w14:textId="77777777" w:rsidR="00B57310" w:rsidRDefault="00B57310" w:rsidP="005D15B9">
                    <w:pPr>
                      <w:jc w:val="right"/>
                      <w:rPr>
                        <w:rFonts w:hAnsi="宋体" w:cs="宋体"/>
                        <w:b/>
                        <w:bCs/>
                      </w:rPr>
                    </w:pPr>
                    <w:r>
                      <w:rPr>
                        <w:rFonts w:hint="eastAsia"/>
                        <w:b/>
                        <w:bCs/>
                      </w:rPr>
                      <w:t>7,724,536</w:t>
                    </w:r>
                  </w:p>
                </w:tc>
                <w:tc>
                  <w:tcPr>
                    <w:tcW w:w="801" w:type="pct"/>
                    <w:tcBorders>
                      <w:top w:val="outset" w:sz="6" w:space="0" w:color="auto"/>
                      <w:left w:val="outset" w:sz="6" w:space="0" w:color="auto"/>
                      <w:bottom w:val="outset" w:sz="6" w:space="0" w:color="auto"/>
                      <w:right w:val="outset" w:sz="6" w:space="0" w:color="auto"/>
                    </w:tcBorders>
                    <w:vAlign w:val="center"/>
                  </w:tcPr>
                  <w:p w14:paraId="0F0A0C61" w14:textId="77777777" w:rsidR="00B57310" w:rsidRDefault="00B57310" w:rsidP="005D15B9">
                    <w:pPr>
                      <w:jc w:val="right"/>
                      <w:rPr>
                        <w:rFonts w:hAnsi="宋体" w:cs="宋体"/>
                        <w:b/>
                        <w:bCs/>
                      </w:rPr>
                    </w:pPr>
                    <w:r>
                      <w:rPr>
                        <w:rFonts w:hint="eastAsia"/>
                        <w:b/>
                        <w:bCs/>
                      </w:rPr>
                      <w:t>4,085,653</w:t>
                    </w:r>
                  </w:p>
                </w:tc>
              </w:tr>
              <w:tr w:rsidR="00B57310" w14:paraId="05BC7F50" w14:textId="77777777" w:rsidTr="00F74EA2">
                <w:sdt>
                  <w:sdtPr>
                    <w:tag w:val="_PLD_f9e81f87846b4b3c9cd3f6ee07ed1561"/>
                    <w:id w:val="-925727511"/>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2ED3BDB6" w14:textId="77777777" w:rsidR="00B57310" w:rsidRDefault="00B57310" w:rsidP="005D15B9">
                        <w:pPr>
                          <w:ind w:left="-19" w:firstLineChars="200" w:firstLine="440"/>
                          <w:rPr>
                            <w:szCs w:val="21"/>
                          </w:rPr>
                        </w:pPr>
                        <w:r>
                          <w:rPr>
                            <w:rFonts w:hint="eastAsia"/>
                            <w:szCs w:val="21"/>
                          </w:rPr>
                          <w:t>减：所得税费用</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0C21BCE5" w14:textId="77777777" w:rsidR="00B57310" w:rsidRDefault="00B57310" w:rsidP="005D15B9">
                    <w:pPr>
                      <w:jc w:val="right"/>
                      <w:rPr>
                        <w:rFonts w:hAnsi="宋体" w:cs="宋体"/>
                      </w:rPr>
                    </w:pPr>
                    <w:r>
                      <w:rPr>
                        <w:rFonts w:hint="eastAsia"/>
                      </w:rPr>
                      <w:t>410,702</w:t>
                    </w:r>
                  </w:p>
                </w:tc>
                <w:tc>
                  <w:tcPr>
                    <w:tcW w:w="804" w:type="pct"/>
                    <w:tcBorders>
                      <w:top w:val="outset" w:sz="6" w:space="0" w:color="auto"/>
                      <w:left w:val="outset" w:sz="6" w:space="0" w:color="auto"/>
                      <w:bottom w:val="outset" w:sz="6" w:space="0" w:color="auto"/>
                      <w:right w:val="outset" w:sz="6" w:space="0" w:color="auto"/>
                    </w:tcBorders>
                    <w:vAlign w:val="center"/>
                  </w:tcPr>
                  <w:p w14:paraId="05586580" w14:textId="77777777" w:rsidR="00B57310" w:rsidRDefault="00B57310" w:rsidP="005D15B9">
                    <w:pPr>
                      <w:jc w:val="right"/>
                      <w:rPr>
                        <w:rFonts w:hAnsi="宋体" w:cs="宋体"/>
                      </w:rPr>
                    </w:pPr>
                    <w:r>
                      <w:rPr>
                        <w:rFonts w:hint="eastAsia"/>
                      </w:rPr>
                      <w:t>482,108</w:t>
                    </w:r>
                  </w:p>
                </w:tc>
                <w:tc>
                  <w:tcPr>
                    <w:tcW w:w="804" w:type="pct"/>
                    <w:tcBorders>
                      <w:top w:val="outset" w:sz="6" w:space="0" w:color="auto"/>
                      <w:left w:val="outset" w:sz="6" w:space="0" w:color="auto"/>
                      <w:bottom w:val="outset" w:sz="6" w:space="0" w:color="auto"/>
                      <w:right w:val="outset" w:sz="6" w:space="0" w:color="auto"/>
                    </w:tcBorders>
                    <w:vAlign w:val="center"/>
                  </w:tcPr>
                  <w:p w14:paraId="2B3A9DD8" w14:textId="77777777" w:rsidR="00B57310" w:rsidRDefault="00B57310" w:rsidP="005D15B9">
                    <w:pPr>
                      <w:jc w:val="right"/>
                      <w:rPr>
                        <w:rFonts w:hAnsi="宋体" w:cs="宋体"/>
                      </w:rPr>
                    </w:pPr>
                    <w:r>
                      <w:rPr>
                        <w:rFonts w:hint="eastAsia"/>
                      </w:rPr>
                      <w:t>1,797,028</w:t>
                    </w:r>
                  </w:p>
                </w:tc>
                <w:tc>
                  <w:tcPr>
                    <w:tcW w:w="801" w:type="pct"/>
                    <w:tcBorders>
                      <w:top w:val="outset" w:sz="6" w:space="0" w:color="auto"/>
                      <w:left w:val="outset" w:sz="6" w:space="0" w:color="auto"/>
                      <w:bottom w:val="outset" w:sz="6" w:space="0" w:color="auto"/>
                      <w:right w:val="outset" w:sz="6" w:space="0" w:color="auto"/>
                    </w:tcBorders>
                    <w:vAlign w:val="center"/>
                  </w:tcPr>
                  <w:p w14:paraId="02C61FBE" w14:textId="77777777" w:rsidR="00B57310" w:rsidRDefault="00B57310" w:rsidP="005D15B9">
                    <w:pPr>
                      <w:jc w:val="right"/>
                      <w:rPr>
                        <w:rFonts w:hAnsi="宋体" w:cs="宋体"/>
                      </w:rPr>
                    </w:pPr>
                    <w:r>
                      <w:rPr>
                        <w:rFonts w:hint="eastAsia"/>
                      </w:rPr>
                      <w:t>1,197,489</w:t>
                    </w:r>
                  </w:p>
                </w:tc>
              </w:tr>
              <w:tr w:rsidR="00B57310" w14:paraId="17E291CA" w14:textId="77777777" w:rsidTr="00F74EA2">
                <w:sdt>
                  <w:sdtPr>
                    <w:tag w:val="_PLD_f34249d8110f4c6581ef7fe2a18310aa"/>
                    <w:id w:val="948904417"/>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2B6CD7E3" w14:textId="77777777" w:rsidR="00B57310" w:rsidRDefault="00B57310" w:rsidP="005D15B9">
                        <w:pPr>
                          <w:ind w:left="-19"/>
                          <w:rPr>
                            <w:szCs w:val="21"/>
                          </w:rPr>
                        </w:pPr>
                        <w:r>
                          <w:rPr>
                            <w:rFonts w:hint="eastAsia"/>
                            <w:szCs w:val="21"/>
                          </w:rPr>
                          <w:t>四、净利润（净亏损以“－”号填列）</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09A2F64D" w14:textId="77777777" w:rsidR="00B57310" w:rsidRDefault="00B57310" w:rsidP="005D15B9">
                    <w:pPr>
                      <w:jc w:val="right"/>
                      <w:rPr>
                        <w:rFonts w:hAnsi="宋体" w:cs="宋体"/>
                        <w:b/>
                        <w:bCs/>
                      </w:rPr>
                    </w:pPr>
                    <w:r>
                      <w:rPr>
                        <w:rFonts w:hint="eastAsia"/>
                        <w:b/>
                        <w:bCs/>
                      </w:rPr>
                      <w:t>1,741,391</w:t>
                    </w:r>
                  </w:p>
                </w:tc>
                <w:tc>
                  <w:tcPr>
                    <w:tcW w:w="804" w:type="pct"/>
                    <w:tcBorders>
                      <w:top w:val="outset" w:sz="6" w:space="0" w:color="auto"/>
                      <w:left w:val="outset" w:sz="6" w:space="0" w:color="auto"/>
                      <w:bottom w:val="outset" w:sz="6" w:space="0" w:color="auto"/>
                      <w:right w:val="outset" w:sz="6" w:space="0" w:color="auto"/>
                    </w:tcBorders>
                    <w:vAlign w:val="center"/>
                  </w:tcPr>
                  <w:p w14:paraId="4BCFA035" w14:textId="77777777" w:rsidR="00B57310" w:rsidRDefault="00B57310" w:rsidP="005D15B9">
                    <w:pPr>
                      <w:jc w:val="right"/>
                      <w:rPr>
                        <w:rFonts w:hAnsi="宋体" w:cs="宋体"/>
                        <w:b/>
                        <w:bCs/>
                      </w:rPr>
                    </w:pPr>
                    <w:r>
                      <w:rPr>
                        <w:rFonts w:hint="eastAsia"/>
                        <w:b/>
                        <w:bCs/>
                      </w:rPr>
                      <w:t>875,056</w:t>
                    </w:r>
                  </w:p>
                </w:tc>
                <w:tc>
                  <w:tcPr>
                    <w:tcW w:w="804" w:type="pct"/>
                    <w:tcBorders>
                      <w:top w:val="outset" w:sz="6" w:space="0" w:color="auto"/>
                      <w:left w:val="outset" w:sz="6" w:space="0" w:color="auto"/>
                      <w:bottom w:val="outset" w:sz="6" w:space="0" w:color="auto"/>
                      <w:right w:val="outset" w:sz="6" w:space="0" w:color="auto"/>
                    </w:tcBorders>
                    <w:vAlign w:val="center"/>
                  </w:tcPr>
                  <w:p w14:paraId="7741E43C" w14:textId="77777777" w:rsidR="00B57310" w:rsidRDefault="00B57310" w:rsidP="005D15B9">
                    <w:pPr>
                      <w:jc w:val="right"/>
                      <w:rPr>
                        <w:rFonts w:hAnsi="宋体" w:cs="宋体"/>
                        <w:b/>
                        <w:bCs/>
                      </w:rPr>
                    </w:pPr>
                    <w:r>
                      <w:rPr>
                        <w:rFonts w:hint="eastAsia"/>
                        <w:b/>
                        <w:bCs/>
                      </w:rPr>
                      <w:t>5,927,508</w:t>
                    </w:r>
                  </w:p>
                </w:tc>
                <w:tc>
                  <w:tcPr>
                    <w:tcW w:w="801" w:type="pct"/>
                    <w:tcBorders>
                      <w:top w:val="outset" w:sz="6" w:space="0" w:color="auto"/>
                      <w:left w:val="outset" w:sz="6" w:space="0" w:color="auto"/>
                      <w:bottom w:val="outset" w:sz="6" w:space="0" w:color="auto"/>
                      <w:right w:val="outset" w:sz="6" w:space="0" w:color="auto"/>
                    </w:tcBorders>
                    <w:vAlign w:val="center"/>
                  </w:tcPr>
                  <w:p w14:paraId="35DDC530" w14:textId="77777777" w:rsidR="00B57310" w:rsidRDefault="00B57310" w:rsidP="005D15B9">
                    <w:pPr>
                      <w:jc w:val="right"/>
                      <w:rPr>
                        <w:rFonts w:hAnsi="宋体" w:cs="宋体"/>
                        <w:b/>
                        <w:bCs/>
                      </w:rPr>
                    </w:pPr>
                    <w:r>
                      <w:rPr>
                        <w:rFonts w:hint="eastAsia"/>
                        <w:b/>
                        <w:bCs/>
                      </w:rPr>
                      <w:t>2,888,164</w:t>
                    </w:r>
                  </w:p>
                </w:tc>
              </w:tr>
              <w:tr w:rsidR="00B57310" w14:paraId="1577E58F"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352080486"/>
                      <w:lock w:val="sdtLocked"/>
                    </w:sdtPr>
                    <w:sdtEndPr/>
                    <w:sdtContent>
                      <w:p w14:paraId="69FFB391" w14:textId="77777777" w:rsidR="00B57310" w:rsidRDefault="00B57310" w:rsidP="005D15B9">
                        <w:pPr>
                          <w:ind w:left="-19" w:firstLineChars="109" w:firstLine="240"/>
                        </w:pPr>
                        <w:r>
                          <w:rPr>
                            <w:rFonts w:hint="eastAsia"/>
                          </w:rPr>
                          <w:t>（一）持续经营净利润（净亏损以“－”号填列）</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1198C2EE" w14:textId="77777777" w:rsidR="00B57310" w:rsidRDefault="00B57310" w:rsidP="005D15B9">
                    <w:pPr>
                      <w:jc w:val="right"/>
                      <w:rPr>
                        <w:rFonts w:hAnsi="宋体" w:cs="宋体"/>
                      </w:rPr>
                    </w:pPr>
                    <w:r>
                      <w:rPr>
                        <w:rFonts w:hint="eastAsia"/>
                      </w:rPr>
                      <w:t>1,741,391</w:t>
                    </w:r>
                  </w:p>
                </w:tc>
                <w:tc>
                  <w:tcPr>
                    <w:tcW w:w="804" w:type="pct"/>
                    <w:tcBorders>
                      <w:top w:val="outset" w:sz="6" w:space="0" w:color="auto"/>
                      <w:left w:val="outset" w:sz="6" w:space="0" w:color="auto"/>
                      <w:bottom w:val="outset" w:sz="6" w:space="0" w:color="auto"/>
                      <w:right w:val="outset" w:sz="6" w:space="0" w:color="auto"/>
                    </w:tcBorders>
                    <w:vAlign w:val="center"/>
                  </w:tcPr>
                  <w:p w14:paraId="2C7AE49A" w14:textId="77777777" w:rsidR="00B57310" w:rsidRDefault="00B57310" w:rsidP="005D15B9">
                    <w:pPr>
                      <w:jc w:val="right"/>
                      <w:rPr>
                        <w:rFonts w:hAnsi="宋体" w:cs="宋体"/>
                      </w:rPr>
                    </w:pPr>
                    <w:r>
                      <w:rPr>
                        <w:rFonts w:hint="eastAsia"/>
                      </w:rPr>
                      <w:t>875,056</w:t>
                    </w:r>
                  </w:p>
                </w:tc>
                <w:tc>
                  <w:tcPr>
                    <w:tcW w:w="804" w:type="pct"/>
                    <w:tcBorders>
                      <w:top w:val="outset" w:sz="6" w:space="0" w:color="auto"/>
                      <w:left w:val="outset" w:sz="6" w:space="0" w:color="auto"/>
                      <w:bottom w:val="outset" w:sz="6" w:space="0" w:color="auto"/>
                      <w:right w:val="outset" w:sz="6" w:space="0" w:color="auto"/>
                    </w:tcBorders>
                    <w:vAlign w:val="center"/>
                  </w:tcPr>
                  <w:p w14:paraId="01A0AE02" w14:textId="77777777" w:rsidR="00B57310" w:rsidRDefault="00B57310" w:rsidP="005D15B9">
                    <w:pPr>
                      <w:jc w:val="right"/>
                      <w:rPr>
                        <w:rFonts w:hAnsi="宋体" w:cs="宋体"/>
                      </w:rPr>
                    </w:pPr>
                    <w:r>
                      <w:rPr>
                        <w:rFonts w:hint="eastAsia"/>
                      </w:rPr>
                      <w:t>5,927,508</w:t>
                    </w:r>
                  </w:p>
                </w:tc>
                <w:tc>
                  <w:tcPr>
                    <w:tcW w:w="801" w:type="pct"/>
                    <w:tcBorders>
                      <w:top w:val="outset" w:sz="6" w:space="0" w:color="auto"/>
                      <w:left w:val="outset" w:sz="6" w:space="0" w:color="auto"/>
                      <w:bottom w:val="outset" w:sz="6" w:space="0" w:color="auto"/>
                      <w:right w:val="outset" w:sz="6" w:space="0" w:color="auto"/>
                    </w:tcBorders>
                    <w:vAlign w:val="center"/>
                  </w:tcPr>
                  <w:p w14:paraId="0C402FD6" w14:textId="77777777" w:rsidR="00B57310" w:rsidRDefault="00B57310" w:rsidP="005D15B9">
                    <w:pPr>
                      <w:jc w:val="right"/>
                      <w:rPr>
                        <w:rFonts w:hAnsi="宋体" w:cs="宋体"/>
                      </w:rPr>
                    </w:pPr>
                    <w:r>
                      <w:rPr>
                        <w:rFonts w:hint="eastAsia"/>
                      </w:rPr>
                      <w:t>2,888,164</w:t>
                    </w:r>
                  </w:p>
                </w:tc>
              </w:tr>
              <w:tr w:rsidR="00B57310" w14:paraId="5FE82A66"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567607477"/>
                      <w:lock w:val="sdtLocked"/>
                    </w:sdtPr>
                    <w:sdtEndPr/>
                    <w:sdtContent>
                      <w:p w14:paraId="33AE6280" w14:textId="77777777" w:rsidR="00B57310" w:rsidRDefault="00B57310" w:rsidP="005D15B9">
                        <w:pPr>
                          <w:ind w:left="-19" w:firstLineChars="109" w:firstLine="240"/>
                        </w:pPr>
                        <w:r>
                          <w:rPr>
                            <w:rFonts w:hint="eastAsia"/>
                          </w:rPr>
                          <w:t>（二）终止经营净利润（净亏损以“－”号填列）</w:t>
                        </w:r>
                      </w:p>
                    </w:sdtContent>
                  </w:sdt>
                </w:tc>
                <w:tc>
                  <w:tcPr>
                    <w:tcW w:w="800" w:type="pct"/>
                    <w:tcBorders>
                      <w:top w:val="outset" w:sz="6" w:space="0" w:color="auto"/>
                      <w:left w:val="outset" w:sz="6" w:space="0" w:color="auto"/>
                      <w:bottom w:val="outset" w:sz="6" w:space="0" w:color="auto"/>
                      <w:right w:val="outset" w:sz="6" w:space="0" w:color="auto"/>
                    </w:tcBorders>
                  </w:tcPr>
                  <w:p w14:paraId="4405858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22E07701"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18423330"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3EB27967" w14:textId="77777777" w:rsidR="00B57310" w:rsidRDefault="00B57310" w:rsidP="005D15B9">
                    <w:pPr>
                      <w:jc w:val="right"/>
                      <w:rPr>
                        <w:szCs w:val="21"/>
                      </w:rPr>
                    </w:pPr>
                  </w:p>
                </w:tc>
              </w:tr>
              <w:sdt>
                <w:sdtPr>
                  <w:alias w:val="按所有权归属分类"/>
                  <w:tag w:val="_TUP_94efa78a77f944a182976e286ea5b968"/>
                  <w:id w:val="-242952867"/>
                  <w:lock w:val="sdtLocked"/>
                </w:sdtPr>
                <w:sdtEndPr/>
                <w:sdtContent>
                  <w:tr w:rsidR="00B57310" w14:paraId="43E5D3C3"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alias w:val="按所有权归属分类"/>
                          <w:tag w:val="_GBC_174db283dff34c9083bad33ed613a284"/>
                          <w:id w:val="-420953225"/>
                          <w:lock w:val="sdtLocked"/>
                        </w:sdtPr>
                        <w:sdtEndPr/>
                        <w:sdtContent>
                          <w:p w14:paraId="68AF7DEB" w14:textId="77777777" w:rsidR="00B57310" w:rsidRDefault="00B57310" w:rsidP="005D15B9">
                            <w:pPr>
                              <w:ind w:left="-19" w:firstLineChars="109" w:firstLine="240"/>
                            </w:pPr>
                            <w:r>
                              <w:rPr>
                                <w:rFonts w:hint="eastAsia"/>
                              </w:rPr>
                              <w:t>按所有权归属分类</w:t>
                            </w:r>
                          </w:p>
                        </w:sdtContent>
                      </w:sdt>
                    </w:tc>
                    <w:sdt>
                      <w:sdtPr>
                        <w:alias w:val=""/>
                        <w:tag w:val="_GBC_db666c5597814e6f8d4b54ae384bd254"/>
                        <w:id w:val="116256256"/>
                        <w:lock w:val="sdtLocked"/>
                      </w:sdtPr>
                      <w:sdtEndPr/>
                      <w:sdtContent>
                        <w:tc>
                          <w:tcPr>
                            <w:tcW w:w="800" w:type="pct"/>
                            <w:tcBorders>
                              <w:top w:val="outset" w:sz="6" w:space="0" w:color="auto"/>
                              <w:left w:val="outset" w:sz="6" w:space="0" w:color="auto"/>
                              <w:bottom w:val="outset" w:sz="6" w:space="0" w:color="auto"/>
                              <w:right w:val="outset" w:sz="6" w:space="0" w:color="auto"/>
                            </w:tcBorders>
                            <w:vAlign w:val="center"/>
                          </w:tcPr>
                          <w:p w14:paraId="2F7E8BAB" w14:textId="77777777" w:rsidR="00B57310" w:rsidRDefault="00B57310" w:rsidP="005D15B9">
                            <w:pPr>
                              <w:jc w:val="right"/>
                              <w:rPr>
                                <w:szCs w:val="21"/>
                              </w:rPr>
                            </w:pPr>
                            <w:r>
                              <w:t>1,741,391</w:t>
                            </w:r>
                          </w:p>
                        </w:tc>
                      </w:sdtContent>
                    </w:sdt>
                    <w:sdt>
                      <w:sdtPr>
                        <w:alias w:val=""/>
                        <w:tag w:val="_GBC_92ed324ee9794072bf72d70f46f839f3"/>
                        <w:id w:val="-223141627"/>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24C0FD28" w14:textId="77777777" w:rsidR="00B57310" w:rsidRDefault="00B57310" w:rsidP="005D15B9">
                            <w:pPr>
                              <w:jc w:val="right"/>
                              <w:rPr>
                                <w:szCs w:val="21"/>
                              </w:rPr>
                            </w:pPr>
                            <w:r>
                              <w:t>875,056</w:t>
                            </w:r>
                          </w:p>
                        </w:tc>
                      </w:sdtContent>
                    </w:sdt>
                    <w:sdt>
                      <w:sdtPr>
                        <w:alias w:val=""/>
                        <w:tag w:val="_GBC_dbc8b73db135488ba843306bae783963"/>
                        <w:id w:val="262114768"/>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1ABCBFCD" w14:textId="77777777" w:rsidR="00B57310" w:rsidRDefault="00B57310" w:rsidP="005D15B9">
                            <w:pPr>
                              <w:jc w:val="right"/>
                              <w:rPr>
                                <w:szCs w:val="21"/>
                              </w:rPr>
                            </w:pPr>
                            <w:r>
                              <w:t>5,927,508</w:t>
                            </w:r>
                          </w:p>
                        </w:tc>
                      </w:sdtContent>
                    </w:sdt>
                    <w:sdt>
                      <w:sdtPr>
                        <w:alias w:val=""/>
                        <w:tag w:val="_GBC_5e4622ced6be4b3c924866c65bd037ee"/>
                        <w:id w:val="-831677114"/>
                        <w:lock w:val="sdtLocked"/>
                      </w:sdtPr>
                      <w:sdtEndPr/>
                      <w:sdtContent>
                        <w:tc>
                          <w:tcPr>
                            <w:tcW w:w="801" w:type="pct"/>
                            <w:tcBorders>
                              <w:top w:val="outset" w:sz="6" w:space="0" w:color="auto"/>
                              <w:left w:val="outset" w:sz="6" w:space="0" w:color="auto"/>
                              <w:bottom w:val="outset" w:sz="6" w:space="0" w:color="auto"/>
                              <w:right w:val="outset" w:sz="6" w:space="0" w:color="auto"/>
                            </w:tcBorders>
                            <w:vAlign w:val="center"/>
                          </w:tcPr>
                          <w:p w14:paraId="5616CDE6" w14:textId="77777777" w:rsidR="00B57310" w:rsidRDefault="00B57310" w:rsidP="005D15B9">
                            <w:pPr>
                              <w:jc w:val="right"/>
                              <w:rPr>
                                <w:szCs w:val="21"/>
                              </w:rPr>
                            </w:pPr>
                            <w:r>
                              <w:t>2,888,164</w:t>
                            </w:r>
                          </w:p>
                        </w:tc>
                      </w:sdtContent>
                    </w:sdt>
                  </w:tr>
                </w:sdtContent>
              </w:sdt>
              <w:sdt>
                <w:sdtPr>
                  <w:alias w:val="（一）归属于母公司股东的净利润"/>
                  <w:tag w:val="_TUP_dfa41ec36a884393a2ca744191759d87"/>
                  <w:id w:val="-732312803"/>
                  <w:lock w:val="sdtLocked"/>
                </w:sdtPr>
                <w:sdtEndPr/>
                <w:sdtContent>
                  <w:tr w:rsidR="00B57310" w14:paraId="3D50AF6B"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alias w:val="（一）归属于母公司股东的净利润"/>
                          <w:tag w:val="_GBC_a1ddea63aa424fe2936177ed2e770efd"/>
                          <w:id w:val="-1400040584"/>
                          <w:lock w:val="sdtLocked"/>
                        </w:sdtPr>
                        <w:sdtEndPr/>
                        <w:sdtContent>
                          <w:p w14:paraId="62F9A632" w14:textId="77777777" w:rsidR="00B57310" w:rsidRDefault="00B57310" w:rsidP="005D15B9">
                            <w:pPr>
                              <w:ind w:left="-19" w:firstLineChars="109" w:firstLine="240"/>
                            </w:pPr>
                            <w:r>
                              <w:rPr>
                                <w:rFonts w:hint="eastAsia"/>
                              </w:rPr>
                              <w:t>（一）归属于母公司股东的净利润</w:t>
                            </w:r>
                          </w:p>
                        </w:sdtContent>
                      </w:sdt>
                    </w:tc>
                    <w:sdt>
                      <w:sdtPr>
                        <w:alias w:val=""/>
                        <w:tag w:val="_GBC_900001c0158240ee9e6b443dc5ffcd40"/>
                        <w:id w:val="602918222"/>
                        <w:lock w:val="sdtLocked"/>
                      </w:sdtPr>
                      <w:sdtEndPr/>
                      <w:sdtContent>
                        <w:tc>
                          <w:tcPr>
                            <w:tcW w:w="800" w:type="pct"/>
                            <w:tcBorders>
                              <w:top w:val="outset" w:sz="6" w:space="0" w:color="auto"/>
                              <w:left w:val="outset" w:sz="6" w:space="0" w:color="auto"/>
                              <w:bottom w:val="outset" w:sz="6" w:space="0" w:color="auto"/>
                              <w:right w:val="outset" w:sz="6" w:space="0" w:color="auto"/>
                            </w:tcBorders>
                            <w:vAlign w:val="center"/>
                          </w:tcPr>
                          <w:p w14:paraId="1E69BB83" w14:textId="77777777" w:rsidR="00B57310" w:rsidRDefault="00B57310" w:rsidP="005D15B9">
                            <w:pPr>
                              <w:jc w:val="right"/>
                              <w:rPr>
                                <w:szCs w:val="21"/>
                              </w:rPr>
                            </w:pPr>
                            <w:r w:rsidRPr="001606A0">
                              <w:t>1,589,336</w:t>
                            </w:r>
                          </w:p>
                        </w:tc>
                      </w:sdtContent>
                    </w:sdt>
                    <w:sdt>
                      <w:sdtPr>
                        <w:alias w:val=""/>
                        <w:tag w:val="_GBC_d4063ed4649948ed968a6a986f341d65"/>
                        <w:id w:val="-1828115333"/>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594B40EB" w14:textId="77777777" w:rsidR="00B57310" w:rsidRDefault="00B57310" w:rsidP="005D15B9">
                            <w:pPr>
                              <w:jc w:val="right"/>
                              <w:rPr>
                                <w:szCs w:val="21"/>
                              </w:rPr>
                            </w:pPr>
                            <w:r w:rsidRPr="001606A0">
                              <w:t>723,000</w:t>
                            </w:r>
                          </w:p>
                        </w:tc>
                      </w:sdtContent>
                    </w:sdt>
                    <w:sdt>
                      <w:sdtPr>
                        <w:alias w:val=""/>
                        <w:tag w:val="_GBC_d6ff3391bf60436098c54d1eeda66c92"/>
                        <w:id w:val="-877239354"/>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37065748" w14:textId="77777777" w:rsidR="00B57310" w:rsidRDefault="00B57310" w:rsidP="005D15B9">
                            <w:pPr>
                              <w:jc w:val="right"/>
                              <w:rPr>
                                <w:szCs w:val="21"/>
                              </w:rPr>
                            </w:pPr>
                            <w:r w:rsidRPr="001606A0">
                              <w:t>5,476,300</w:t>
                            </w:r>
                          </w:p>
                        </w:tc>
                      </w:sdtContent>
                    </w:sdt>
                    <w:sdt>
                      <w:sdtPr>
                        <w:alias w:val=""/>
                        <w:tag w:val="_GBC_e25b95428c0d487ba7d1f650a00f6508"/>
                        <w:id w:val="-49775833"/>
                        <w:lock w:val="sdtLocked"/>
                      </w:sdtPr>
                      <w:sdtEndPr/>
                      <w:sdtContent>
                        <w:tc>
                          <w:tcPr>
                            <w:tcW w:w="801" w:type="pct"/>
                            <w:tcBorders>
                              <w:top w:val="outset" w:sz="6" w:space="0" w:color="auto"/>
                              <w:left w:val="outset" w:sz="6" w:space="0" w:color="auto"/>
                              <w:bottom w:val="outset" w:sz="6" w:space="0" w:color="auto"/>
                              <w:right w:val="outset" w:sz="6" w:space="0" w:color="auto"/>
                            </w:tcBorders>
                            <w:vAlign w:val="center"/>
                          </w:tcPr>
                          <w:p w14:paraId="094F2BD1" w14:textId="77777777" w:rsidR="00B57310" w:rsidRDefault="00B57310" w:rsidP="005D15B9">
                            <w:pPr>
                              <w:jc w:val="right"/>
                              <w:rPr>
                                <w:szCs w:val="21"/>
                              </w:rPr>
                            </w:pPr>
                            <w:r>
                              <w:t>2,433,124</w:t>
                            </w:r>
                          </w:p>
                        </w:tc>
                      </w:sdtContent>
                    </w:sdt>
                  </w:tr>
                </w:sdtContent>
              </w:sdt>
              <w:sdt>
                <w:sdtPr>
                  <w:alias w:val="（二）归属于母公司其他权益工具持有者的净利润"/>
                  <w:tag w:val="_TUP_7cd79f8a961f4142b2389947d09d74bb"/>
                  <w:id w:val="-2106723031"/>
                  <w:lock w:val="sdtLocked"/>
                </w:sdtPr>
                <w:sdtEndPr/>
                <w:sdtContent>
                  <w:tr w:rsidR="00B57310" w14:paraId="5C26954E"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alias w:val="（二）归属于母公司其他权益工具持有者的净利润"/>
                          <w:tag w:val="_GBC_0079668a38764e84ba1d5a765527700b"/>
                          <w:id w:val="-2088065202"/>
                          <w:lock w:val="sdtLocked"/>
                        </w:sdtPr>
                        <w:sdtEndPr/>
                        <w:sdtContent>
                          <w:p w14:paraId="5B666214" w14:textId="77777777" w:rsidR="00B57310" w:rsidRDefault="00B57310" w:rsidP="005D15B9">
                            <w:pPr>
                              <w:ind w:left="-19" w:firstLineChars="109" w:firstLine="240"/>
                            </w:pPr>
                            <w:r>
                              <w:rPr>
                                <w:rFonts w:hint="eastAsia"/>
                              </w:rPr>
                              <w:t>（二）归属于母公司其他权益工具持有者的净利润</w:t>
                            </w:r>
                          </w:p>
                        </w:sdtContent>
                      </w:sdt>
                    </w:tc>
                    <w:sdt>
                      <w:sdtPr>
                        <w:alias w:val=""/>
                        <w:tag w:val="_GBC_b98eb7ae472c488e9e692b2fa62a4b59"/>
                        <w:id w:val="-1382859255"/>
                        <w:lock w:val="sdtLocked"/>
                      </w:sdtPr>
                      <w:sdtEndPr/>
                      <w:sdtContent>
                        <w:tc>
                          <w:tcPr>
                            <w:tcW w:w="800" w:type="pct"/>
                            <w:tcBorders>
                              <w:top w:val="outset" w:sz="6" w:space="0" w:color="auto"/>
                              <w:left w:val="outset" w:sz="6" w:space="0" w:color="auto"/>
                              <w:bottom w:val="outset" w:sz="6" w:space="0" w:color="auto"/>
                              <w:right w:val="outset" w:sz="6" w:space="0" w:color="auto"/>
                            </w:tcBorders>
                            <w:vAlign w:val="center"/>
                          </w:tcPr>
                          <w:p w14:paraId="01CD7AAD" w14:textId="77777777" w:rsidR="00B57310" w:rsidRDefault="00B57310" w:rsidP="005D15B9">
                            <w:pPr>
                              <w:jc w:val="right"/>
                              <w:rPr>
                                <w:szCs w:val="21"/>
                              </w:rPr>
                            </w:pPr>
                            <w:r w:rsidRPr="001606A0">
                              <w:t>152,055</w:t>
                            </w:r>
                          </w:p>
                        </w:tc>
                      </w:sdtContent>
                    </w:sdt>
                    <w:sdt>
                      <w:sdtPr>
                        <w:alias w:val=""/>
                        <w:tag w:val="_GBC_3a2dcc81afbc4818bbc177fe99cb6ca5"/>
                        <w:id w:val="1068308767"/>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42E7F76B" w14:textId="77777777" w:rsidR="00B57310" w:rsidRDefault="00B57310" w:rsidP="005D15B9">
                            <w:pPr>
                              <w:jc w:val="right"/>
                              <w:rPr>
                                <w:szCs w:val="21"/>
                              </w:rPr>
                            </w:pPr>
                            <w:r w:rsidRPr="001606A0">
                              <w:t>152,056</w:t>
                            </w:r>
                          </w:p>
                        </w:tc>
                      </w:sdtContent>
                    </w:sdt>
                    <w:sdt>
                      <w:sdtPr>
                        <w:alias w:val=""/>
                        <w:tag w:val="_GBC_0b674f4f8259487099e830ab4cdeb147"/>
                        <w:id w:val="-47464625"/>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580BA308" w14:textId="77777777" w:rsidR="00B57310" w:rsidRDefault="00B57310" w:rsidP="005D15B9">
                            <w:pPr>
                              <w:jc w:val="right"/>
                              <w:rPr>
                                <w:szCs w:val="21"/>
                              </w:rPr>
                            </w:pPr>
                            <w:r w:rsidRPr="001606A0">
                              <w:t>451,208</w:t>
                            </w:r>
                          </w:p>
                        </w:tc>
                      </w:sdtContent>
                    </w:sdt>
                    <w:sdt>
                      <w:sdtPr>
                        <w:alias w:val=""/>
                        <w:tag w:val="_GBC_8bdb37a740f34c08b67113c2ea9502f0"/>
                        <w:id w:val="-1571651680"/>
                        <w:lock w:val="sdtLocked"/>
                      </w:sdtPr>
                      <w:sdtEndPr/>
                      <w:sdtContent>
                        <w:tc>
                          <w:tcPr>
                            <w:tcW w:w="801" w:type="pct"/>
                            <w:tcBorders>
                              <w:top w:val="outset" w:sz="6" w:space="0" w:color="auto"/>
                              <w:left w:val="outset" w:sz="6" w:space="0" w:color="auto"/>
                              <w:bottom w:val="outset" w:sz="6" w:space="0" w:color="auto"/>
                              <w:right w:val="outset" w:sz="6" w:space="0" w:color="auto"/>
                            </w:tcBorders>
                            <w:vAlign w:val="center"/>
                          </w:tcPr>
                          <w:p w14:paraId="517A4E9C" w14:textId="77777777" w:rsidR="00B57310" w:rsidRDefault="00B57310" w:rsidP="005D15B9">
                            <w:pPr>
                              <w:jc w:val="right"/>
                              <w:rPr>
                                <w:szCs w:val="21"/>
                              </w:rPr>
                            </w:pPr>
                            <w:r w:rsidRPr="001606A0">
                              <w:t>455</w:t>
                            </w:r>
                            <w:r>
                              <w:t>,</w:t>
                            </w:r>
                            <w:r w:rsidRPr="001606A0">
                              <w:t>040</w:t>
                            </w:r>
                          </w:p>
                        </w:tc>
                      </w:sdtContent>
                    </w:sdt>
                  </w:tr>
                </w:sdtContent>
              </w:sdt>
              <w:tr w:rsidR="00B57310" w14:paraId="3E409EED" w14:textId="77777777" w:rsidTr="00F74EA2">
                <w:sdt>
                  <w:sdtPr>
                    <w:tag w:val="_PLD_b2096ed6c61d498490e6e60421cb8627"/>
                    <w:id w:val="-1857651521"/>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4F3ABAFC" w14:textId="77777777" w:rsidR="00B57310" w:rsidRDefault="00B57310" w:rsidP="005D15B9">
                        <w:pPr>
                          <w:ind w:leftChars="-19" w:hangingChars="19" w:hanging="42"/>
                          <w:rPr>
                            <w:szCs w:val="21"/>
                          </w:rPr>
                        </w:pPr>
                        <w:r>
                          <w:rPr>
                            <w:rFonts w:hint="eastAsia"/>
                            <w:szCs w:val="21"/>
                          </w:rPr>
                          <w:t>五、其他综合收益的税后净额</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1B2433BC" w14:textId="77777777" w:rsidR="00B57310" w:rsidRDefault="00B57310" w:rsidP="005D15B9">
                    <w:pPr>
                      <w:jc w:val="right"/>
                      <w:rPr>
                        <w:rFonts w:hAnsi="宋体" w:cs="宋体"/>
                        <w:b/>
                        <w:bCs/>
                      </w:rPr>
                    </w:pPr>
                    <w:r>
                      <w:rPr>
                        <w:rFonts w:hint="eastAsia"/>
                        <w:b/>
                        <w:bCs/>
                      </w:rPr>
                      <w:t>45,399</w:t>
                    </w:r>
                  </w:p>
                </w:tc>
                <w:tc>
                  <w:tcPr>
                    <w:tcW w:w="804" w:type="pct"/>
                    <w:tcBorders>
                      <w:top w:val="outset" w:sz="6" w:space="0" w:color="auto"/>
                      <w:left w:val="outset" w:sz="6" w:space="0" w:color="auto"/>
                      <w:bottom w:val="outset" w:sz="6" w:space="0" w:color="auto"/>
                      <w:right w:val="outset" w:sz="6" w:space="0" w:color="auto"/>
                    </w:tcBorders>
                    <w:vAlign w:val="center"/>
                  </w:tcPr>
                  <w:p w14:paraId="56E17322" w14:textId="77777777" w:rsidR="00B57310" w:rsidRDefault="00B57310" w:rsidP="005D15B9">
                    <w:pPr>
                      <w:jc w:val="right"/>
                      <w:rPr>
                        <w:rFonts w:hAnsi="宋体" w:cs="宋体"/>
                        <w:b/>
                        <w:bCs/>
                      </w:rPr>
                    </w:pPr>
                    <w:r>
                      <w:rPr>
                        <w:rFonts w:hint="eastAsia"/>
                        <w:b/>
                        <w:bCs/>
                      </w:rPr>
                      <w:t>16,455</w:t>
                    </w:r>
                  </w:p>
                </w:tc>
                <w:tc>
                  <w:tcPr>
                    <w:tcW w:w="804" w:type="pct"/>
                    <w:tcBorders>
                      <w:top w:val="outset" w:sz="6" w:space="0" w:color="auto"/>
                      <w:left w:val="outset" w:sz="6" w:space="0" w:color="auto"/>
                      <w:bottom w:val="outset" w:sz="6" w:space="0" w:color="auto"/>
                      <w:right w:val="outset" w:sz="6" w:space="0" w:color="auto"/>
                    </w:tcBorders>
                    <w:vAlign w:val="center"/>
                  </w:tcPr>
                  <w:p w14:paraId="220AD644" w14:textId="77777777" w:rsidR="00B57310" w:rsidRDefault="00B57310" w:rsidP="005D15B9">
                    <w:pPr>
                      <w:jc w:val="right"/>
                      <w:rPr>
                        <w:rFonts w:hAnsi="宋体" w:cs="宋体"/>
                        <w:b/>
                        <w:bCs/>
                      </w:rPr>
                    </w:pPr>
                    <w:r>
                      <w:rPr>
                        <w:rFonts w:hint="eastAsia"/>
                        <w:b/>
                        <w:bCs/>
                      </w:rPr>
                      <w:t>101,431</w:t>
                    </w:r>
                  </w:p>
                </w:tc>
                <w:tc>
                  <w:tcPr>
                    <w:tcW w:w="801" w:type="pct"/>
                    <w:tcBorders>
                      <w:top w:val="outset" w:sz="6" w:space="0" w:color="auto"/>
                      <w:left w:val="outset" w:sz="6" w:space="0" w:color="auto"/>
                      <w:bottom w:val="outset" w:sz="6" w:space="0" w:color="auto"/>
                      <w:right w:val="outset" w:sz="6" w:space="0" w:color="auto"/>
                    </w:tcBorders>
                    <w:vAlign w:val="center"/>
                  </w:tcPr>
                  <w:p w14:paraId="14CAAC4C" w14:textId="77777777" w:rsidR="00B57310" w:rsidRDefault="00B57310" w:rsidP="005D15B9">
                    <w:pPr>
                      <w:jc w:val="right"/>
                      <w:rPr>
                        <w:rFonts w:hAnsi="宋体" w:cs="宋体"/>
                        <w:b/>
                        <w:bCs/>
                      </w:rPr>
                    </w:pPr>
                    <w:r>
                      <w:rPr>
                        <w:rFonts w:hint="eastAsia"/>
                        <w:b/>
                        <w:bCs/>
                      </w:rPr>
                      <w:t>95,994</w:t>
                    </w:r>
                  </w:p>
                </w:tc>
              </w:tr>
              <w:tr w:rsidR="00B57310" w14:paraId="20DFDDCE"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200369145"/>
                      <w:lock w:val="sdtLocked"/>
                    </w:sdtPr>
                    <w:sdtEndPr/>
                    <w:sdtContent>
                      <w:p w14:paraId="501DB03B" w14:textId="77777777" w:rsidR="00B57310" w:rsidRDefault="00B57310" w:rsidP="005D15B9">
                        <w:pPr>
                          <w:ind w:firstLineChars="100" w:firstLine="220"/>
                        </w:pPr>
                        <w:r>
                          <w:rPr>
                            <w:rFonts w:hint="eastAsia"/>
                          </w:rPr>
                          <w:t>（一）不能重分类进损益的其他综合收益</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1DFEA1E0" w14:textId="77777777" w:rsidR="00B57310" w:rsidRDefault="00B57310" w:rsidP="005D15B9">
                    <w:pPr>
                      <w:jc w:val="right"/>
                      <w:rPr>
                        <w:rFonts w:hAnsi="宋体" w:cs="宋体"/>
                      </w:rPr>
                    </w:pPr>
                    <w:r>
                      <w:rPr>
                        <w:rFonts w:hint="eastAsia"/>
                      </w:rPr>
                      <w:t>-52</w:t>
                    </w:r>
                  </w:p>
                </w:tc>
                <w:tc>
                  <w:tcPr>
                    <w:tcW w:w="804" w:type="pct"/>
                    <w:tcBorders>
                      <w:top w:val="outset" w:sz="6" w:space="0" w:color="auto"/>
                      <w:left w:val="outset" w:sz="6" w:space="0" w:color="auto"/>
                      <w:bottom w:val="outset" w:sz="6" w:space="0" w:color="auto"/>
                      <w:right w:val="outset" w:sz="6" w:space="0" w:color="auto"/>
                    </w:tcBorders>
                    <w:vAlign w:val="center"/>
                  </w:tcPr>
                  <w:p w14:paraId="4C94CB11" w14:textId="77777777" w:rsidR="00B57310" w:rsidRDefault="00B57310" w:rsidP="005D15B9">
                    <w:pPr>
                      <w:jc w:val="right"/>
                      <w:rPr>
                        <w:rFonts w:hAnsi="宋体" w:cs="宋体"/>
                      </w:rPr>
                    </w:pPr>
                    <w:r>
                      <w:rPr>
                        <w:rFonts w:hint="eastAsia"/>
                      </w:rPr>
                      <w:t>-9</w:t>
                    </w:r>
                  </w:p>
                </w:tc>
                <w:tc>
                  <w:tcPr>
                    <w:tcW w:w="804" w:type="pct"/>
                    <w:tcBorders>
                      <w:top w:val="outset" w:sz="6" w:space="0" w:color="auto"/>
                      <w:left w:val="outset" w:sz="6" w:space="0" w:color="auto"/>
                      <w:bottom w:val="outset" w:sz="6" w:space="0" w:color="auto"/>
                      <w:right w:val="outset" w:sz="6" w:space="0" w:color="auto"/>
                    </w:tcBorders>
                    <w:vAlign w:val="center"/>
                  </w:tcPr>
                  <w:p w14:paraId="033F29F7" w14:textId="77777777" w:rsidR="00B57310" w:rsidRDefault="00B57310" w:rsidP="005D15B9">
                    <w:pPr>
                      <w:jc w:val="right"/>
                      <w:rPr>
                        <w:rFonts w:hAnsi="宋体" w:cs="宋体"/>
                      </w:rPr>
                    </w:pPr>
                    <w:r>
                      <w:rPr>
                        <w:rFonts w:hint="eastAsia"/>
                      </w:rPr>
                      <w:t>64</w:t>
                    </w:r>
                  </w:p>
                </w:tc>
                <w:tc>
                  <w:tcPr>
                    <w:tcW w:w="801" w:type="pct"/>
                    <w:tcBorders>
                      <w:top w:val="outset" w:sz="6" w:space="0" w:color="auto"/>
                      <w:left w:val="outset" w:sz="6" w:space="0" w:color="auto"/>
                      <w:bottom w:val="outset" w:sz="6" w:space="0" w:color="auto"/>
                      <w:right w:val="outset" w:sz="6" w:space="0" w:color="auto"/>
                    </w:tcBorders>
                    <w:vAlign w:val="center"/>
                  </w:tcPr>
                  <w:p w14:paraId="29399397" w14:textId="77777777" w:rsidR="00B57310" w:rsidRDefault="00B57310" w:rsidP="005D15B9">
                    <w:pPr>
                      <w:jc w:val="right"/>
                      <w:rPr>
                        <w:rFonts w:hAnsi="宋体" w:cs="宋体"/>
                      </w:rPr>
                    </w:pPr>
                    <w:r>
                      <w:rPr>
                        <w:rFonts w:hint="eastAsia"/>
                      </w:rPr>
                      <w:t>-127</w:t>
                    </w:r>
                  </w:p>
                </w:tc>
              </w:tr>
              <w:tr w:rsidR="00B57310" w14:paraId="34F5E6E0"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815564500"/>
                      <w:lock w:val="sdtLocked"/>
                    </w:sdtPr>
                    <w:sdtEndPr/>
                    <w:sdtContent>
                      <w:p w14:paraId="474CD910" w14:textId="77777777" w:rsidR="00B57310" w:rsidRDefault="00B57310" w:rsidP="005D15B9">
                        <w:pPr>
                          <w:ind w:firstLineChars="200" w:firstLine="440"/>
                        </w:pPr>
                        <w:r>
                          <w:rPr>
                            <w:rFonts w:hint="eastAsia"/>
                          </w:rPr>
                          <w:t>1.重新计量设定受益计划变动额</w:t>
                        </w:r>
                      </w:p>
                    </w:sdtContent>
                  </w:sdt>
                </w:tc>
                <w:tc>
                  <w:tcPr>
                    <w:tcW w:w="800" w:type="pct"/>
                    <w:tcBorders>
                      <w:top w:val="outset" w:sz="6" w:space="0" w:color="auto"/>
                      <w:left w:val="outset" w:sz="6" w:space="0" w:color="auto"/>
                      <w:bottom w:val="outset" w:sz="6" w:space="0" w:color="auto"/>
                      <w:right w:val="outset" w:sz="6" w:space="0" w:color="auto"/>
                    </w:tcBorders>
                  </w:tcPr>
                  <w:p w14:paraId="6A30219D"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38665F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66029E14"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0D774DF2" w14:textId="77777777" w:rsidR="00B57310" w:rsidRDefault="00B57310" w:rsidP="005D15B9">
                    <w:pPr>
                      <w:jc w:val="right"/>
                      <w:rPr>
                        <w:szCs w:val="21"/>
                      </w:rPr>
                    </w:pPr>
                  </w:p>
                </w:tc>
              </w:tr>
              <w:tr w:rsidR="00B57310" w14:paraId="2FD16E65"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607572601"/>
                      <w:lock w:val="sdtLocked"/>
                    </w:sdtPr>
                    <w:sdtEndPr/>
                    <w:sdtContent>
                      <w:p w14:paraId="58A6EE6C" w14:textId="77777777" w:rsidR="00B57310" w:rsidRDefault="00B57310" w:rsidP="005D15B9">
                        <w:pPr>
                          <w:ind w:left="-57" w:firstLineChars="200" w:firstLine="440"/>
                        </w:pPr>
                        <w:r>
                          <w:rPr>
                            <w:rFonts w:hint="eastAsia"/>
                          </w:rPr>
                          <w:t>2.权益法下不能转损益的其他综合收益</w:t>
                        </w:r>
                      </w:p>
                    </w:sdtContent>
                  </w:sdt>
                </w:tc>
                <w:tc>
                  <w:tcPr>
                    <w:tcW w:w="800" w:type="pct"/>
                    <w:tcBorders>
                      <w:top w:val="outset" w:sz="6" w:space="0" w:color="auto"/>
                      <w:left w:val="outset" w:sz="6" w:space="0" w:color="auto"/>
                      <w:bottom w:val="outset" w:sz="6" w:space="0" w:color="auto"/>
                      <w:right w:val="outset" w:sz="6" w:space="0" w:color="auto"/>
                    </w:tcBorders>
                  </w:tcPr>
                  <w:p w14:paraId="1715974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325943CE"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258AF47A"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5ED1C077" w14:textId="77777777" w:rsidR="00B57310" w:rsidRDefault="00B57310" w:rsidP="005D15B9">
                    <w:pPr>
                      <w:jc w:val="right"/>
                      <w:rPr>
                        <w:szCs w:val="21"/>
                      </w:rPr>
                    </w:pPr>
                  </w:p>
                </w:tc>
              </w:tr>
              <w:tr w:rsidR="00B57310" w14:paraId="3A24BF9D"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667694032"/>
                      <w:lock w:val="sdtLocked"/>
                    </w:sdtPr>
                    <w:sdtEndPr/>
                    <w:sdtContent>
                      <w:p w14:paraId="1084F861" w14:textId="77777777" w:rsidR="00B57310" w:rsidRDefault="00B57310" w:rsidP="005D15B9">
                        <w:pPr>
                          <w:ind w:left="-57" w:firstLineChars="200" w:firstLine="440"/>
                        </w:pPr>
                        <w:r>
                          <w:rPr>
                            <w:rFonts w:hint="eastAsia"/>
                          </w:rPr>
                          <w:t>3.其他权益工具投资公允价值变动</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583952FD" w14:textId="77777777" w:rsidR="00B57310" w:rsidRDefault="00B57310" w:rsidP="005D15B9">
                    <w:pPr>
                      <w:jc w:val="right"/>
                      <w:rPr>
                        <w:rFonts w:hAnsi="宋体" w:cs="宋体"/>
                      </w:rPr>
                    </w:pPr>
                    <w:r>
                      <w:rPr>
                        <w:rFonts w:hint="eastAsia"/>
                      </w:rPr>
                      <w:t>-52</w:t>
                    </w:r>
                  </w:p>
                </w:tc>
                <w:tc>
                  <w:tcPr>
                    <w:tcW w:w="804" w:type="pct"/>
                    <w:tcBorders>
                      <w:top w:val="outset" w:sz="6" w:space="0" w:color="auto"/>
                      <w:left w:val="outset" w:sz="6" w:space="0" w:color="auto"/>
                      <w:bottom w:val="outset" w:sz="6" w:space="0" w:color="auto"/>
                      <w:right w:val="outset" w:sz="6" w:space="0" w:color="auto"/>
                    </w:tcBorders>
                    <w:vAlign w:val="center"/>
                  </w:tcPr>
                  <w:p w14:paraId="2A31A521" w14:textId="77777777" w:rsidR="00B57310" w:rsidRDefault="00B57310" w:rsidP="005D15B9">
                    <w:pPr>
                      <w:jc w:val="right"/>
                      <w:rPr>
                        <w:rFonts w:hAnsi="宋体" w:cs="宋体"/>
                      </w:rPr>
                    </w:pPr>
                    <w:r>
                      <w:rPr>
                        <w:rFonts w:hint="eastAsia"/>
                      </w:rPr>
                      <w:t>-9</w:t>
                    </w:r>
                  </w:p>
                </w:tc>
                <w:tc>
                  <w:tcPr>
                    <w:tcW w:w="804" w:type="pct"/>
                    <w:tcBorders>
                      <w:top w:val="outset" w:sz="6" w:space="0" w:color="auto"/>
                      <w:left w:val="outset" w:sz="6" w:space="0" w:color="auto"/>
                      <w:bottom w:val="outset" w:sz="6" w:space="0" w:color="auto"/>
                      <w:right w:val="outset" w:sz="6" w:space="0" w:color="auto"/>
                    </w:tcBorders>
                    <w:vAlign w:val="center"/>
                  </w:tcPr>
                  <w:p w14:paraId="4D98A812" w14:textId="77777777" w:rsidR="00B57310" w:rsidRDefault="00B57310" w:rsidP="005D15B9">
                    <w:pPr>
                      <w:jc w:val="right"/>
                      <w:rPr>
                        <w:rFonts w:hAnsi="宋体" w:cs="宋体"/>
                      </w:rPr>
                    </w:pPr>
                    <w:r>
                      <w:rPr>
                        <w:rFonts w:hint="eastAsia"/>
                      </w:rPr>
                      <w:t>64</w:t>
                    </w:r>
                  </w:p>
                </w:tc>
                <w:tc>
                  <w:tcPr>
                    <w:tcW w:w="801" w:type="pct"/>
                    <w:tcBorders>
                      <w:top w:val="outset" w:sz="6" w:space="0" w:color="auto"/>
                      <w:left w:val="outset" w:sz="6" w:space="0" w:color="auto"/>
                      <w:bottom w:val="outset" w:sz="6" w:space="0" w:color="auto"/>
                      <w:right w:val="outset" w:sz="6" w:space="0" w:color="auto"/>
                    </w:tcBorders>
                    <w:vAlign w:val="center"/>
                  </w:tcPr>
                  <w:p w14:paraId="7474A682" w14:textId="77777777" w:rsidR="00B57310" w:rsidRDefault="00B57310" w:rsidP="005D15B9">
                    <w:pPr>
                      <w:jc w:val="right"/>
                      <w:rPr>
                        <w:rFonts w:hAnsi="宋体" w:cs="宋体"/>
                      </w:rPr>
                    </w:pPr>
                    <w:r>
                      <w:rPr>
                        <w:rFonts w:hint="eastAsia"/>
                      </w:rPr>
                      <w:t>-127</w:t>
                    </w:r>
                  </w:p>
                </w:tc>
              </w:tr>
              <w:tr w:rsidR="00B57310" w14:paraId="0F9BBFC2"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587431314"/>
                      <w:lock w:val="sdtLocked"/>
                    </w:sdtPr>
                    <w:sdtEndPr/>
                    <w:sdtContent>
                      <w:p w14:paraId="2ED7C393" w14:textId="77777777" w:rsidR="00B57310" w:rsidRDefault="00B57310" w:rsidP="005D15B9">
                        <w:pPr>
                          <w:ind w:left="-57" w:firstLineChars="200" w:firstLine="440"/>
                        </w:pPr>
                        <w:r>
                          <w:rPr>
                            <w:rFonts w:hint="eastAsia"/>
                          </w:rPr>
                          <w:t>4.企业自身信用风险公允价值变动</w:t>
                        </w:r>
                      </w:p>
                    </w:sdtContent>
                  </w:sdt>
                </w:tc>
                <w:tc>
                  <w:tcPr>
                    <w:tcW w:w="800" w:type="pct"/>
                    <w:tcBorders>
                      <w:top w:val="outset" w:sz="6" w:space="0" w:color="auto"/>
                      <w:left w:val="outset" w:sz="6" w:space="0" w:color="auto"/>
                      <w:bottom w:val="outset" w:sz="6" w:space="0" w:color="auto"/>
                      <w:right w:val="outset" w:sz="6" w:space="0" w:color="auto"/>
                    </w:tcBorders>
                  </w:tcPr>
                  <w:p w14:paraId="2676BA91"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33E01030"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35D9CE2A"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7FC6FB18" w14:textId="77777777" w:rsidR="00B57310" w:rsidRDefault="00B57310" w:rsidP="005D15B9">
                    <w:pPr>
                      <w:jc w:val="right"/>
                      <w:rPr>
                        <w:szCs w:val="21"/>
                      </w:rPr>
                    </w:pPr>
                  </w:p>
                </w:tc>
              </w:tr>
              <w:tr w:rsidR="00B57310" w14:paraId="49526D29"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1209642316"/>
                      <w:lock w:val="sdtLocked"/>
                    </w:sdtPr>
                    <w:sdtEndPr/>
                    <w:sdtContent>
                      <w:p w14:paraId="651828A7" w14:textId="77777777" w:rsidR="00B57310" w:rsidRDefault="00B57310" w:rsidP="005D15B9">
                        <w:pPr>
                          <w:ind w:firstLineChars="100" w:firstLine="220"/>
                        </w:pPr>
                        <w:r>
                          <w:rPr>
                            <w:rFonts w:hint="eastAsia"/>
                          </w:rPr>
                          <w:t>（二）将重分类进损益的其他综合收益</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6ADC6AD4" w14:textId="77777777" w:rsidR="00B57310" w:rsidRDefault="00B57310" w:rsidP="005D15B9">
                    <w:pPr>
                      <w:jc w:val="right"/>
                      <w:rPr>
                        <w:rFonts w:hAnsi="宋体" w:cs="宋体"/>
                      </w:rPr>
                    </w:pPr>
                    <w:r>
                      <w:rPr>
                        <w:rFonts w:hint="eastAsia"/>
                      </w:rPr>
                      <w:t>45,451</w:t>
                    </w:r>
                  </w:p>
                </w:tc>
                <w:tc>
                  <w:tcPr>
                    <w:tcW w:w="804" w:type="pct"/>
                    <w:tcBorders>
                      <w:top w:val="outset" w:sz="6" w:space="0" w:color="auto"/>
                      <w:left w:val="outset" w:sz="6" w:space="0" w:color="auto"/>
                      <w:bottom w:val="outset" w:sz="6" w:space="0" w:color="auto"/>
                      <w:right w:val="outset" w:sz="6" w:space="0" w:color="auto"/>
                    </w:tcBorders>
                    <w:vAlign w:val="center"/>
                  </w:tcPr>
                  <w:p w14:paraId="24FB30E4" w14:textId="77777777" w:rsidR="00B57310" w:rsidRDefault="00B57310" w:rsidP="005D15B9">
                    <w:pPr>
                      <w:jc w:val="right"/>
                      <w:rPr>
                        <w:rFonts w:hAnsi="宋体" w:cs="宋体"/>
                      </w:rPr>
                    </w:pPr>
                    <w:r>
                      <w:rPr>
                        <w:rFonts w:hint="eastAsia"/>
                      </w:rPr>
                      <w:t>16,464</w:t>
                    </w:r>
                  </w:p>
                </w:tc>
                <w:tc>
                  <w:tcPr>
                    <w:tcW w:w="804" w:type="pct"/>
                    <w:tcBorders>
                      <w:top w:val="outset" w:sz="6" w:space="0" w:color="auto"/>
                      <w:left w:val="outset" w:sz="6" w:space="0" w:color="auto"/>
                      <w:bottom w:val="outset" w:sz="6" w:space="0" w:color="auto"/>
                      <w:right w:val="outset" w:sz="6" w:space="0" w:color="auto"/>
                    </w:tcBorders>
                    <w:vAlign w:val="center"/>
                  </w:tcPr>
                  <w:p w14:paraId="538F67A1" w14:textId="77777777" w:rsidR="00B57310" w:rsidRDefault="00B57310" w:rsidP="005D15B9">
                    <w:pPr>
                      <w:jc w:val="right"/>
                      <w:rPr>
                        <w:rFonts w:hAnsi="宋体" w:cs="宋体"/>
                      </w:rPr>
                    </w:pPr>
                    <w:r>
                      <w:rPr>
                        <w:rFonts w:hint="eastAsia"/>
                      </w:rPr>
                      <w:t>101,367</w:t>
                    </w:r>
                  </w:p>
                </w:tc>
                <w:tc>
                  <w:tcPr>
                    <w:tcW w:w="801" w:type="pct"/>
                    <w:tcBorders>
                      <w:top w:val="outset" w:sz="6" w:space="0" w:color="auto"/>
                      <w:left w:val="outset" w:sz="6" w:space="0" w:color="auto"/>
                      <w:bottom w:val="outset" w:sz="6" w:space="0" w:color="auto"/>
                      <w:right w:val="outset" w:sz="6" w:space="0" w:color="auto"/>
                    </w:tcBorders>
                    <w:vAlign w:val="center"/>
                  </w:tcPr>
                  <w:p w14:paraId="3F876C4C" w14:textId="77777777" w:rsidR="00B57310" w:rsidRDefault="00B57310" w:rsidP="005D15B9">
                    <w:pPr>
                      <w:jc w:val="right"/>
                      <w:rPr>
                        <w:rFonts w:hAnsi="宋体" w:cs="宋体"/>
                      </w:rPr>
                    </w:pPr>
                    <w:r>
                      <w:rPr>
                        <w:rFonts w:hint="eastAsia"/>
                      </w:rPr>
                      <w:t>96,121</w:t>
                    </w:r>
                  </w:p>
                </w:tc>
              </w:tr>
              <w:tr w:rsidR="00B57310" w14:paraId="41C103A5"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438875568"/>
                      <w:lock w:val="sdtLocked"/>
                    </w:sdtPr>
                    <w:sdtEndPr/>
                    <w:sdtContent>
                      <w:p w14:paraId="7A3297A8" w14:textId="77777777" w:rsidR="00B57310" w:rsidRDefault="00B57310" w:rsidP="005D15B9">
                        <w:pPr>
                          <w:ind w:firstLineChars="200" w:firstLine="440"/>
                        </w:pPr>
                        <w:r>
                          <w:rPr>
                            <w:rFonts w:hint="eastAsia"/>
                          </w:rPr>
                          <w:t>1.权益法下可转损益的其他综合收益</w:t>
                        </w:r>
                      </w:p>
                    </w:sdtContent>
                  </w:sdt>
                </w:tc>
                <w:tc>
                  <w:tcPr>
                    <w:tcW w:w="800" w:type="pct"/>
                    <w:tcBorders>
                      <w:top w:val="outset" w:sz="6" w:space="0" w:color="auto"/>
                      <w:left w:val="outset" w:sz="6" w:space="0" w:color="auto"/>
                      <w:bottom w:val="outset" w:sz="6" w:space="0" w:color="auto"/>
                      <w:right w:val="outset" w:sz="6" w:space="0" w:color="auto"/>
                    </w:tcBorders>
                    <w:vAlign w:val="center"/>
                  </w:tcPr>
                  <w:p w14:paraId="01F0F91A" w14:textId="77777777" w:rsidR="00B57310" w:rsidRDefault="00B57310" w:rsidP="005D15B9">
                    <w:pPr>
                      <w:jc w:val="right"/>
                      <w:rPr>
                        <w:rFonts w:hAnsi="宋体" w:cs="宋体"/>
                      </w:rPr>
                    </w:pPr>
                    <w:r>
                      <w:rPr>
                        <w:rFonts w:hint="eastAsia"/>
                      </w:rPr>
                      <w:t>45,451</w:t>
                    </w:r>
                  </w:p>
                </w:tc>
                <w:tc>
                  <w:tcPr>
                    <w:tcW w:w="804" w:type="pct"/>
                    <w:tcBorders>
                      <w:top w:val="outset" w:sz="6" w:space="0" w:color="auto"/>
                      <w:left w:val="outset" w:sz="6" w:space="0" w:color="auto"/>
                      <w:bottom w:val="outset" w:sz="6" w:space="0" w:color="auto"/>
                      <w:right w:val="outset" w:sz="6" w:space="0" w:color="auto"/>
                    </w:tcBorders>
                    <w:vAlign w:val="center"/>
                  </w:tcPr>
                  <w:p w14:paraId="149111AC" w14:textId="77777777" w:rsidR="00B57310" w:rsidRDefault="00B57310" w:rsidP="005D15B9">
                    <w:pPr>
                      <w:jc w:val="right"/>
                      <w:rPr>
                        <w:rFonts w:hAnsi="宋体" w:cs="宋体"/>
                      </w:rPr>
                    </w:pPr>
                    <w:r>
                      <w:rPr>
                        <w:rFonts w:hint="eastAsia"/>
                      </w:rPr>
                      <w:t>16,464</w:t>
                    </w:r>
                  </w:p>
                </w:tc>
                <w:tc>
                  <w:tcPr>
                    <w:tcW w:w="804" w:type="pct"/>
                    <w:tcBorders>
                      <w:top w:val="outset" w:sz="6" w:space="0" w:color="auto"/>
                      <w:left w:val="outset" w:sz="6" w:space="0" w:color="auto"/>
                      <w:bottom w:val="outset" w:sz="6" w:space="0" w:color="auto"/>
                      <w:right w:val="outset" w:sz="6" w:space="0" w:color="auto"/>
                    </w:tcBorders>
                    <w:vAlign w:val="center"/>
                  </w:tcPr>
                  <w:p w14:paraId="1C5FA1F2" w14:textId="77777777" w:rsidR="00B57310" w:rsidRDefault="00B57310" w:rsidP="005D15B9">
                    <w:pPr>
                      <w:jc w:val="right"/>
                      <w:rPr>
                        <w:rFonts w:hAnsi="宋体" w:cs="宋体"/>
                      </w:rPr>
                    </w:pPr>
                    <w:r>
                      <w:rPr>
                        <w:rFonts w:hint="eastAsia"/>
                      </w:rPr>
                      <w:t>101,367</w:t>
                    </w:r>
                  </w:p>
                </w:tc>
                <w:tc>
                  <w:tcPr>
                    <w:tcW w:w="801" w:type="pct"/>
                    <w:tcBorders>
                      <w:top w:val="outset" w:sz="6" w:space="0" w:color="auto"/>
                      <w:left w:val="outset" w:sz="6" w:space="0" w:color="auto"/>
                      <w:bottom w:val="outset" w:sz="6" w:space="0" w:color="auto"/>
                      <w:right w:val="outset" w:sz="6" w:space="0" w:color="auto"/>
                    </w:tcBorders>
                    <w:vAlign w:val="center"/>
                  </w:tcPr>
                  <w:p w14:paraId="1BD47CB6" w14:textId="77777777" w:rsidR="00B57310" w:rsidRDefault="00B57310" w:rsidP="005D15B9">
                    <w:pPr>
                      <w:jc w:val="right"/>
                      <w:rPr>
                        <w:rFonts w:hAnsi="宋体" w:cs="宋体"/>
                      </w:rPr>
                    </w:pPr>
                    <w:r>
                      <w:rPr>
                        <w:rFonts w:hint="eastAsia"/>
                      </w:rPr>
                      <w:t>96,121</w:t>
                    </w:r>
                  </w:p>
                </w:tc>
              </w:tr>
              <w:tr w:rsidR="00B57310" w14:paraId="74149012"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2013830380"/>
                      <w:lock w:val="sdtLocked"/>
                    </w:sdtPr>
                    <w:sdtEndPr/>
                    <w:sdtContent>
                      <w:p w14:paraId="24B5AD41" w14:textId="77777777" w:rsidR="00B57310" w:rsidRDefault="00B57310" w:rsidP="005D15B9">
                        <w:pPr>
                          <w:ind w:firstLineChars="200" w:firstLine="440"/>
                        </w:pPr>
                        <w:r>
                          <w:rPr>
                            <w:rFonts w:hint="eastAsia"/>
                          </w:rPr>
                          <w:t>2.其他债权投资公允价值变动</w:t>
                        </w:r>
                      </w:p>
                    </w:sdtContent>
                  </w:sdt>
                </w:tc>
                <w:tc>
                  <w:tcPr>
                    <w:tcW w:w="800" w:type="pct"/>
                    <w:tcBorders>
                      <w:top w:val="outset" w:sz="6" w:space="0" w:color="auto"/>
                      <w:left w:val="outset" w:sz="6" w:space="0" w:color="auto"/>
                      <w:bottom w:val="outset" w:sz="6" w:space="0" w:color="auto"/>
                      <w:right w:val="outset" w:sz="6" w:space="0" w:color="auto"/>
                    </w:tcBorders>
                  </w:tcPr>
                  <w:p w14:paraId="68C4680F"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1D8F24C"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0AD42834"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0816F729" w14:textId="77777777" w:rsidR="00B57310" w:rsidRDefault="00B57310" w:rsidP="005D15B9">
                    <w:pPr>
                      <w:jc w:val="right"/>
                      <w:rPr>
                        <w:szCs w:val="21"/>
                      </w:rPr>
                    </w:pPr>
                  </w:p>
                </w:tc>
              </w:tr>
              <w:tr w:rsidR="00B57310" w14:paraId="639E4477" w14:textId="77777777" w:rsidTr="00F74EA2">
                <w:sdt>
                  <w:sdtPr>
                    <w:tag w:val="_PLD_2c5cde247a16437fb1191428b88478ac"/>
                    <w:id w:val="1242215641"/>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3E7FADF" w14:textId="77777777" w:rsidR="00B57310" w:rsidRDefault="00B57310" w:rsidP="005D15B9">
                        <w:pPr>
                          <w:ind w:firstLineChars="200" w:firstLine="440"/>
                          <w:rPr>
                            <w:szCs w:val="21"/>
                          </w:rPr>
                        </w:pPr>
                        <w:r>
                          <w:rPr>
                            <w:rFonts w:hint="eastAsia"/>
                            <w:szCs w:val="21"/>
                          </w:rPr>
                          <w:t>3</w:t>
                        </w:r>
                        <w:r>
                          <w:rPr>
                            <w:szCs w:val="21"/>
                          </w:rPr>
                          <w:t>.可供出售金融资产公允价值变动损益</w:t>
                        </w:r>
                      </w:p>
                    </w:tc>
                  </w:sdtContent>
                </w:sdt>
                <w:tc>
                  <w:tcPr>
                    <w:tcW w:w="800" w:type="pct"/>
                    <w:tcBorders>
                      <w:top w:val="outset" w:sz="6" w:space="0" w:color="auto"/>
                      <w:left w:val="outset" w:sz="6" w:space="0" w:color="auto"/>
                      <w:bottom w:val="outset" w:sz="6" w:space="0" w:color="auto"/>
                      <w:right w:val="outset" w:sz="6" w:space="0" w:color="auto"/>
                    </w:tcBorders>
                  </w:tcPr>
                  <w:p w14:paraId="0590326E"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07EB4B4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68B3A7CD"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4F39487A" w14:textId="77777777" w:rsidR="00B57310" w:rsidRDefault="00B57310" w:rsidP="005D15B9">
                    <w:pPr>
                      <w:jc w:val="right"/>
                      <w:rPr>
                        <w:szCs w:val="21"/>
                      </w:rPr>
                    </w:pPr>
                  </w:p>
                </w:tc>
              </w:tr>
              <w:tr w:rsidR="00B57310" w14:paraId="2BAD8A83"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005170570"/>
                      <w:lock w:val="sdtLocked"/>
                    </w:sdtPr>
                    <w:sdtEndPr/>
                    <w:sdtContent>
                      <w:p w14:paraId="49B56265" w14:textId="77777777" w:rsidR="00B57310" w:rsidRDefault="00B57310" w:rsidP="005D15B9">
                        <w:pPr>
                          <w:ind w:firstLineChars="200" w:firstLine="440"/>
                        </w:pPr>
                        <w:r>
                          <w:rPr>
                            <w:rFonts w:hint="eastAsia"/>
                          </w:rPr>
                          <w:t>4.金融资产重分类计入其他综合收益的金额</w:t>
                        </w:r>
                      </w:p>
                    </w:sdtContent>
                  </w:sdt>
                </w:tc>
                <w:tc>
                  <w:tcPr>
                    <w:tcW w:w="800" w:type="pct"/>
                    <w:tcBorders>
                      <w:top w:val="outset" w:sz="6" w:space="0" w:color="auto"/>
                      <w:left w:val="outset" w:sz="6" w:space="0" w:color="auto"/>
                      <w:bottom w:val="outset" w:sz="6" w:space="0" w:color="auto"/>
                      <w:right w:val="outset" w:sz="6" w:space="0" w:color="auto"/>
                    </w:tcBorders>
                  </w:tcPr>
                  <w:p w14:paraId="4E8C9C60"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0357E6FF"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E456920"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27DEDC13" w14:textId="77777777" w:rsidR="00B57310" w:rsidRDefault="00B57310" w:rsidP="005D15B9">
                    <w:pPr>
                      <w:jc w:val="right"/>
                      <w:rPr>
                        <w:szCs w:val="21"/>
                      </w:rPr>
                    </w:pPr>
                  </w:p>
                </w:tc>
              </w:tr>
              <w:tr w:rsidR="00B57310" w14:paraId="11953F1A" w14:textId="77777777" w:rsidTr="00F74EA2">
                <w:sdt>
                  <w:sdtPr>
                    <w:tag w:val="_PLD_fd5a9becc738461da134a185afc3eb2f"/>
                    <w:id w:val="-1418015400"/>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3BA7939D" w14:textId="77777777" w:rsidR="00B57310" w:rsidRDefault="00B57310" w:rsidP="005D15B9">
                        <w:pPr>
                          <w:ind w:firstLineChars="200" w:firstLine="440"/>
                          <w:rPr>
                            <w:szCs w:val="21"/>
                          </w:rPr>
                        </w:pPr>
                        <w:r>
                          <w:rPr>
                            <w:rFonts w:hint="eastAsia"/>
                            <w:szCs w:val="21"/>
                          </w:rPr>
                          <w:t>5</w:t>
                        </w:r>
                        <w:r>
                          <w:rPr>
                            <w:szCs w:val="21"/>
                          </w:rPr>
                          <w:t>.持有至到期投资重分类为可供出售金融资产损益</w:t>
                        </w:r>
                      </w:p>
                    </w:tc>
                  </w:sdtContent>
                </w:sdt>
                <w:tc>
                  <w:tcPr>
                    <w:tcW w:w="800" w:type="pct"/>
                    <w:tcBorders>
                      <w:top w:val="outset" w:sz="6" w:space="0" w:color="auto"/>
                      <w:left w:val="outset" w:sz="6" w:space="0" w:color="auto"/>
                      <w:bottom w:val="outset" w:sz="6" w:space="0" w:color="auto"/>
                      <w:right w:val="outset" w:sz="6" w:space="0" w:color="auto"/>
                    </w:tcBorders>
                  </w:tcPr>
                  <w:p w14:paraId="26D6C794"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18B32E91"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2D0E3430"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14F4E22B" w14:textId="77777777" w:rsidR="00B57310" w:rsidRDefault="00B57310" w:rsidP="005D15B9">
                    <w:pPr>
                      <w:jc w:val="right"/>
                      <w:rPr>
                        <w:szCs w:val="21"/>
                      </w:rPr>
                    </w:pPr>
                  </w:p>
                </w:tc>
              </w:tr>
              <w:tr w:rsidR="00B57310" w14:paraId="5AAA618E"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160818284"/>
                      <w:lock w:val="sdtLocked"/>
                    </w:sdtPr>
                    <w:sdtEndPr/>
                    <w:sdtContent>
                      <w:p w14:paraId="25A273C1" w14:textId="77777777" w:rsidR="00B57310" w:rsidRDefault="00B57310" w:rsidP="005D15B9">
                        <w:pPr>
                          <w:ind w:firstLineChars="200" w:firstLine="440"/>
                        </w:pPr>
                        <w:r>
                          <w:rPr>
                            <w:rFonts w:hint="eastAsia"/>
                          </w:rPr>
                          <w:t>6.其他债权投资信用减值准备</w:t>
                        </w:r>
                      </w:p>
                    </w:sdtContent>
                  </w:sdt>
                </w:tc>
                <w:tc>
                  <w:tcPr>
                    <w:tcW w:w="800" w:type="pct"/>
                    <w:tcBorders>
                      <w:top w:val="outset" w:sz="6" w:space="0" w:color="auto"/>
                      <w:left w:val="outset" w:sz="6" w:space="0" w:color="auto"/>
                      <w:bottom w:val="outset" w:sz="6" w:space="0" w:color="auto"/>
                      <w:right w:val="outset" w:sz="6" w:space="0" w:color="auto"/>
                    </w:tcBorders>
                  </w:tcPr>
                  <w:p w14:paraId="643F8C80"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74FDFF16"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4F2FE11B"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7ADBBB39" w14:textId="77777777" w:rsidR="00B57310" w:rsidRDefault="00B57310" w:rsidP="005D15B9">
                    <w:pPr>
                      <w:jc w:val="right"/>
                      <w:rPr>
                        <w:szCs w:val="21"/>
                      </w:rPr>
                    </w:pPr>
                  </w:p>
                </w:tc>
              </w:tr>
              <w:tr w:rsidR="00B57310" w14:paraId="5B07D39D" w14:textId="77777777" w:rsidTr="00F74EA2">
                <w:sdt>
                  <w:sdtPr>
                    <w:tag w:val="_PLD_6254e01f322c43999896d9c54c05ef95"/>
                    <w:id w:val="1776205105"/>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56D7B7F" w14:textId="77777777" w:rsidR="00B57310" w:rsidRDefault="00B57310" w:rsidP="005D15B9">
                        <w:pPr>
                          <w:ind w:firstLineChars="200" w:firstLine="44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00" w:type="pct"/>
                    <w:tcBorders>
                      <w:top w:val="outset" w:sz="6" w:space="0" w:color="auto"/>
                      <w:left w:val="outset" w:sz="6" w:space="0" w:color="auto"/>
                      <w:bottom w:val="outset" w:sz="6" w:space="0" w:color="auto"/>
                      <w:right w:val="outset" w:sz="6" w:space="0" w:color="auto"/>
                    </w:tcBorders>
                  </w:tcPr>
                  <w:p w14:paraId="64279B17"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E75A708"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6295CA67"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2782ABDC" w14:textId="77777777" w:rsidR="00B57310" w:rsidRDefault="00B57310" w:rsidP="005D15B9">
                    <w:pPr>
                      <w:jc w:val="right"/>
                      <w:rPr>
                        <w:szCs w:val="21"/>
                      </w:rPr>
                    </w:pPr>
                  </w:p>
                </w:tc>
              </w:tr>
              <w:tr w:rsidR="00B57310" w14:paraId="75FEFF34" w14:textId="77777777" w:rsidTr="00F74EA2">
                <w:sdt>
                  <w:sdtPr>
                    <w:tag w:val="_PLD_5d81b11f62f7404c9e1ea2f65e17380f"/>
                    <w:id w:val="1973862573"/>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64E0CD2" w14:textId="77777777" w:rsidR="00B57310" w:rsidRDefault="00B57310" w:rsidP="005D15B9">
                        <w:pPr>
                          <w:ind w:firstLineChars="200" w:firstLine="440"/>
                          <w:rPr>
                            <w:szCs w:val="21"/>
                          </w:rPr>
                        </w:pPr>
                        <w:r>
                          <w:rPr>
                            <w:rFonts w:hint="eastAsia"/>
                            <w:szCs w:val="21"/>
                          </w:rPr>
                          <w:t>8</w:t>
                        </w:r>
                        <w:r>
                          <w:rPr>
                            <w:szCs w:val="21"/>
                          </w:rPr>
                          <w:t>.外币财务报表折算差额</w:t>
                        </w:r>
                      </w:p>
                    </w:tc>
                  </w:sdtContent>
                </w:sdt>
                <w:tc>
                  <w:tcPr>
                    <w:tcW w:w="800" w:type="pct"/>
                    <w:tcBorders>
                      <w:top w:val="outset" w:sz="6" w:space="0" w:color="auto"/>
                      <w:left w:val="outset" w:sz="6" w:space="0" w:color="auto"/>
                      <w:bottom w:val="outset" w:sz="6" w:space="0" w:color="auto"/>
                      <w:right w:val="outset" w:sz="6" w:space="0" w:color="auto"/>
                    </w:tcBorders>
                  </w:tcPr>
                  <w:p w14:paraId="0B4EA584"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63306888"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327105B"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1CAB62EE" w14:textId="77777777" w:rsidR="00B57310" w:rsidRDefault="00B57310" w:rsidP="005D15B9">
                    <w:pPr>
                      <w:jc w:val="right"/>
                      <w:rPr>
                        <w:szCs w:val="21"/>
                      </w:rPr>
                    </w:pPr>
                  </w:p>
                </w:tc>
              </w:tr>
              <w:tr w:rsidR="00B57310" w14:paraId="1459E50A" w14:textId="77777777" w:rsidTr="00F74EA2">
                <w:tc>
                  <w:tcPr>
                    <w:tcW w:w="17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449748194"/>
                      <w:lock w:val="sdtLocked"/>
                    </w:sdtPr>
                    <w:sdtEndPr>
                      <w:rPr>
                        <w:rFonts w:hint="default"/>
                      </w:rPr>
                    </w:sdtEndPr>
                    <w:sdtContent>
                      <w:p w14:paraId="52915750" w14:textId="77777777" w:rsidR="00B57310" w:rsidRDefault="00B57310" w:rsidP="005D15B9">
                        <w:pPr>
                          <w:ind w:firstLineChars="200" w:firstLine="440"/>
                        </w:pPr>
                        <w:r>
                          <w:rPr>
                            <w:rFonts w:hint="eastAsia"/>
                          </w:rPr>
                          <w:t>9.</w:t>
                        </w:r>
                        <w:r>
                          <w:t>其他</w:t>
                        </w:r>
                      </w:p>
                    </w:sdtContent>
                  </w:sdt>
                </w:tc>
                <w:tc>
                  <w:tcPr>
                    <w:tcW w:w="800" w:type="pct"/>
                    <w:tcBorders>
                      <w:top w:val="outset" w:sz="6" w:space="0" w:color="auto"/>
                      <w:left w:val="outset" w:sz="6" w:space="0" w:color="auto"/>
                      <w:bottom w:val="outset" w:sz="6" w:space="0" w:color="auto"/>
                      <w:right w:val="outset" w:sz="6" w:space="0" w:color="auto"/>
                    </w:tcBorders>
                  </w:tcPr>
                  <w:p w14:paraId="2CCF87C8"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3098D6D4"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72764E51"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3FA76852" w14:textId="77777777" w:rsidR="00B57310" w:rsidRDefault="00B57310" w:rsidP="005D15B9">
                    <w:pPr>
                      <w:jc w:val="right"/>
                      <w:rPr>
                        <w:szCs w:val="21"/>
                      </w:rPr>
                    </w:pPr>
                  </w:p>
                </w:tc>
              </w:tr>
              <w:tr w:rsidR="00B57310" w14:paraId="1F90CD61" w14:textId="77777777" w:rsidTr="00F74EA2">
                <w:sdt>
                  <w:sdtPr>
                    <w:tag w:val="_PLD_fc792a4d3904420097708cf3afde78f2"/>
                    <w:id w:val="-117070459"/>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7B45C8A" w14:textId="77777777" w:rsidR="00B57310" w:rsidRDefault="00B57310" w:rsidP="005D15B9">
                        <w:pPr>
                          <w:ind w:left="-19"/>
                          <w:rPr>
                            <w:szCs w:val="21"/>
                          </w:rPr>
                        </w:pPr>
                        <w:r>
                          <w:rPr>
                            <w:rFonts w:hint="eastAsia"/>
                            <w:szCs w:val="21"/>
                          </w:rPr>
                          <w:t>六、综合收益总额</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3D4F04E8" w14:textId="77777777" w:rsidR="00B57310" w:rsidRDefault="00B57310" w:rsidP="005D15B9">
                    <w:pPr>
                      <w:jc w:val="right"/>
                      <w:rPr>
                        <w:rFonts w:hAnsi="宋体" w:cs="宋体"/>
                        <w:b/>
                        <w:bCs/>
                      </w:rPr>
                    </w:pPr>
                    <w:r>
                      <w:rPr>
                        <w:rFonts w:hint="eastAsia"/>
                        <w:b/>
                        <w:bCs/>
                      </w:rPr>
                      <w:t>1,786,790</w:t>
                    </w:r>
                  </w:p>
                </w:tc>
                <w:tc>
                  <w:tcPr>
                    <w:tcW w:w="804" w:type="pct"/>
                    <w:tcBorders>
                      <w:top w:val="outset" w:sz="6" w:space="0" w:color="auto"/>
                      <w:left w:val="outset" w:sz="6" w:space="0" w:color="auto"/>
                      <w:bottom w:val="outset" w:sz="6" w:space="0" w:color="auto"/>
                      <w:right w:val="outset" w:sz="6" w:space="0" w:color="auto"/>
                    </w:tcBorders>
                    <w:vAlign w:val="center"/>
                  </w:tcPr>
                  <w:p w14:paraId="1B7C0BE7" w14:textId="77777777" w:rsidR="00B57310" w:rsidRDefault="00B57310" w:rsidP="005D15B9">
                    <w:pPr>
                      <w:jc w:val="right"/>
                      <w:rPr>
                        <w:rFonts w:hAnsi="宋体" w:cs="宋体"/>
                        <w:b/>
                        <w:bCs/>
                      </w:rPr>
                    </w:pPr>
                    <w:r>
                      <w:rPr>
                        <w:rFonts w:hint="eastAsia"/>
                        <w:b/>
                        <w:bCs/>
                      </w:rPr>
                      <w:t>891,511</w:t>
                    </w:r>
                  </w:p>
                </w:tc>
                <w:tc>
                  <w:tcPr>
                    <w:tcW w:w="804" w:type="pct"/>
                    <w:tcBorders>
                      <w:top w:val="outset" w:sz="6" w:space="0" w:color="auto"/>
                      <w:left w:val="outset" w:sz="6" w:space="0" w:color="auto"/>
                      <w:bottom w:val="outset" w:sz="6" w:space="0" w:color="auto"/>
                      <w:right w:val="outset" w:sz="6" w:space="0" w:color="auto"/>
                    </w:tcBorders>
                    <w:vAlign w:val="center"/>
                  </w:tcPr>
                  <w:p w14:paraId="00E16BAC" w14:textId="77777777" w:rsidR="00B57310" w:rsidRDefault="00B57310" w:rsidP="005D15B9">
                    <w:pPr>
                      <w:jc w:val="right"/>
                      <w:rPr>
                        <w:rFonts w:hAnsi="宋体" w:cs="宋体"/>
                        <w:b/>
                        <w:bCs/>
                      </w:rPr>
                    </w:pPr>
                    <w:r>
                      <w:rPr>
                        <w:rFonts w:hint="eastAsia"/>
                        <w:b/>
                        <w:bCs/>
                      </w:rPr>
                      <w:t>6,028,939</w:t>
                    </w:r>
                  </w:p>
                </w:tc>
                <w:tc>
                  <w:tcPr>
                    <w:tcW w:w="801" w:type="pct"/>
                    <w:tcBorders>
                      <w:top w:val="outset" w:sz="6" w:space="0" w:color="auto"/>
                      <w:left w:val="outset" w:sz="6" w:space="0" w:color="auto"/>
                      <w:bottom w:val="outset" w:sz="6" w:space="0" w:color="auto"/>
                      <w:right w:val="outset" w:sz="6" w:space="0" w:color="auto"/>
                    </w:tcBorders>
                    <w:vAlign w:val="center"/>
                  </w:tcPr>
                  <w:p w14:paraId="62EC5549" w14:textId="77777777" w:rsidR="00B57310" w:rsidRDefault="00B57310" w:rsidP="005D15B9">
                    <w:pPr>
                      <w:jc w:val="right"/>
                      <w:rPr>
                        <w:rFonts w:hAnsi="宋体" w:cs="宋体"/>
                        <w:b/>
                        <w:bCs/>
                      </w:rPr>
                    </w:pPr>
                    <w:r>
                      <w:rPr>
                        <w:rFonts w:hint="eastAsia"/>
                        <w:b/>
                        <w:bCs/>
                      </w:rPr>
                      <w:t>2,984,158</w:t>
                    </w:r>
                  </w:p>
                </w:tc>
              </w:tr>
              <w:sdt>
                <w:sdtPr>
                  <w:alias w:val="归属于母公司股东的综合收益总额"/>
                  <w:tag w:val="_TUP_328490f685af48b2a7b7580d1021dcf7"/>
                  <w:id w:val="127827468"/>
                  <w:lock w:val="sdtLocked"/>
                </w:sdtPr>
                <w:sdtEndPr/>
                <w:sdtContent>
                  <w:tr w:rsidR="00B57310" w14:paraId="2EE5470A" w14:textId="77777777" w:rsidTr="00F74EA2">
                    <w:sdt>
                      <w:sdtPr>
                        <w:alias w:val="归属于母公司股东的综合收益总额"/>
                        <w:tag w:val="_GBC_3f016e8263dd4fbf8e1ff936a13ce6d8"/>
                        <w:id w:val="833874963"/>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1123CAD9" w14:textId="77777777" w:rsidR="00B57310" w:rsidRDefault="00B57310" w:rsidP="00B57310">
                            <w:pPr>
                              <w:ind w:left="-17" w:firstLineChars="200" w:firstLine="440"/>
                              <w:rPr>
                                <w:szCs w:val="21"/>
                              </w:rPr>
                            </w:pPr>
                            <w:r>
                              <w:t>归属于母公司股东的综合收益总额</w:t>
                            </w:r>
                          </w:p>
                        </w:tc>
                      </w:sdtContent>
                    </w:sdt>
                    <w:sdt>
                      <w:sdtPr>
                        <w:alias w:val=""/>
                        <w:tag w:val="_GBC_c4cedcfc5f184e9a9d6b1a977ca99fa6"/>
                        <w:id w:val="-224840176"/>
                        <w:lock w:val="sdtLocked"/>
                      </w:sdtPr>
                      <w:sdtEndPr/>
                      <w:sdtContent>
                        <w:tc>
                          <w:tcPr>
                            <w:tcW w:w="800" w:type="pct"/>
                            <w:tcBorders>
                              <w:top w:val="outset" w:sz="6" w:space="0" w:color="auto"/>
                              <w:left w:val="outset" w:sz="6" w:space="0" w:color="auto"/>
                              <w:bottom w:val="outset" w:sz="6" w:space="0" w:color="auto"/>
                              <w:right w:val="outset" w:sz="6" w:space="0" w:color="auto"/>
                            </w:tcBorders>
                            <w:vAlign w:val="center"/>
                          </w:tcPr>
                          <w:p w14:paraId="25299AAF" w14:textId="77777777" w:rsidR="00B57310" w:rsidRDefault="00B57310" w:rsidP="005D15B9">
                            <w:pPr>
                              <w:jc w:val="right"/>
                              <w:rPr>
                                <w:rFonts w:hAnsi="宋体" w:cs="宋体"/>
                                <w:b/>
                                <w:bCs/>
                              </w:rPr>
                            </w:pPr>
                            <w:r>
                              <w:t>1,634,735</w:t>
                            </w:r>
                          </w:p>
                        </w:tc>
                      </w:sdtContent>
                    </w:sdt>
                    <w:sdt>
                      <w:sdtPr>
                        <w:alias w:val=""/>
                        <w:tag w:val="_GBC_51bf209b464c45a2a9c8abd0f385d028"/>
                        <w:id w:val="1113943766"/>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481FF9B9" w14:textId="77777777" w:rsidR="00B57310" w:rsidRDefault="00B57310" w:rsidP="005D15B9">
                            <w:pPr>
                              <w:jc w:val="right"/>
                              <w:rPr>
                                <w:rFonts w:hAnsi="宋体" w:cs="宋体"/>
                                <w:b/>
                                <w:bCs/>
                              </w:rPr>
                            </w:pPr>
                            <w:r>
                              <w:t>739,455</w:t>
                            </w:r>
                          </w:p>
                        </w:tc>
                      </w:sdtContent>
                    </w:sdt>
                    <w:sdt>
                      <w:sdtPr>
                        <w:alias w:val=""/>
                        <w:tag w:val="_GBC_54d3817ecc9b4e3780f8fb65b4a30de7"/>
                        <w:id w:val="1892305091"/>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0DBC195C" w14:textId="77777777" w:rsidR="00B57310" w:rsidRDefault="00B57310" w:rsidP="005D15B9">
                            <w:pPr>
                              <w:jc w:val="right"/>
                              <w:rPr>
                                <w:rFonts w:hAnsi="宋体" w:cs="宋体"/>
                                <w:b/>
                                <w:bCs/>
                              </w:rPr>
                            </w:pPr>
                            <w:r>
                              <w:t>5,577,731</w:t>
                            </w:r>
                          </w:p>
                        </w:tc>
                      </w:sdtContent>
                    </w:sdt>
                    <w:sdt>
                      <w:sdtPr>
                        <w:alias w:val=""/>
                        <w:tag w:val="_GBC_be06f5fbfcd74616ad29395c44f05ec2"/>
                        <w:id w:val="-1455246955"/>
                        <w:lock w:val="sdtLocked"/>
                      </w:sdtPr>
                      <w:sdtEndPr/>
                      <w:sdtContent>
                        <w:tc>
                          <w:tcPr>
                            <w:tcW w:w="801" w:type="pct"/>
                            <w:tcBorders>
                              <w:top w:val="outset" w:sz="6" w:space="0" w:color="auto"/>
                              <w:left w:val="outset" w:sz="6" w:space="0" w:color="auto"/>
                              <w:bottom w:val="outset" w:sz="6" w:space="0" w:color="auto"/>
                              <w:right w:val="outset" w:sz="6" w:space="0" w:color="auto"/>
                            </w:tcBorders>
                            <w:vAlign w:val="center"/>
                          </w:tcPr>
                          <w:p w14:paraId="04258829" w14:textId="77777777" w:rsidR="00B57310" w:rsidRDefault="00B57310" w:rsidP="005D15B9">
                            <w:pPr>
                              <w:jc w:val="right"/>
                              <w:rPr>
                                <w:rFonts w:hAnsi="宋体" w:cs="宋体"/>
                                <w:b/>
                                <w:bCs/>
                              </w:rPr>
                            </w:pPr>
                            <w:r>
                              <w:t>2,529,118</w:t>
                            </w:r>
                          </w:p>
                        </w:tc>
                      </w:sdtContent>
                    </w:sdt>
                  </w:tr>
                </w:sdtContent>
              </w:sdt>
              <w:sdt>
                <w:sdtPr>
                  <w:alias w:val="归属于母公司其他权益工具持有者的综合收益总额"/>
                  <w:tag w:val="_TUP_5a906034c62946f1bc0ff2a1e780852c"/>
                  <w:id w:val="-1514689248"/>
                  <w:lock w:val="sdtLocked"/>
                </w:sdtPr>
                <w:sdtEndPr/>
                <w:sdtContent>
                  <w:tr w:rsidR="00B57310" w14:paraId="74156645" w14:textId="77777777" w:rsidTr="00F74EA2">
                    <w:sdt>
                      <w:sdtPr>
                        <w:alias w:val="归属于母公司其他权益工具持有者的综合收益总额"/>
                        <w:tag w:val="_GBC_bed69c1fada9457ca04dfe21c30aa94a"/>
                        <w:id w:val="-531345231"/>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2CE322AD" w14:textId="77777777" w:rsidR="00B57310" w:rsidRDefault="00B57310" w:rsidP="00B57310">
                            <w:pPr>
                              <w:ind w:left="-17" w:firstLineChars="200" w:firstLine="440"/>
                              <w:rPr>
                                <w:szCs w:val="21"/>
                              </w:rPr>
                            </w:pPr>
                            <w:r>
                              <w:t>归属于母公司其他权益工具持有者的综合收益总额</w:t>
                            </w:r>
                          </w:p>
                        </w:tc>
                      </w:sdtContent>
                    </w:sdt>
                    <w:sdt>
                      <w:sdtPr>
                        <w:alias w:val=""/>
                        <w:tag w:val="_GBC_d00c28031e8e46b3a52959ed53e67345"/>
                        <w:id w:val="-47539977"/>
                        <w:lock w:val="sdtLocked"/>
                      </w:sdtPr>
                      <w:sdtEndPr/>
                      <w:sdtContent>
                        <w:tc>
                          <w:tcPr>
                            <w:tcW w:w="800" w:type="pct"/>
                            <w:tcBorders>
                              <w:top w:val="outset" w:sz="6" w:space="0" w:color="auto"/>
                              <w:left w:val="outset" w:sz="6" w:space="0" w:color="auto"/>
                              <w:bottom w:val="outset" w:sz="6" w:space="0" w:color="auto"/>
                              <w:right w:val="outset" w:sz="6" w:space="0" w:color="auto"/>
                            </w:tcBorders>
                            <w:vAlign w:val="center"/>
                          </w:tcPr>
                          <w:p w14:paraId="20B60ABC" w14:textId="77777777" w:rsidR="00B57310" w:rsidRDefault="00B57310" w:rsidP="005D15B9">
                            <w:pPr>
                              <w:jc w:val="right"/>
                              <w:rPr>
                                <w:rFonts w:hAnsi="宋体" w:cs="宋体"/>
                                <w:b/>
                                <w:bCs/>
                              </w:rPr>
                            </w:pPr>
                            <w:r>
                              <w:t>152,055</w:t>
                            </w:r>
                          </w:p>
                        </w:tc>
                      </w:sdtContent>
                    </w:sdt>
                    <w:sdt>
                      <w:sdtPr>
                        <w:alias w:val=""/>
                        <w:tag w:val="_GBC_38c6f7f6085d41179c4792336b555e0e"/>
                        <w:id w:val="-1400981055"/>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02C69782" w14:textId="77777777" w:rsidR="00B57310" w:rsidRDefault="00B57310" w:rsidP="005D15B9">
                            <w:pPr>
                              <w:jc w:val="right"/>
                              <w:rPr>
                                <w:rFonts w:hAnsi="宋体" w:cs="宋体"/>
                                <w:b/>
                                <w:bCs/>
                              </w:rPr>
                            </w:pPr>
                            <w:r>
                              <w:t>152,056</w:t>
                            </w:r>
                          </w:p>
                        </w:tc>
                      </w:sdtContent>
                    </w:sdt>
                    <w:sdt>
                      <w:sdtPr>
                        <w:alias w:val=""/>
                        <w:tag w:val="_GBC_bbc4a0e88a02449ebb110c48a7782945"/>
                        <w:id w:val="-2027467582"/>
                        <w:lock w:val="sdtLocked"/>
                      </w:sdtPr>
                      <w:sdtEndPr/>
                      <w:sdtContent>
                        <w:tc>
                          <w:tcPr>
                            <w:tcW w:w="804" w:type="pct"/>
                            <w:tcBorders>
                              <w:top w:val="outset" w:sz="6" w:space="0" w:color="auto"/>
                              <w:left w:val="outset" w:sz="6" w:space="0" w:color="auto"/>
                              <w:bottom w:val="outset" w:sz="6" w:space="0" w:color="auto"/>
                              <w:right w:val="outset" w:sz="6" w:space="0" w:color="auto"/>
                            </w:tcBorders>
                            <w:vAlign w:val="center"/>
                          </w:tcPr>
                          <w:p w14:paraId="17AEF51A" w14:textId="77777777" w:rsidR="00B57310" w:rsidRDefault="00B57310" w:rsidP="005D15B9">
                            <w:pPr>
                              <w:jc w:val="right"/>
                              <w:rPr>
                                <w:rFonts w:hAnsi="宋体" w:cs="宋体"/>
                                <w:b/>
                                <w:bCs/>
                              </w:rPr>
                            </w:pPr>
                            <w:r>
                              <w:t>451,208</w:t>
                            </w:r>
                          </w:p>
                        </w:tc>
                      </w:sdtContent>
                    </w:sdt>
                    <w:sdt>
                      <w:sdtPr>
                        <w:alias w:val=""/>
                        <w:tag w:val="_GBC_b56514c9b1474b1abb33496a9db99500"/>
                        <w:id w:val="180027681"/>
                        <w:lock w:val="sdtLocked"/>
                      </w:sdtPr>
                      <w:sdtEndPr/>
                      <w:sdtContent>
                        <w:tc>
                          <w:tcPr>
                            <w:tcW w:w="801" w:type="pct"/>
                            <w:tcBorders>
                              <w:top w:val="outset" w:sz="6" w:space="0" w:color="auto"/>
                              <w:left w:val="outset" w:sz="6" w:space="0" w:color="auto"/>
                              <w:bottom w:val="outset" w:sz="6" w:space="0" w:color="auto"/>
                              <w:right w:val="outset" w:sz="6" w:space="0" w:color="auto"/>
                            </w:tcBorders>
                            <w:vAlign w:val="center"/>
                          </w:tcPr>
                          <w:p w14:paraId="2DFD93A1" w14:textId="77777777" w:rsidR="00B57310" w:rsidRDefault="00B57310" w:rsidP="005D15B9">
                            <w:pPr>
                              <w:jc w:val="right"/>
                              <w:rPr>
                                <w:rFonts w:hAnsi="宋体" w:cs="宋体"/>
                                <w:b/>
                                <w:bCs/>
                              </w:rPr>
                            </w:pPr>
                            <w:r>
                              <w:t>455,040</w:t>
                            </w:r>
                          </w:p>
                        </w:tc>
                      </w:sdtContent>
                    </w:sdt>
                  </w:tr>
                </w:sdtContent>
              </w:sdt>
              <w:tr w:rsidR="00B57310" w14:paraId="0E8E0DBD" w14:textId="77777777" w:rsidTr="00F74EA2">
                <w:sdt>
                  <w:sdtPr>
                    <w:tag w:val="_PLD_f031d75f92954bd18f01e6da180178cf"/>
                    <w:id w:val="59147797"/>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74015CA6" w14:textId="77777777" w:rsidR="00B57310" w:rsidRDefault="00B57310" w:rsidP="005D15B9">
                        <w:pPr>
                          <w:ind w:leftChars="-19" w:hangingChars="19" w:hanging="42"/>
                          <w:rPr>
                            <w:szCs w:val="21"/>
                          </w:rPr>
                        </w:pPr>
                        <w:r>
                          <w:rPr>
                            <w:rFonts w:hint="eastAsia"/>
                            <w:szCs w:val="21"/>
                          </w:rPr>
                          <w:t>七</w:t>
                        </w:r>
                        <w:r>
                          <w:rPr>
                            <w:szCs w:val="21"/>
                          </w:rPr>
                          <w:t>、每股收益：</w:t>
                        </w:r>
                      </w:p>
                    </w:tc>
                  </w:sdtContent>
                </w:sdt>
                <w:tc>
                  <w:tcPr>
                    <w:tcW w:w="800" w:type="pct"/>
                    <w:tcBorders>
                      <w:top w:val="outset" w:sz="6" w:space="0" w:color="auto"/>
                      <w:left w:val="outset" w:sz="6" w:space="0" w:color="auto"/>
                      <w:bottom w:val="outset" w:sz="6" w:space="0" w:color="auto"/>
                      <w:right w:val="outset" w:sz="6" w:space="0" w:color="auto"/>
                    </w:tcBorders>
                  </w:tcPr>
                  <w:p w14:paraId="734C489C"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508A6FB3" w14:textId="77777777" w:rsidR="00B57310" w:rsidRDefault="00B57310" w:rsidP="005D15B9">
                    <w:pPr>
                      <w:jc w:val="right"/>
                      <w:rPr>
                        <w:szCs w:val="21"/>
                      </w:rPr>
                    </w:pPr>
                  </w:p>
                </w:tc>
                <w:tc>
                  <w:tcPr>
                    <w:tcW w:w="804" w:type="pct"/>
                    <w:tcBorders>
                      <w:top w:val="outset" w:sz="6" w:space="0" w:color="auto"/>
                      <w:left w:val="outset" w:sz="6" w:space="0" w:color="auto"/>
                      <w:bottom w:val="outset" w:sz="6" w:space="0" w:color="auto"/>
                      <w:right w:val="outset" w:sz="6" w:space="0" w:color="auto"/>
                    </w:tcBorders>
                  </w:tcPr>
                  <w:p w14:paraId="69EBF693" w14:textId="77777777" w:rsidR="00B57310" w:rsidRDefault="00B57310" w:rsidP="005D15B9">
                    <w:pPr>
                      <w:jc w:val="right"/>
                      <w:rPr>
                        <w:szCs w:val="21"/>
                      </w:rPr>
                    </w:pPr>
                  </w:p>
                </w:tc>
                <w:tc>
                  <w:tcPr>
                    <w:tcW w:w="801" w:type="pct"/>
                    <w:tcBorders>
                      <w:top w:val="outset" w:sz="6" w:space="0" w:color="auto"/>
                      <w:left w:val="outset" w:sz="6" w:space="0" w:color="auto"/>
                      <w:bottom w:val="outset" w:sz="6" w:space="0" w:color="auto"/>
                      <w:right w:val="outset" w:sz="6" w:space="0" w:color="auto"/>
                    </w:tcBorders>
                  </w:tcPr>
                  <w:p w14:paraId="1C5F495C" w14:textId="77777777" w:rsidR="00B57310" w:rsidRDefault="00B57310" w:rsidP="005D15B9">
                    <w:pPr>
                      <w:jc w:val="right"/>
                      <w:rPr>
                        <w:szCs w:val="21"/>
                      </w:rPr>
                    </w:pPr>
                  </w:p>
                </w:tc>
              </w:tr>
              <w:tr w:rsidR="00B57310" w14:paraId="37DAC021" w14:textId="77777777" w:rsidTr="00F74EA2">
                <w:sdt>
                  <w:sdtPr>
                    <w:tag w:val="_PLD_f6551d810b1a4e2bb734c2da843d71b5"/>
                    <w:id w:val="837346280"/>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7AB1D1CA" w14:textId="77777777" w:rsidR="00B57310" w:rsidRDefault="00B57310" w:rsidP="005D15B9">
                        <w:pPr>
                          <w:ind w:left="-19" w:firstLineChars="200" w:firstLine="440"/>
                          <w:rPr>
                            <w:szCs w:val="21"/>
                          </w:rPr>
                        </w:pPr>
                        <w:r>
                          <w:rPr>
                            <w:szCs w:val="21"/>
                          </w:rPr>
                          <w:t>（一）基本每股收益</w:t>
                        </w:r>
                        <w:r>
                          <w:rPr>
                            <w:rFonts w:hint="eastAsia"/>
                            <w:szCs w:val="21"/>
                          </w:rPr>
                          <w:t>(元/股)</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12CA3330" w14:textId="77777777" w:rsidR="00B57310" w:rsidRDefault="00B57310" w:rsidP="005D15B9">
                    <w:pPr>
                      <w:jc w:val="right"/>
                      <w:rPr>
                        <w:rFonts w:hAnsi="宋体" w:cs="宋体"/>
                      </w:rPr>
                    </w:pPr>
                    <w:r>
                      <w:rPr>
                        <w:rFonts w:hint="eastAsia"/>
                      </w:rPr>
                      <w:t>0.1561</w:t>
                    </w:r>
                  </w:p>
                </w:tc>
                <w:tc>
                  <w:tcPr>
                    <w:tcW w:w="804" w:type="pct"/>
                    <w:tcBorders>
                      <w:top w:val="outset" w:sz="6" w:space="0" w:color="auto"/>
                      <w:left w:val="outset" w:sz="6" w:space="0" w:color="auto"/>
                      <w:bottom w:val="outset" w:sz="6" w:space="0" w:color="auto"/>
                      <w:right w:val="outset" w:sz="6" w:space="0" w:color="auto"/>
                    </w:tcBorders>
                    <w:vAlign w:val="center"/>
                  </w:tcPr>
                  <w:p w14:paraId="721A7534" w14:textId="77777777" w:rsidR="00B57310" w:rsidRDefault="00B57310" w:rsidP="005D15B9">
                    <w:pPr>
                      <w:jc w:val="right"/>
                      <w:rPr>
                        <w:rFonts w:hAnsi="宋体" w:cs="宋体"/>
                      </w:rPr>
                    </w:pPr>
                    <w:r>
                      <w:rPr>
                        <w:rFonts w:hint="eastAsia"/>
                      </w:rPr>
                      <w:t>0.1472</w:t>
                    </w:r>
                  </w:p>
                </w:tc>
                <w:tc>
                  <w:tcPr>
                    <w:tcW w:w="804" w:type="pct"/>
                    <w:tcBorders>
                      <w:top w:val="outset" w:sz="6" w:space="0" w:color="auto"/>
                      <w:left w:val="outset" w:sz="6" w:space="0" w:color="auto"/>
                      <w:bottom w:val="outset" w:sz="6" w:space="0" w:color="auto"/>
                      <w:right w:val="outset" w:sz="6" w:space="0" w:color="auto"/>
                    </w:tcBorders>
                    <w:vAlign w:val="center"/>
                  </w:tcPr>
                  <w:p w14:paraId="7C0F31A4" w14:textId="77777777" w:rsidR="00B57310" w:rsidRDefault="00B57310" w:rsidP="005D15B9">
                    <w:pPr>
                      <w:jc w:val="right"/>
                      <w:rPr>
                        <w:rFonts w:hAnsi="宋体" w:cs="宋体"/>
                      </w:rPr>
                    </w:pPr>
                    <w:r>
                      <w:rPr>
                        <w:rFonts w:hint="eastAsia"/>
                      </w:rPr>
                      <w:t>0.5378</w:t>
                    </w:r>
                  </w:p>
                </w:tc>
                <w:tc>
                  <w:tcPr>
                    <w:tcW w:w="801" w:type="pct"/>
                    <w:tcBorders>
                      <w:top w:val="outset" w:sz="6" w:space="0" w:color="auto"/>
                      <w:left w:val="outset" w:sz="6" w:space="0" w:color="auto"/>
                      <w:bottom w:val="outset" w:sz="6" w:space="0" w:color="auto"/>
                      <w:right w:val="outset" w:sz="6" w:space="0" w:color="auto"/>
                    </w:tcBorders>
                    <w:vAlign w:val="center"/>
                  </w:tcPr>
                  <w:p w14:paraId="6DF05431" w14:textId="77777777" w:rsidR="00B57310" w:rsidRDefault="00B57310" w:rsidP="005D15B9">
                    <w:pPr>
                      <w:jc w:val="right"/>
                      <w:rPr>
                        <w:rFonts w:hAnsi="宋体" w:cs="宋体"/>
                      </w:rPr>
                    </w:pPr>
                    <w:r>
                      <w:rPr>
                        <w:rFonts w:hint="eastAsia"/>
                      </w:rPr>
                      <w:t>0.4953</w:t>
                    </w:r>
                  </w:p>
                </w:tc>
              </w:tr>
              <w:tr w:rsidR="00B57310" w14:paraId="79B75DCA" w14:textId="77777777" w:rsidTr="00F74EA2">
                <w:sdt>
                  <w:sdtPr>
                    <w:tag w:val="_PLD_4089c16afbde4ed2829d005e52280434"/>
                    <w:id w:val="-1420788138"/>
                    <w:lock w:val="sdtLocked"/>
                  </w:sdtPr>
                  <w:sdtEndPr/>
                  <w:sdtContent>
                    <w:tc>
                      <w:tcPr>
                        <w:tcW w:w="1791" w:type="pct"/>
                        <w:tcBorders>
                          <w:top w:val="outset" w:sz="6" w:space="0" w:color="auto"/>
                          <w:left w:val="outset" w:sz="6" w:space="0" w:color="auto"/>
                          <w:bottom w:val="outset" w:sz="6" w:space="0" w:color="auto"/>
                          <w:right w:val="outset" w:sz="6" w:space="0" w:color="auto"/>
                        </w:tcBorders>
                        <w:vAlign w:val="center"/>
                      </w:tcPr>
                      <w:p w14:paraId="5E099438" w14:textId="77777777" w:rsidR="00B57310" w:rsidRDefault="00B57310" w:rsidP="005D15B9">
                        <w:pPr>
                          <w:ind w:left="-19" w:firstLineChars="200" w:firstLine="440"/>
                          <w:rPr>
                            <w:szCs w:val="21"/>
                          </w:rPr>
                        </w:pPr>
                        <w:r>
                          <w:rPr>
                            <w:szCs w:val="21"/>
                          </w:rPr>
                          <w:t>（二）稀释每股收益</w:t>
                        </w:r>
                        <w:r>
                          <w:rPr>
                            <w:rFonts w:hint="eastAsia"/>
                            <w:szCs w:val="21"/>
                          </w:rPr>
                          <w:t>(元/股)</w:t>
                        </w:r>
                      </w:p>
                    </w:tc>
                  </w:sdtContent>
                </w:sdt>
                <w:tc>
                  <w:tcPr>
                    <w:tcW w:w="800" w:type="pct"/>
                    <w:tcBorders>
                      <w:top w:val="outset" w:sz="6" w:space="0" w:color="auto"/>
                      <w:left w:val="outset" w:sz="6" w:space="0" w:color="auto"/>
                      <w:bottom w:val="outset" w:sz="6" w:space="0" w:color="auto"/>
                      <w:right w:val="outset" w:sz="6" w:space="0" w:color="auto"/>
                    </w:tcBorders>
                    <w:vAlign w:val="center"/>
                  </w:tcPr>
                  <w:p w14:paraId="30880734" w14:textId="77777777" w:rsidR="00B57310" w:rsidRDefault="00B57310" w:rsidP="005D15B9">
                    <w:pPr>
                      <w:jc w:val="right"/>
                      <w:rPr>
                        <w:rFonts w:hAnsi="宋体" w:cs="宋体"/>
                      </w:rPr>
                    </w:pPr>
                    <w:r>
                      <w:rPr>
                        <w:rFonts w:hint="eastAsia"/>
                      </w:rPr>
                      <w:t>0.1561</w:t>
                    </w:r>
                  </w:p>
                </w:tc>
                <w:tc>
                  <w:tcPr>
                    <w:tcW w:w="804" w:type="pct"/>
                    <w:tcBorders>
                      <w:top w:val="outset" w:sz="6" w:space="0" w:color="auto"/>
                      <w:left w:val="outset" w:sz="6" w:space="0" w:color="auto"/>
                      <w:bottom w:val="outset" w:sz="6" w:space="0" w:color="auto"/>
                      <w:right w:val="outset" w:sz="6" w:space="0" w:color="auto"/>
                    </w:tcBorders>
                    <w:vAlign w:val="center"/>
                  </w:tcPr>
                  <w:p w14:paraId="6D892E14" w14:textId="77777777" w:rsidR="00B57310" w:rsidRDefault="00B57310" w:rsidP="005D15B9">
                    <w:pPr>
                      <w:jc w:val="right"/>
                      <w:rPr>
                        <w:rFonts w:hAnsi="宋体" w:cs="宋体"/>
                      </w:rPr>
                    </w:pPr>
                    <w:r>
                      <w:rPr>
                        <w:rFonts w:hint="eastAsia"/>
                      </w:rPr>
                      <w:t>0.1472</w:t>
                    </w:r>
                  </w:p>
                </w:tc>
                <w:tc>
                  <w:tcPr>
                    <w:tcW w:w="804" w:type="pct"/>
                    <w:tcBorders>
                      <w:top w:val="outset" w:sz="6" w:space="0" w:color="auto"/>
                      <w:left w:val="outset" w:sz="6" w:space="0" w:color="auto"/>
                      <w:bottom w:val="outset" w:sz="6" w:space="0" w:color="auto"/>
                      <w:right w:val="outset" w:sz="6" w:space="0" w:color="auto"/>
                    </w:tcBorders>
                    <w:vAlign w:val="center"/>
                  </w:tcPr>
                  <w:p w14:paraId="42B9AD73" w14:textId="77777777" w:rsidR="00B57310" w:rsidRDefault="00B57310" w:rsidP="005D15B9">
                    <w:pPr>
                      <w:jc w:val="right"/>
                      <w:rPr>
                        <w:rFonts w:hAnsi="宋体" w:cs="宋体"/>
                      </w:rPr>
                    </w:pPr>
                    <w:r>
                      <w:rPr>
                        <w:rFonts w:hint="eastAsia"/>
                      </w:rPr>
                      <w:t>0.5378</w:t>
                    </w:r>
                  </w:p>
                </w:tc>
                <w:tc>
                  <w:tcPr>
                    <w:tcW w:w="801" w:type="pct"/>
                    <w:tcBorders>
                      <w:top w:val="outset" w:sz="6" w:space="0" w:color="auto"/>
                      <w:left w:val="outset" w:sz="6" w:space="0" w:color="auto"/>
                      <w:bottom w:val="outset" w:sz="6" w:space="0" w:color="auto"/>
                      <w:right w:val="outset" w:sz="6" w:space="0" w:color="auto"/>
                    </w:tcBorders>
                    <w:vAlign w:val="center"/>
                  </w:tcPr>
                  <w:p w14:paraId="683FFC1A" w14:textId="77777777" w:rsidR="00B57310" w:rsidRDefault="00B57310" w:rsidP="005D15B9">
                    <w:pPr>
                      <w:jc w:val="right"/>
                      <w:rPr>
                        <w:rFonts w:hAnsi="宋体" w:cs="宋体"/>
                      </w:rPr>
                    </w:pPr>
                    <w:r>
                      <w:rPr>
                        <w:rFonts w:hint="eastAsia"/>
                      </w:rPr>
                      <w:t>0.4953</w:t>
                    </w:r>
                  </w:p>
                </w:tc>
              </w:tr>
            </w:tbl>
            <w:p w14:paraId="41096C96" w14:textId="7B3A468C" w:rsidR="00C514D6" w:rsidRDefault="00C514D6" w:rsidP="007564D9">
              <w:pPr>
                <w:snapToGrid w:val="0"/>
                <w:spacing w:line="240" w:lineRule="atLeast"/>
                <w:ind w:rightChars="-73" w:right="-161"/>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EndPr/>
                <w:sdtContent>
                  <w:r>
                    <w:rPr>
                      <w:rFonts w:hint="eastAsia"/>
                    </w:rPr>
                    <w:t>李希勇</w:t>
                  </w:r>
                </w:sdtContent>
              </w:sdt>
              <w:r w:rsidR="007E5CD4">
                <w:t xml:space="preserve"> </w:t>
              </w:r>
              <w:r w:rsidR="007E5CD4">
                <w:tab/>
              </w:r>
              <w:r w:rsidR="007E5CD4">
                <w:tab/>
              </w:r>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EndPr/>
                <w:sdtContent>
                  <w:r>
                    <w:rPr>
                      <w:rFonts w:hint="eastAsia"/>
                    </w:rPr>
                    <w:t>赵青春</w:t>
                  </w:r>
                </w:sdtContent>
              </w:sdt>
              <w:r w:rsidR="007E5CD4">
                <w:t xml:space="preserve"> </w:t>
              </w:r>
              <w:r w:rsidR="007E5CD4">
                <w:tab/>
              </w:r>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EndPr/>
                <w:sdtContent>
                  <w:r>
                    <w:rPr>
                      <w:rFonts w:hint="eastAsia"/>
                    </w:rPr>
                    <w:t>徐健</w:t>
                  </w:r>
                </w:sdtContent>
              </w:sdt>
            </w:p>
          </w:sdtContent>
        </w:sdt>
        <w:p w14:paraId="21978B8A" w14:textId="77777777" w:rsidR="00DE1D73" w:rsidRPr="00C514D6" w:rsidRDefault="00946941" w:rsidP="00C514D6"/>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14:paraId="4DD0E6D4" w14:textId="77777777" w:rsidR="00C514D6" w:rsidRDefault="00C514D6" w:rsidP="007564D9">
              <w:pPr>
                <w:jc w:val="center"/>
                <w:outlineLvl w:val="2"/>
                <w:rPr>
                  <w:b/>
                </w:rPr>
              </w:pPr>
              <w:r>
                <w:rPr>
                  <w:rFonts w:hint="eastAsia"/>
                  <w:b/>
                </w:rPr>
                <w:t>合并</w:t>
              </w:r>
              <w:r>
                <w:rPr>
                  <w:b/>
                </w:rPr>
                <w:t>现金流量表</w:t>
              </w:r>
            </w:p>
            <w:p w14:paraId="6234279C" w14:textId="77777777" w:rsidR="00C514D6" w:rsidRDefault="00C514D6" w:rsidP="007564D9">
              <w:pPr>
                <w:jc w:val="center"/>
              </w:pPr>
              <w:r>
                <w:t>2019年</w:t>
              </w:r>
              <w:r>
                <w:rPr>
                  <w:rFonts w:hint="eastAsia"/>
                </w:rPr>
                <w:t>1—9</w:t>
              </w:r>
              <w:r>
                <w:t>月</w:t>
              </w:r>
            </w:p>
            <w:p w14:paraId="05E0684A" w14:textId="77777777" w:rsidR="00C514D6" w:rsidRDefault="00C514D6" w:rsidP="007564D9">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EndPr/>
                <w:sdtContent>
                  <w:r>
                    <w:rPr>
                      <w:rFonts w:hint="eastAsia"/>
                    </w:rPr>
                    <w:t>兖州煤业股份有限公司</w:t>
                  </w:r>
                </w:sdtContent>
              </w:sdt>
            </w:p>
            <w:p w14:paraId="0D0D7F7B" w14:textId="77777777" w:rsidR="00C514D6" w:rsidRDefault="00C514D6" w:rsidP="007564D9">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D12A4">
                    <w:rPr>
                      <w:rFonts w:hint="eastAsia"/>
                    </w:rPr>
                    <w:t>千元</w:t>
                  </w:r>
                </w:sdtContent>
              </w:sdt>
              <w:r>
                <w:t xml:space="preserve">  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F8655D" w14:paraId="3DEABF4A" w14:textId="77777777" w:rsidTr="00610732">
                <w:sdt>
                  <w:sdtPr>
                    <w:tag w:val="_PLD_c61c731adb544d91afbee87ae5f2b970"/>
                    <w:id w:val="84884310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7AF04F3" w14:textId="77777777" w:rsidR="00F8655D" w:rsidRDefault="00F8655D" w:rsidP="00610732">
                        <w:pPr>
                          <w:jc w:val="center"/>
                          <w:rPr>
                            <w:b/>
                            <w:bCs/>
                            <w:szCs w:val="21"/>
                          </w:rPr>
                        </w:pPr>
                        <w:r>
                          <w:rPr>
                            <w:b/>
                            <w:szCs w:val="21"/>
                          </w:rPr>
                          <w:t>项目</w:t>
                        </w:r>
                      </w:p>
                    </w:tc>
                  </w:sdtContent>
                </w:sdt>
                <w:sdt>
                  <w:sdtPr>
                    <w:tag w:val="_PLD_3ea4691df9774977a390f0ba5e3ff34f"/>
                    <w:id w:val="-1826511557"/>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705DD363" w14:textId="77777777" w:rsidR="00F8655D" w:rsidRDefault="00F8655D" w:rsidP="00610732">
                        <w:pPr>
                          <w:jc w:val="center"/>
                          <w:rPr>
                            <w:b/>
                          </w:rPr>
                        </w:pPr>
                        <w:r>
                          <w:rPr>
                            <w:b/>
                          </w:rPr>
                          <w:t>2019</w:t>
                        </w:r>
                        <w:r>
                          <w:rPr>
                            <w:rFonts w:hint="eastAsia"/>
                            <w:b/>
                          </w:rPr>
                          <w:t>年前三季度</w:t>
                        </w:r>
                      </w:p>
                      <w:p w14:paraId="5A83797F" w14:textId="77777777" w:rsidR="00F8655D" w:rsidRDefault="00F8655D" w:rsidP="00610732">
                        <w:pPr>
                          <w:jc w:val="center"/>
                          <w:rPr>
                            <w:rFonts w:cs="宋体"/>
                            <w:szCs w:val="21"/>
                          </w:rPr>
                        </w:pPr>
                        <w:r>
                          <w:rPr>
                            <w:rFonts w:cs="宋体" w:hint="eastAsia"/>
                            <w:b/>
                            <w:bCs/>
                            <w:szCs w:val="21"/>
                          </w:rPr>
                          <w:t>（1-9月）</w:t>
                        </w:r>
                      </w:p>
                    </w:tc>
                  </w:sdtContent>
                </w:sdt>
                <w:sdt>
                  <w:sdtPr>
                    <w:tag w:val="_PLD_bfe0b7d7b88742dd8ee4f21e672e1035"/>
                    <w:id w:val="437418278"/>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00D8D2C9" w14:textId="77777777" w:rsidR="00F8655D" w:rsidRDefault="00F8655D" w:rsidP="00610732">
                        <w:pPr>
                          <w:jc w:val="center"/>
                          <w:rPr>
                            <w:b/>
                          </w:rPr>
                        </w:pPr>
                        <w:r>
                          <w:rPr>
                            <w:b/>
                          </w:rPr>
                          <w:t>2018</w:t>
                        </w:r>
                        <w:r>
                          <w:rPr>
                            <w:rFonts w:hint="eastAsia"/>
                            <w:b/>
                          </w:rPr>
                          <w:t>年前三季度</w:t>
                        </w:r>
                      </w:p>
                      <w:p w14:paraId="191B0DBD" w14:textId="77777777" w:rsidR="00F8655D" w:rsidRDefault="00F8655D" w:rsidP="00610732">
                        <w:pPr>
                          <w:jc w:val="center"/>
                          <w:rPr>
                            <w:rFonts w:cs="宋体"/>
                            <w:szCs w:val="21"/>
                          </w:rPr>
                        </w:pPr>
                        <w:r>
                          <w:rPr>
                            <w:rFonts w:cs="宋体" w:hint="eastAsia"/>
                            <w:b/>
                            <w:bCs/>
                            <w:szCs w:val="21"/>
                          </w:rPr>
                          <w:t>（1-9月）</w:t>
                        </w:r>
                      </w:p>
                    </w:tc>
                  </w:sdtContent>
                </w:sdt>
              </w:tr>
              <w:tr w:rsidR="00F8655D" w14:paraId="6E27BFEE" w14:textId="77777777" w:rsidTr="00610732">
                <w:sdt>
                  <w:sdtPr>
                    <w:tag w:val="_PLD_9745ff7e44764ea9b021e005c409368e"/>
                    <w:id w:val="25571032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1B93EA0" w14:textId="77777777" w:rsidR="00F8655D" w:rsidRDefault="00F8655D" w:rsidP="00610732">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6AA4863F" w14:textId="77777777" w:rsidR="00F8655D" w:rsidRDefault="00F8655D" w:rsidP="00610732">
                    <w:pPr>
                      <w:rPr>
                        <w:szCs w:val="21"/>
                      </w:rPr>
                    </w:pPr>
                  </w:p>
                </w:tc>
                <w:tc>
                  <w:tcPr>
                    <w:tcW w:w="1397" w:type="pct"/>
                    <w:tcBorders>
                      <w:top w:val="outset" w:sz="6" w:space="0" w:color="auto"/>
                      <w:left w:val="outset" w:sz="6" w:space="0" w:color="auto"/>
                      <w:bottom w:val="outset" w:sz="6" w:space="0" w:color="auto"/>
                      <w:right w:val="outset" w:sz="6" w:space="0" w:color="auto"/>
                    </w:tcBorders>
                  </w:tcPr>
                  <w:p w14:paraId="44BEFE1F" w14:textId="77777777" w:rsidR="00F8655D" w:rsidRDefault="00F8655D" w:rsidP="00610732">
                    <w:pPr>
                      <w:rPr>
                        <w:szCs w:val="21"/>
                      </w:rPr>
                    </w:pPr>
                  </w:p>
                </w:tc>
              </w:tr>
              <w:tr w:rsidR="00F8655D" w14:paraId="54460C5A" w14:textId="77777777" w:rsidTr="00610732">
                <w:sdt>
                  <w:sdtPr>
                    <w:tag w:val="_PLD_e251a9d25fdc4d0d85b84d1542f20c95"/>
                    <w:id w:val="8698820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5FAF10B" w14:textId="77777777" w:rsidR="00F8655D" w:rsidRDefault="00F8655D" w:rsidP="00610732">
                        <w:pPr>
                          <w:ind w:firstLineChars="100" w:firstLine="22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6FDF5E9" w14:textId="77777777" w:rsidR="00F8655D" w:rsidRDefault="00F8655D" w:rsidP="00610732">
                    <w:pPr>
                      <w:jc w:val="right"/>
                      <w:rPr>
                        <w:rFonts w:hAnsi="宋体" w:cs="宋体"/>
                      </w:rPr>
                    </w:pPr>
                    <w:r>
                      <w:rPr>
                        <w:rFonts w:hint="eastAsia"/>
                      </w:rPr>
                      <w:t>160,770,422</w:t>
                    </w:r>
                  </w:p>
                </w:tc>
                <w:tc>
                  <w:tcPr>
                    <w:tcW w:w="1397" w:type="pct"/>
                    <w:tcBorders>
                      <w:top w:val="outset" w:sz="6" w:space="0" w:color="auto"/>
                      <w:left w:val="outset" w:sz="6" w:space="0" w:color="auto"/>
                      <w:bottom w:val="outset" w:sz="6" w:space="0" w:color="auto"/>
                      <w:right w:val="outset" w:sz="6" w:space="0" w:color="auto"/>
                    </w:tcBorders>
                    <w:vAlign w:val="center"/>
                  </w:tcPr>
                  <w:p w14:paraId="57CFA6FD" w14:textId="77777777" w:rsidR="00F8655D" w:rsidRDefault="00F8655D" w:rsidP="00610732">
                    <w:pPr>
                      <w:jc w:val="right"/>
                      <w:rPr>
                        <w:rFonts w:hAnsi="宋体" w:cs="宋体"/>
                      </w:rPr>
                    </w:pPr>
                    <w:r>
                      <w:rPr>
                        <w:rFonts w:hint="eastAsia"/>
                      </w:rPr>
                      <w:t>125,800,675</w:t>
                    </w:r>
                  </w:p>
                </w:tc>
              </w:tr>
              <w:tr w:rsidR="00F8655D" w14:paraId="597079E1" w14:textId="77777777" w:rsidTr="00610732">
                <w:sdt>
                  <w:sdtPr>
                    <w:tag w:val="_PLD_a6bb047f4d7e4f4897b2f310c0d8f47d"/>
                    <w:id w:val="-26939836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E54CDBC" w14:textId="77777777" w:rsidR="00F8655D" w:rsidRDefault="00F8655D" w:rsidP="00610732">
                        <w:pPr>
                          <w:ind w:firstLineChars="100" w:firstLine="22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665747F"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D3305C0" w14:textId="77777777" w:rsidR="00F8655D" w:rsidRDefault="00F8655D" w:rsidP="00610732">
                    <w:pPr>
                      <w:jc w:val="right"/>
                      <w:rPr>
                        <w:szCs w:val="21"/>
                      </w:rPr>
                    </w:pPr>
                  </w:p>
                </w:tc>
              </w:tr>
              <w:tr w:rsidR="00F8655D" w14:paraId="22019D03" w14:textId="77777777" w:rsidTr="00610732">
                <w:sdt>
                  <w:sdtPr>
                    <w:tag w:val="_PLD_aabce032ed164624968bd76ac77d1a88"/>
                    <w:id w:val="1015386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B009291" w14:textId="77777777" w:rsidR="00F8655D" w:rsidRDefault="00F8655D" w:rsidP="00610732">
                        <w:pPr>
                          <w:ind w:firstLineChars="100" w:firstLine="22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00398BE"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507A995" w14:textId="77777777" w:rsidR="00F8655D" w:rsidRDefault="00F8655D" w:rsidP="00610732">
                    <w:pPr>
                      <w:jc w:val="right"/>
                      <w:rPr>
                        <w:szCs w:val="21"/>
                      </w:rPr>
                    </w:pPr>
                  </w:p>
                </w:tc>
              </w:tr>
              <w:tr w:rsidR="00F8655D" w14:paraId="18EFCE9D" w14:textId="77777777" w:rsidTr="00610732">
                <w:sdt>
                  <w:sdtPr>
                    <w:tag w:val="_PLD_bb6fee8275554888899e0760fecd645e"/>
                    <w:id w:val="1720924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2F13470" w14:textId="77777777" w:rsidR="00F8655D" w:rsidRDefault="00F8655D" w:rsidP="00610732">
                        <w:pPr>
                          <w:ind w:firstLineChars="100" w:firstLine="22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A7576F0"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760D59E" w14:textId="77777777" w:rsidR="00F8655D" w:rsidRDefault="00F8655D" w:rsidP="00610732">
                    <w:pPr>
                      <w:jc w:val="right"/>
                      <w:rPr>
                        <w:szCs w:val="21"/>
                      </w:rPr>
                    </w:pPr>
                  </w:p>
                </w:tc>
              </w:tr>
              <w:tr w:rsidR="00F8655D" w14:paraId="05E1BB4E" w14:textId="77777777" w:rsidTr="00610732">
                <w:sdt>
                  <w:sdtPr>
                    <w:tag w:val="_PLD_b10b67eef7c2450ba1b6d543c06bc9b9"/>
                    <w:id w:val="-12754750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2D62A10" w14:textId="77777777" w:rsidR="00F8655D" w:rsidRDefault="00F8655D" w:rsidP="00610732">
                        <w:pPr>
                          <w:ind w:firstLineChars="100" w:firstLine="22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2D18772A"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EA04773" w14:textId="77777777" w:rsidR="00F8655D" w:rsidRDefault="00F8655D" w:rsidP="00610732">
                    <w:pPr>
                      <w:jc w:val="right"/>
                      <w:rPr>
                        <w:szCs w:val="21"/>
                      </w:rPr>
                    </w:pPr>
                  </w:p>
                </w:tc>
              </w:tr>
              <w:tr w:rsidR="00F8655D" w14:paraId="1CF94BEF" w14:textId="77777777" w:rsidTr="00610732">
                <w:sdt>
                  <w:sdtPr>
                    <w:tag w:val="_PLD_5b7c68dc26e844809697fd4ac8b9c418"/>
                    <w:id w:val="163745109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FDB5F7A" w14:textId="77777777" w:rsidR="00F8655D" w:rsidRDefault="00F8655D" w:rsidP="00610732">
                        <w:pPr>
                          <w:ind w:firstLineChars="100" w:firstLine="22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DEA9160"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AD809B6" w14:textId="77777777" w:rsidR="00F8655D" w:rsidRDefault="00F8655D" w:rsidP="00610732">
                    <w:pPr>
                      <w:jc w:val="right"/>
                      <w:rPr>
                        <w:szCs w:val="21"/>
                      </w:rPr>
                    </w:pPr>
                  </w:p>
                </w:tc>
              </w:tr>
              <w:tr w:rsidR="00F8655D" w14:paraId="0AD550A0" w14:textId="77777777" w:rsidTr="00610732">
                <w:sdt>
                  <w:sdtPr>
                    <w:tag w:val="_PLD_523014ef5a3943019c26f52c737569a5"/>
                    <w:id w:val="-1452835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E2C7DF" w14:textId="77777777" w:rsidR="00F8655D" w:rsidRDefault="00F8655D" w:rsidP="00610732">
                        <w:pPr>
                          <w:ind w:firstLineChars="100" w:firstLine="22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11A8AC1"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249F8AA" w14:textId="77777777" w:rsidR="00F8655D" w:rsidRDefault="00F8655D" w:rsidP="00610732">
                    <w:pPr>
                      <w:jc w:val="right"/>
                      <w:rPr>
                        <w:szCs w:val="21"/>
                      </w:rPr>
                    </w:pPr>
                  </w:p>
                </w:tc>
              </w:tr>
              <w:tr w:rsidR="00F8655D" w14:paraId="1C4CD8C6" w14:textId="77777777" w:rsidTr="00610732">
                <w:sdt>
                  <w:sdtPr>
                    <w:tag w:val="_PLD_97ce345dcd914a5a85a2bd58055944f2"/>
                    <w:id w:val="-19327364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482CCD0" w14:textId="77777777" w:rsidR="00F8655D" w:rsidRDefault="00F8655D" w:rsidP="00610732">
                        <w:pPr>
                          <w:ind w:firstLineChars="100" w:firstLine="22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18F8145E"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0321499" w14:textId="77777777" w:rsidR="00F8655D" w:rsidRDefault="00F8655D" w:rsidP="00610732">
                    <w:pPr>
                      <w:jc w:val="right"/>
                      <w:rPr>
                        <w:szCs w:val="21"/>
                      </w:rPr>
                    </w:pPr>
                  </w:p>
                </w:tc>
              </w:tr>
              <w:tr w:rsidR="00F8655D" w14:paraId="3269CB70" w14:textId="77777777" w:rsidTr="00610732">
                <w:sdt>
                  <w:sdtPr>
                    <w:tag w:val="_PLD_9dd25bfbba8c4e9eae454538d1aeb059"/>
                    <w:id w:val="20423923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B24D755" w14:textId="77777777" w:rsidR="00F8655D" w:rsidRDefault="00F8655D" w:rsidP="00610732">
                        <w:pPr>
                          <w:ind w:firstLineChars="100" w:firstLine="22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F65B0F8"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B42F2CF" w14:textId="77777777" w:rsidR="00F8655D" w:rsidRDefault="00F8655D" w:rsidP="00610732">
                    <w:pPr>
                      <w:jc w:val="right"/>
                      <w:rPr>
                        <w:szCs w:val="21"/>
                      </w:rPr>
                    </w:pPr>
                  </w:p>
                </w:tc>
              </w:tr>
              <w:tr w:rsidR="00F8655D" w14:paraId="42EF61AB" w14:textId="77777777" w:rsidTr="00610732">
                <w:sdt>
                  <w:sdtPr>
                    <w:tag w:val="_PLD_796a2570c934435985187bbb89d3fd20"/>
                    <w:id w:val="-9963313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FAE522B" w14:textId="77777777" w:rsidR="00F8655D" w:rsidRDefault="00F8655D" w:rsidP="00610732">
                        <w:pPr>
                          <w:ind w:firstLineChars="100" w:firstLine="22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D930439"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C15FF4A" w14:textId="77777777" w:rsidR="00F8655D" w:rsidRDefault="00F8655D" w:rsidP="00610732">
                    <w:pPr>
                      <w:jc w:val="right"/>
                      <w:rPr>
                        <w:szCs w:val="21"/>
                      </w:rPr>
                    </w:pPr>
                  </w:p>
                </w:tc>
              </w:tr>
              <w:tr w:rsidR="00F8655D" w14:paraId="0A4C3D1E" w14:textId="77777777" w:rsidTr="00610732">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420565815"/>
                      <w:lock w:val="sdtLocked"/>
                    </w:sdtPr>
                    <w:sdtEndPr/>
                    <w:sdtContent>
                      <w:p w14:paraId="7482C844" w14:textId="77777777" w:rsidR="00F8655D" w:rsidRDefault="00F8655D" w:rsidP="00610732">
                        <w:pPr>
                          <w:ind w:firstLineChars="100" w:firstLine="22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5849CF2A"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29D5ED8" w14:textId="77777777" w:rsidR="00F8655D" w:rsidRDefault="00F8655D" w:rsidP="00610732">
                    <w:pPr>
                      <w:jc w:val="right"/>
                      <w:rPr>
                        <w:szCs w:val="21"/>
                      </w:rPr>
                    </w:pPr>
                  </w:p>
                </w:tc>
              </w:tr>
              <w:tr w:rsidR="00F8655D" w14:paraId="23AA65BB" w14:textId="77777777" w:rsidTr="00610732">
                <w:sdt>
                  <w:sdtPr>
                    <w:tag w:val="_PLD_760429d301404c46935876996e0e7c39"/>
                    <w:id w:val="-8192022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9D167AA" w14:textId="77777777" w:rsidR="00F8655D" w:rsidRDefault="00F8655D" w:rsidP="00610732">
                        <w:pPr>
                          <w:ind w:firstLineChars="100" w:firstLine="22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182AE56" w14:textId="77777777" w:rsidR="00F8655D" w:rsidRDefault="00F8655D" w:rsidP="00610732">
                    <w:pPr>
                      <w:jc w:val="right"/>
                      <w:rPr>
                        <w:rFonts w:hAnsi="宋体" w:cs="宋体"/>
                      </w:rPr>
                    </w:pPr>
                    <w:r>
                      <w:rPr>
                        <w:rFonts w:hint="eastAsia"/>
                      </w:rPr>
                      <w:t>460,259</w:t>
                    </w:r>
                  </w:p>
                </w:tc>
                <w:tc>
                  <w:tcPr>
                    <w:tcW w:w="1397" w:type="pct"/>
                    <w:tcBorders>
                      <w:top w:val="outset" w:sz="6" w:space="0" w:color="auto"/>
                      <w:left w:val="outset" w:sz="6" w:space="0" w:color="auto"/>
                      <w:bottom w:val="outset" w:sz="6" w:space="0" w:color="auto"/>
                      <w:right w:val="outset" w:sz="6" w:space="0" w:color="auto"/>
                    </w:tcBorders>
                    <w:vAlign w:val="center"/>
                  </w:tcPr>
                  <w:p w14:paraId="6D670151" w14:textId="77777777" w:rsidR="00F8655D" w:rsidRDefault="00F8655D" w:rsidP="00610732">
                    <w:pPr>
                      <w:jc w:val="right"/>
                      <w:rPr>
                        <w:rFonts w:hAnsi="宋体" w:cs="宋体"/>
                      </w:rPr>
                    </w:pPr>
                    <w:r>
                      <w:rPr>
                        <w:rFonts w:hint="eastAsia"/>
                      </w:rPr>
                      <w:t>468,721</w:t>
                    </w:r>
                  </w:p>
                </w:tc>
              </w:tr>
              <w:tr w:rsidR="00F8655D" w14:paraId="095A13AC" w14:textId="77777777" w:rsidTr="00610732">
                <w:sdt>
                  <w:sdtPr>
                    <w:tag w:val="_PLD_1a85968b2a804fd4a24e5cc548df6ab1"/>
                    <w:id w:val="136702892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B0D8096" w14:textId="77777777" w:rsidR="00F8655D" w:rsidRDefault="00F8655D" w:rsidP="00610732">
                        <w:pPr>
                          <w:ind w:firstLineChars="100" w:firstLine="22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00AE98A" w14:textId="77777777" w:rsidR="00F8655D" w:rsidRDefault="00F8655D" w:rsidP="00610732">
                    <w:pPr>
                      <w:jc w:val="right"/>
                      <w:rPr>
                        <w:rFonts w:hAnsi="宋体" w:cs="宋体"/>
                      </w:rPr>
                    </w:pPr>
                    <w:r>
                      <w:rPr>
                        <w:rFonts w:hint="eastAsia"/>
                      </w:rPr>
                      <w:t>11,780,930</w:t>
                    </w:r>
                  </w:p>
                </w:tc>
                <w:tc>
                  <w:tcPr>
                    <w:tcW w:w="1397" w:type="pct"/>
                    <w:tcBorders>
                      <w:top w:val="outset" w:sz="6" w:space="0" w:color="auto"/>
                      <w:left w:val="outset" w:sz="6" w:space="0" w:color="auto"/>
                      <w:bottom w:val="outset" w:sz="6" w:space="0" w:color="auto"/>
                      <w:right w:val="outset" w:sz="6" w:space="0" w:color="auto"/>
                    </w:tcBorders>
                    <w:vAlign w:val="center"/>
                  </w:tcPr>
                  <w:p w14:paraId="2DAE0DF4" w14:textId="77777777" w:rsidR="00F8655D" w:rsidRDefault="00F8655D" w:rsidP="00610732">
                    <w:pPr>
                      <w:jc w:val="right"/>
                      <w:rPr>
                        <w:rFonts w:hAnsi="宋体" w:cs="宋体"/>
                      </w:rPr>
                    </w:pPr>
                    <w:r>
                      <w:rPr>
                        <w:rFonts w:hint="eastAsia"/>
                      </w:rPr>
                      <w:t>10,553,160</w:t>
                    </w:r>
                  </w:p>
                </w:tc>
              </w:tr>
              <w:tr w:rsidR="00F8655D" w14:paraId="45804042" w14:textId="77777777" w:rsidTr="00610732">
                <w:sdt>
                  <w:sdtPr>
                    <w:tag w:val="_PLD_b5a6f5f72afd4ba4bf03b2a3267d7280"/>
                    <w:id w:val="-11741075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FB172A4" w14:textId="77777777" w:rsidR="00F8655D" w:rsidRDefault="00F8655D" w:rsidP="00610732">
                        <w:pPr>
                          <w:ind w:firstLineChars="200" w:firstLine="44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587F085" w14:textId="77777777" w:rsidR="00F8655D" w:rsidRDefault="00F8655D" w:rsidP="00610732">
                    <w:pPr>
                      <w:jc w:val="right"/>
                      <w:rPr>
                        <w:rFonts w:hAnsi="宋体" w:cs="宋体"/>
                        <w:b/>
                        <w:bCs/>
                      </w:rPr>
                    </w:pPr>
                    <w:r>
                      <w:rPr>
                        <w:rFonts w:hint="eastAsia"/>
                        <w:b/>
                        <w:bCs/>
                      </w:rPr>
                      <w:t>173,011,611</w:t>
                    </w:r>
                  </w:p>
                </w:tc>
                <w:tc>
                  <w:tcPr>
                    <w:tcW w:w="1397" w:type="pct"/>
                    <w:tcBorders>
                      <w:top w:val="outset" w:sz="6" w:space="0" w:color="auto"/>
                      <w:left w:val="outset" w:sz="6" w:space="0" w:color="auto"/>
                      <w:bottom w:val="outset" w:sz="6" w:space="0" w:color="auto"/>
                      <w:right w:val="outset" w:sz="6" w:space="0" w:color="auto"/>
                    </w:tcBorders>
                    <w:vAlign w:val="center"/>
                  </w:tcPr>
                  <w:p w14:paraId="3B22EA38" w14:textId="77777777" w:rsidR="00F8655D" w:rsidRDefault="00F8655D" w:rsidP="00610732">
                    <w:pPr>
                      <w:jc w:val="right"/>
                      <w:rPr>
                        <w:rFonts w:hAnsi="宋体" w:cs="宋体"/>
                        <w:b/>
                        <w:bCs/>
                      </w:rPr>
                    </w:pPr>
                    <w:r>
                      <w:rPr>
                        <w:rFonts w:hint="eastAsia"/>
                        <w:b/>
                        <w:bCs/>
                      </w:rPr>
                      <w:t>136,822,556</w:t>
                    </w:r>
                  </w:p>
                </w:tc>
              </w:tr>
              <w:tr w:rsidR="00F8655D" w14:paraId="03DC7571" w14:textId="77777777" w:rsidTr="00610732">
                <w:sdt>
                  <w:sdtPr>
                    <w:tag w:val="_PLD_aacf04f5e457437dacfe2de54aebe71b"/>
                    <w:id w:val="-41425367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42DFC9D" w14:textId="77777777" w:rsidR="00F8655D" w:rsidRDefault="00F8655D" w:rsidP="00610732">
                        <w:pPr>
                          <w:ind w:firstLineChars="100" w:firstLine="22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3410EAA" w14:textId="77777777" w:rsidR="00F8655D" w:rsidRDefault="00F8655D" w:rsidP="00610732">
                    <w:pPr>
                      <w:jc w:val="right"/>
                      <w:rPr>
                        <w:rFonts w:hAnsi="宋体" w:cs="宋体"/>
                      </w:rPr>
                    </w:pPr>
                    <w:r>
                      <w:rPr>
                        <w:rFonts w:hint="eastAsia"/>
                      </w:rPr>
                      <w:t>130,649,361</w:t>
                    </w:r>
                  </w:p>
                </w:tc>
                <w:tc>
                  <w:tcPr>
                    <w:tcW w:w="1397" w:type="pct"/>
                    <w:tcBorders>
                      <w:top w:val="outset" w:sz="6" w:space="0" w:color="auto"/>
                      <w:left w:val="outset" w:sz="6" w:space="0" w:color="auto"/>
                      <w:bottom w:val="outset" w:sz="6" w:space="0" w:color="auto"/>
                      <w:right w:val="outset" w:sz="6" w:space="0" w:color="auto"/>
                    </w:tcBorders>
                    <w:vAlign w:val="center"/>
                  </w:tcPr>
                  <w:p w14:paraId="01DC84BA" w14:textId="77777777" w:rsidR="00F8655D" w:rsidRDefault="00F8655D" w:rsidP="00610732">
                    <w:pPr>
                      <w:jc w:val="right"/>
                      <w:rPr>
                        <w:rFonts w:hAnsi="宋体" w:cs="宋体"/>
                      </w:rPr>
                    </w:pPr>
                    <w:r>
                      <w:rPr>
                        <w:rFonts w:hint="eastAsia"/>
                      </w:rPr>
                      <w:t>95,564,728</w:t>
                    </w:r>
                  </w:p>
                </w:tc>
              </w:tr>
              <w:tr w:rsidR="00F8655D" w14:paraId="2435CB07" w14:textId="77777777" w:rsidTr="00610732">
                <w:sdt>
                  <w:sdtPr>
                    <w:tag w:val="_PLD_8a23b3d043c6401cbb69e01470c37d09"/>
                    <w:id w:val="-190427576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B92276D" w14:textId="77777777" w:rsidR="00F8655D" w:rsidRDefault="00F8655D" w:rsidP="00610732">
                        <w:pPr>
                          <w:ind w:firstLineChars="100" w:firstLine="22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0FF53FB"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E45BB79" w14:textId="77777777" w:rsidR="00F8655D" w:rsidRDefault="00F8655D" w:rsidP="00610732">
                    <w:pPr>
                      <w:jc w:val="right"/>
                      <w:rPr>
                        <w:szCs w:val="21"/>
                      </w:rPr>
                    </w:pPr>
                  </w:p>
                </w:tc>
              </w:tr>
              <w:tr w:rsidR="00F8655D" w14:paraId="46EC5ECA" w14:textId="77777777" w:rsidTr="00610732">
                <w:sdt>
                  <w:sdtPr>
                    <w:tag w:val="_PLD_94a8ab2f13ea4e9da4ba9ca73da22933"/>
                    <w:id w:val="-11175164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EBA9C9E" w14:textId="77777777" w:rsidR="00F8655D" w:rsidRDefault="00F8655D" w:rsidP="00610732">
                        <w:pPr>
                          <w:ind w:firstLineChars="100" w:firstLine="22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8172168"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A695B9C" w14:textId="77777777" w:rsidR="00F8655D" w:rsidRDefault="00F8655D" w:rsidP="00610732">
                    <w:pPr>
                      <w:jc w:val="right"/>
                      <w:rPr>
                        <w:szCs w:val="21"/>
                      </w:rPr>
                    </w:pPr>
                  </w:p>
                </w:tc>
              </w:tr>
              <w:tr w:rsidR="00F8655D" w14:paraId="2D21D450" w14:textId="77777777" w:rsidTr="00610732">
                <w:sdt>
                  <w:sdtPr>
                    <w:tag w:val="_PLD_f020fe1eb053498894d45b8a171df3b1"/>
                    <w:id w:val="-3481799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4FD5388" w14:textId="77777777" w:rsidR="00F8655D" w:rsidRDefault="00F8655D" w:rsidP="00610732">
                        <w:pPr>
                          <w:ind w:firstLineChars="100" w:firstLine="22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357A74AE"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5DAFCD2" w14:textId="77777777" w:rsidR="00F8655D" w:rsidRDefault="00F8655D" w:rsidP="00610732">
                    <w:pPr>
                      <w:jc w:val="right"/>
                      <w:rPr>
                        <w:szCs w:val="21"/>
                      </w:rPr>
                    </w:pPr>
                  </w:p>
                </w:tc>
              </w:tr>
              <w:tr w:rsidR="00F8655D" w14:paraId="21ABB94E" w14:textId="77777777" w:rsidTr="00610732">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270586137"/>
                      <w:lock w:val="sdtLocked"/>
                    </w:sdtPr>
                    <w:sdtEndPr/>
                    <w:sdtContent>
                      <w:p w14:paraId="05DADA9B" w14:textId="77777777" w:rsidR="00F8655D" w:rsidRDefault="00F8655D" w:rsidP="00610732">
                        <w:pPr>
                          <w:ind w:firstLineChars="100" w:firstLine="22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3801221C"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E864FAF" w14:textId="77777777" w:rsidR="00F8655D" w:rsidRDefault="00F8655D" w:rsidP="00610732">
                    <w:pPr>
                      <w:jc w:val="right"/>
                      <w:rPr>
                        <w:szCs w:val="21"/>
                      </w:rPr>
                    </w:pPr>
                  </w:p>
                </w:tc>
              </w:tr>
              <w:tr w:rsidR="00F8655D" w14:paraId="24B2B7AA" w14:textId="77777777" w:rsidTr="00610732">
                <w:sdt>
                  <w:sdtPr>
                    <w:tag w:val="_PLD_dece80c5b8294adc89cf56bda7a31ad3"/>
                    <w:id w:val="18001810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3F098D0" w14:textId="77777777" w:rsidR="00F8655D" w:rsidRDefault="00F8655D" w:rsidP="00610732">
                        <w:pPr>
                          <w:ind w:firstLineChars="100" w:firstLine="22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5023353C"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1BE182F" w14:textId="77777777" w:rsidR="00F8655D" w:rsidRDefault="00F8655D" w:rsidP="00610732">
                    <w:pPr>
                      <w:jc w:val="right"/>
                      <w:rPr>
                        <w:szCs w:val="21"/>
                      </w:rPr>
                    </w:pPr>
                  </w:p>
                </w:tc>
              </w:tr>
              <w:tr w:rsidR="00F8655D" w14:paraId="33DAA649" w14:textId="77777777" w:rsidTr="00610732">
                <w:sdt>
                  <w:sdtPr>
                    <w:tag w:val="_PLD_93c4e7d74c724059a7147f798d82b9df"/>
                    <w:id w:val="-19990224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3CC082" w14:textId="77777777" w:rsidR="00F8655D" w:rsidRDefault="00F8655D" w:rsidP="00610732">
                        <w:pPr>
                          <w:ind w:firstLineChars="100" w:firstLine="22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70B22D91" w14:textId="77777777" w:rsidR="00F8655D" w:rsidRDefault="00F8655D" w:rsidP="0061073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E8AF4B4" w14:textId="77777777" w:rsidR="00F8655D" w:rsidRDefault="00F8655D" w:rsidP="00610732">
                    <w:pPr>
                      <w:jc w:val="right"/>
                      <w:rPr>
                        <w:szCs w:val="21"/>
                      </w:rPr>
                    </w:pPr>
                  </w:p>
                </w:tc>
              </w:tr>
              <w:tr w:rsidR="00F8655D" w14:paraId="2E6506E0" w14:textId="77777777" w:rsidTr="00610732">
                <w:sdt>
                  <w:sdtPr>
                    <w:tag w:val="_PLD_0b686159d3fd4bda86bc0652952d043a"/>
                    <w:id w:val="4820534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62A12F6" w14:textId="77777777" w:rsidR="00F8655D" w:rsidRDefault="00F8655D" w:rsidP="00610732">
                        <w:pPr>
                          <w:ind w:firstLineChars="100" w:firstLine="22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7265C67" w14:textId="77777777" w:rsidR="00F8655D" w:rsidRDefault="00F8655D" w:rsidP="00610732">
                    <w:pPr>
                      <w:jc w:val="right"/>
                      <w:rPr>
                        <w:rFonts w:hAnsi="宋体" w:cs="宋体"/>
                      </w:rPr>
                    </w:pPr>
                    <w:r>
                      <w:rPr>
                        <w:rFonts w:hint="eastAsia"/>
                      </w:rPr>
                      <w:t>8,003,787</w:t>
                    </w:r>
                  </w:p>
                </w:tc>
                <w:tc>
                  <w:tcPr>
                    <w:tcW w:w="1397" w:type="pct"/>
                    <w:tcBorders>
                      <w:top w:val="outset" w:sz="6" w:space="0" w:color="auto"/>
                      <w:left w:val="outset" w:sz="6" w:space="0" w:color="auto"/>
                      <w:bottom w:val="outset" w:sz="6" w:space="0" w:color="auto"/>
                      <w:right w:val="outset" w:sz="6" w:space="0" w:color="auto"/>
                    </w:tcBorders>
                    <w:vAlign w:val="center"/>
                  </w:tcPr>
                  <w:p w14:paraId="15B3D0FC" w14:textId="77777777" w:rsidR="00F8655D" w:rsidRDefault="00F8655D" w:rsidP="00610732">
                    <w:pPr>
                      <w:jc w:val="right"/>
                      <w:rPr>
                        <w:rFonts w:hAnsi="宋体" w:cs="宋体"/>
                      </w:rPr>
                    </w:pPr>
                    <w:r>
                      <w:rPr>
                        <w:rFonts w:hint="eastAsia"/>
                      </w:rPr>
                      <w:t>8,761,849</w:t>
                    </w:r>
                  </w:p>
                </w:tc>
              </w:tr>
              <w:tr w:rsidR="00F8655D" w14:paraId="0D23A5BB" w14:textId="77777777" w:rsidTr="00610732">
                <w:sdt>
                  <w:sdtPr>
                    <w:tag w:val="_PLD_e3552365e9994122993fa93c67e37c4a"/>
                    <w:id w:val="609636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4C5831B" w14:textId="77777777" w:rsidR="00F8655D" w:rsidRDefault="00F8655D" w:rsidP="00610732">
                        <w:pPr>
                          <w:ind w:firstLineChars="100" w:firstLine="22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843AACD" w14:textId="77777777" w:rsidR="00F8655D" w:rsidRDefault="00F8655D" w:rsidP="00610732">
                    <w:pPr>
                      <w:jc w:val="right"/>
                      <w:rPr>
                        <w:rFonts w:hAnsi="宋体" w:cs="宋体"/>
                      </w:rPr>
                    </w:pPr>
                    <w:r>
                      <w:rPr>
                        <w:rFonts w:hint="eastAsia"/>
                      </w:rPr>
                      <w:t>7,523,600</w:t>
                    </w:r>
                  </w:p>
                </w:tc>
                <w:tc>
                  <w:tcPr>
                    <w:tcW w:w="1397" w:type="pct"/>
                    <w:tcBorders>
                      <w:top w:val="outset" w:sz="6" w:space="0" w:color="auto"/>
                      <w:left w:val="outset" w:sz="6" w:space="0" w:color="auto"/>
                      <w:bottom w:val="outset" w:sz="6" w:space="0" w:color="auto"/>
                      <w:right w:val="outset" w:sz="6" w:space="0" w:color="auto"/>
                    </w:tcBorders>
                    <w:vAlign w:val="center"/>
                  </w:tcPr>
                  <w:p w14:paraId="36FC6E63" w14:textId="77777777" w:rsidR="00F8655D" w:rsidRDefault="00F8655D" w:rsidP="00610732">
                    <w:pPr>
                      <w:jc w:val="right"/>
                      <w:rPr>
                        <w:rFonts w:hAnsi="宋体" w:cs="宋体"/>
                      </w:rPr>
                    </w:pPr>
                    <w:r>
                      <w:rPr>
                        <w:rFonts w:hint="eastAsia"/>
                      </w:rPr>
                      <w:t>7,800,729</w:t>
                    </w:r>
                  </w:p>
                </w:tc>
              </w:tr>
              <w:tr w:rsidR="00F8655D" w14:paraId="1C43B683" w14:textId="77777777" w:rsidTr="00610732">
                <w:sdt>
                  <w:sdtPr>
                    <w:tag w:val="_PLD_62058d9d4ebf419fa942e2c23c2374ac"/>
                    <w:id w:val="-18175566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99C1A4" w14:textId="77777777" w:rsidR="00F8655D" w:rsidRDefault="00F8655D" w:rsidP="00610732">
                        <w:pPr>
                          <w:ind w:firstLineChars="100" w:firstLine="22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4A667BA" w14:textId="77777777" w:rsidR="00F8655D" w:rsidRDefault="00F8655D" w:rsidP="00610732">
                    <w:pPr>
                      <w:jc w:val="right"/>
                      <w:rPr>
                        <w:rFonts w:hAnsi="宋体" w:cs="宋体"/>
                      </w:rPr>
                    </w:pPr>
                    <w:r>
                      <w:rPr>
                        <w:rFonts w:hint="eastAsia"/>
                      </w:rPr>
                      <w:t>12,001,704</w:t>
                    </w:r>
                  </w:p>
                </w:tc>
                <w:tc>
                  <w:tcPr>
                    <w:tcW w:w="1397" w:type="pct"/>
                    <w:tcBorders>
                      <w:top w:val="outset" w:sz="6" w:space="0" w:color="auto"/>
                      <w:left w:val="outset" w:sz="6" w:space="0" w:color="auto"/>
                      <w:bottom w:val="outset" w:sz="6" w:space="0" w:color="auto"/>
                      <w:right w:val="outset" w:sz="6" w:space="0" w:color="auto"/>
                    </w:tcBorders>
                    <w:vAlign w:val="center"/>
                  </w:tcPr>
                  <w:p w14:paraId="3EE6186C" w14:textId="77777777" w:rsidR="00F8655D" w:rsidRDefault="00F8655D" w:rsidP="00610732">
                    <w:pPr>
                      <w:jc w:val="right"/>
                      <w:rPr>
                        <w:rFonts w:hAnsi="宋体" w:cs="宋体"/>
                      </w:rPr>
                    </w:pPr>
                    <w:r>
                      <w:rPr>
                        <w:rFonts w:hint="eastAsia"/>
                      </w:rPr>
                      <w:t>12,042,171</w:t>
                    </w:r>
                  </w:p>
                </w:tc>
              </w:tr>
              <w:tr w:rsidR="00F8655D" w14:paraId="439CF52E" w14:textId="77777777" w:rsidTr="00610732">
                <w:sdt>
                  <w:sdtPr>
                    <w:tag w:val="_PLD_44ba578440f143e689088c5fb22bfb9c"/>
                    <w:id w:val="42146817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BD79CF" w14:textId="77777777" w:rsidR="00F8655D" w:rsidRDefault="00F8655D" w:rsidP="00610732">
                        <w:pPr>
                          <w:ind w:firstLineChars="200" w:firstLine="44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BF6D935" w14:textId="77777777" w:rsidR="00F8655D" w:rsidRDefault="00F8655D" w:rsidP="00610732">
                    <w:pPr>
                      <w:jc w:val="right"/>
                      <w:rPr>
                        <w:rFonts w:hAnsi="宋体" w:cs="宋体"/>
                        <w:b/>
                        <w:bCs/>
                      </w:rPr>
                    </w:pPr>
                    <w:r>
                      <w:rPr>
                        <w:rFonts w:hint="eastAsia"/>
                        <w:b/>
                        <w:bCs/>
                      </w:rPr>
                      <w:t>158,178,452</w:t>
                    </w:r>
                  </w:p>
                </w:tc>
                <w:tc>
                  <w:tcPr>
                    <w:tcW w:w="1397" w:type="pct"/>
                    <w:tcBorders>
                      <w:top w:val="outset" w:sz="6" w:space="0" w:color="auto"/>
                      <w:left w:val="outset" w:sz="6" w:space="0" w:color="auto"/>
                      <w:bottom w:val="outset" w:sz="6" w:space="0" w:color="auto"/>
                      <w:right w:val="outset" w:sz="6" w:space="0" w:color="auto"/>
                    </w:tcBorders>
                    <w:vAlign w:val="center"/>
                  </w:tcPr>
                  <w:p w14:paraId="07F7AC63" w14:textId="77777777" w:rsidR="00F8655D" w:rsidRDefault="00F8655D" w:rsidP="00610732">
                    <w:pPr>
                      <w:jc w:val="right"/>
                      <w:rPr>
                        <w:rFonts w:hAnsi="宋体" w:cs="宋体"/>
                        <w:b/>
                        <w:bCs/>
                      </w:rPr>
                    </w:pPr>
                    <w:r>
                      <w:rPr>
                        <w:rFonts w:hint="eastAsia"/>
                        <w:b/>
                        <w:bCs/>
                      </w:rPr>
                      <w:t>124,169,477</w:t>
                    </w:r>
                  </w:p>
                </w:tc>
              </w:tr>
              <w:tr w:rsidR="00F8655D" w14:paraId="60FFA7E1" w14:textId="77777777" w:rsidTr="00610732">
                <w:sdt>
                  <w:sdtPr>
                    <w:tag w:val="_PLD_a04764e555d84a88b90513fbab4729ac"/>
                    <w:id w:val="-13550311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76CDC9" w14:textId="77777777" w:rsidR="00F8655D" w:rsidRDefault="00F8655D" w:rsidP="00610732">
                        <w:pPr>
                          <w:ind w:firstLineChars="300" w:firstLine="66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3C17D53" w14:textId="77777777" w:rsidR="00F8655D" w:rsidRDefault="00F8655D" w:rsidP="00610732">
                    <w:pPr>
                      <w:jc w:val="right"/>
                      <w:rPr>
                        <w:rFonts w:hAnsi="宋体" w:cs="宋体"/>
                        <w:b/>
                        <w:bCs/>
                      </w:rPr>
                    </w:pPr>
                    <w:r>
                      <w:rPr>
                        <w:rFonts w:hint="eastAsia"/>
                        <w:b/>
                        <w:bCs/>
                      </w:rPr>
                      <w:t>14,833,159</w:t>
                    </w:r>
                  </w:p>
                </w:tc>
                <w:tc>
                  <w:tcPr>
                    <w:tcW w:w="1397" w:type="pct"/>
                    <w:tcBorders>
                      <w:top w:val="outset" w:sz="6" w:space="0" w:color="auto"/>
                      <w:left w:val="outset" w:sz="6" w:space="0" w:color="auto"/>
                      <w:bottom w:val="outset" w:sz="6" w:space="0" w:color="auto"/>
                      <w:right w:val="outset" w:sz="6" w:space="0" w:color="auto"/>
                    </w:tcBorders>
                    <w:vAlign w:val="center"/>
                  </w:tcPr>
                  <w:p w14:paraId="50F1A2CE" w14:textId="77777777" w:rsidR="00F8655D" w:rsidRDefault="00F8655D" w:rsidP="00610732">
                    <w:pPr>
                      <w:jc w:val="right"/>
                      <w:rPr>
                        <w:rFonts w:hAnsi="宋体" w:cs="宋体"/>
                        <w:b/>
                        <w:bCs/>
                      </w:rPr>
                    </w:pPr>
                    <w:r>
                      <w:rPr>
                        <w:rFonts w:hint="eastAsia"/>
                        <w:b/>
                        <w:bCs/>
                      </w:rPr>
                      <w:t>12,653,079</w:t>
                    </w:r>
                  </w:p>
                </w:tc>
              </w:tr>
              <w:tr w:rsidR="00F8655D" w14:paraId="5CECBE5C" w14:textId="77777777" w:rsidTr="00610732">
                <w:sdt>
                  <w:sdtPr>
                    <w:tag w:val="_PLD_844d1ab19cec4e6fa06a3de843375d4a"/>
                    <w:id w:val="15133373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D843EC" w14:textId="77777777" w:rsidR="00F8655D" w:rsidRDefault="00F8655D" w:rsidP="00610732">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65B27EC3" w14:textId="77777777" w:rsidR="00F8655D" w:rsidRDefault="00F8655D" w:rsidP="00610732">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14:paraId="0BB5EA5E" w14:textId="77777777" w:rsidR="00F8655D" w:rsidRDefault="00F8655D" w:rsidP="00610732">
                    <w:pPr>
                      <w:jc w:val="right"/>
                      <w:rPr>
                        <w:color w:val="008000"/>
                        <w:szCs w:val="21"/>
                      </w:rPr>
                    </w:pPr>
                  </w:p>
                </w:tc>
              </w:tr>
              <w:tr w:rsidR="00F8655D" w14:paraId="725F0F9F" w14:textId="77777777" w:rsidTr="00610732">
                <w:sdt>
                  <w:sdtPr>
                    <w:tag w:val="_PLD_f3f6a6bc85054a23983d29a6a9684e1e"/>
                    <w:id w:val="156760085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14FC1B1" w14:textId="77777777" w:rsidR="00F8655D" w:rsidRDefault="00F8655D" w:rsidP="00610732">
                        <w:pPr>
                          <w:ind w:firstLineChars="100" w:firstLine="22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BC656D9" w14:textId="77777777" w:rsidR="00F8655D" w:rsidRDefault="00F8655D" w:rsidP="00610732">
                    <w:pPr>
                      <w:jc w:val="right"/>
                      <w:rPr>
                        <w:rFonts w:hAnsi="宋体" w:cs="宋体"/>
                      </w:rPr>
                    </w:pPr>
                    <w:r>
                      <w:rPr>
                        <w:rFonts w:hint="eastAsia"/>
                      </w:rPr>
                      <w:t>1,733,450</w:t>
                    </w:r>
                  </w:p>
                </w:tc>
                <w:tc>
                  <w:tcPr>
                    <w:tcW w:w="1397" w:type="pct"/>
                    <w:tcBorders>
                      <w:top w:val="outset" w:sz="6" w:space="0" w:color="auto"/>
                      <w:left w:val="outset" w:sz="6" w:space="0" w:color="auto"/>
                      <w:bottom w:val="outset" w:sz="6" w:space="0" w:color="auto"/>
                      <w:right w:val="outset" w:sz="6" w:space="0" w:color="auto"/>
                    </w:tcBorders>
                    <w:vAlign w:val="center"/>
                  </w:tcPr>
                  <w:p w14:paraId="32FEC1D6" w14:textId="77777777" w:rsidR="00F8655D" w:rsidRDefault="00F8655D" w:rsidP="00610732">
                    <w:pPr>
                      <w:jc w:val="right"/>
                      <w:rPr>
                        <w:rFonts w:hAnsi="宋体" w:cs="宋体"/>
                      </w:rPr>
                    </w:pPr>
                    <w:r>
                      <w:rPr>
                        <w:rFonts w:hint="eastAsia"/>
                      </w:rPr>
                      <w:t>1,126,289</w:t>
                    </w:r>
                  </w:p>
                </w:tc>
              </w:tr>
              <w:tr w:rsidR="00F8655D" w14:paraId="008D5808" w14:textId="77777777" w:rsidTr="00610732">
                <w:sdt>
                  <w:sdtPr>
                    <w:tag w:val="_PLD_21abbd69993d4639b4b3389a973c071c"/>
                    <w:id w:val="-30023895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3E741A5" w14:textId="77777777" w:rsidR="00F8655D" w:rsidRDefault="00F8655D" w:rsidP="00610732">
                        <w:pPr>
                          <w:ind w:firstLineChars="100" w:firstLine="22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9CE2C96" w14:textId="77777777" w:rsidR="00F8655D" w:rsidRDefault="00F8655D" w:rsidP="00610732">
                    <w:pPr>
                      <w:jc w:val="right"/>
                      <w:rPr>
                        <w:rFonts w:hAnsi="宋体" w:cs="宋体"/>
                      </w:rPr>
                    </w:pPr>
                    <w:r>
                      <w:rPr>
                        <w:rFonts w:hint="eastAsia"/>
                      </w:rPr>
                      <w:t>445,618</w:t>
                    </w:r>
                  </w:p>
                </w:tc>
                <w:tc>
                  <w:tcPr>
                    <w:tcW w:w="1397" w:type="pct"/>
                    <w:tcBorders>
                      <w:top w:val="outset" w:sz="6" w:space="0" w:color="auto"/>
                      <w:left w:val="outset" w:sz="6" w:space="0" w:color="auto"/>
                      <w:bottom w:val="outset" w:sz="6" w:space="0" w:color="auto"/>
                      <w:right w:val="outset" w:sz="6" w:space="0" w:color="auto"/>
                    </w:tcBorders>
                    <w:vAlign w:val="center"/>
                  </w:tcPr>
                  <w:p w14:paraId="15914193" w14:textId="77777777" w:rsidR="00F8655D" w:rsidRDefault="00F8655D" w:rsidP="00610732">
                    <w:pPr>
                      <w:jc w:val="right"/>
                      <w:rPr>
                        <w:rFonts w:hAnsi="宋体" w:cs="宋体"/>
                      </w:rPr>
                    </w:pPr>
                    <w:r>
                      <w:rPr>
                        <w:rFonts w:hint="eastAsia"/>
                      </w:rPr>
                      <w:t>548,534</w:t>
                    </w:r>
                  </w:p>
                </w:tc>
              </w:tr>
              <w:tr w:rsidR="00F8655D" w14:paraId="05AE0F6B" w14:textId="77777777" w:rsidTr="00610732">
                <w:sdt>
                  <w:sdtPr>
                    <w:tag w:val="_PLD_0056364203b345d3a478bc514affa745"/>
                    <w:id w:val="-188794196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976E427" w14:textId="77777777" w:rsidR="00F8655D" w:rsidRDefault="00F8655D" w:rsidP="00610732">
                        <w:pPr>
                          <w:ind w:firstLineChars="100" w:firstLine="22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11B7D50" w14:textId="77777777" w:rsidR="00F8655D" w:rsidRDefault="00F8655D" w:rsidP="00610732">
                    <w:pPr>
                      <w:jc w:val="right"/>
                      <w:rPr>
                        <w:rFonts w:hAnsi="宋体" w:cs="宋体"/>
                      </w:rPr>
                    </w:pPr>
                    <w:r>
                      <w:rPr>
                        <w:rFonts w:hint="eastAsia"/>
                      </w:rPr>
                      <w:t>474,661</w:t>
                    </w:r>
                  </w:p>
                </w:tc>
                <w:tc>
                  <w:tcPr>
                    <w:tcW w:w="1397" w:type="pct"/>
                    <w:tcBorders>
                      <w:top w:val="outset" w:sz="6" w:space="0" w:color="auto"/>
                      <w:left w:val="outset" w:sz="6" w:space="0" w:color="auto"/>
                      <w:bottom w:val="outset" w:sz="6" w:space="0" w:color="auto"/>
                      <w:right w:val="outset" w:sz="6" w:space="0" w:color="auto"/>
                    </w:tcBorders>
                    <w:vAlign w:val="center"/>
                  </w:tcPr>
                  <w:p w14:paraId="46A366DD" w14:textId="77777777" w:rsidR="00F8655D" w:rsidRDefault="00F8655D" w:rsidP="00610732">
                    <w:pPr>
                      <w:jc w:val="right"/>
                      <w:rPr>
                        <w:rFonts w:hAnsi="宋体" w:cs="宋体"/>
                      </w:rPr>
                    </w:pPr>
                    <w:r>
                      <w:rPr>
                        <w:rFonts w:hint="eastAsia"/>
                      </w:rPr>
                      <w:t>2,934,575</w:t>
                    </w:r>
                  </w:p>
                </w:tc>
              </w:tr>
              <w:tr w:rsidR="00F8655D" w14:paraId="51C68C0B" w14:textId="77777777" w:rsidTr="00610732">
                <w:sdt>
                  <w:sdtPr>
                    <w:tag w:val="_PLD_3f9bf3ddd4344836807820d06cc546dc"/>
                    <w:id w:val="-21084882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1923B44" w14:textId="77777777" w:rsidR="00F8655D" w:rsidRDefault="00F8655D" w:rsidP="00610732">
                        <w:pPr>
                          <w:ind w:firstLineChars="100" w:firstLine="22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1F84670" w14:textId="77777777" w:rsidR="00F8655D" w:rsidRDefault="00F8655D" w:rsidP="00610732">
                    <w:pPr>
                      <w:jc w:val="right"/>
                      <w:rPr>
                        <w:rFonts w:hAnsi="宋体" w:cs="宋体"/>
                      </w:rPr>
                    </w:pPr>
                    <w:r>
                      <w:rPr>
                        <w:rFonts w:hint="eastAsia"/>
                      </w:rPr>
                      <w:t>32,246</w:t>
                    </w:r>
                  </w:p>
                </w:tc>
                <w:tc>
                  <w:tcPr>
                    <w:tcW w:w="1397" w:type="pct"/>
                    <w:tcBorders>
                      <w:top w:val="outset" w:sz="6" w:space="0" w:color="auto"/>
                      <w:left w:val="outset" w:sz="6" w:space="0" w:color="auto"/>
                      <w:bottom w:val="outset" w:sz="6" w:space="0" w:color="auto"/>
                      <w:right w:val="outset" w:sz="6" w:space="0" w:color="auto"/>
                    </w:tcBorders>
                    <w:vAlign w:val="center"/>
                  </w:tcPr>
                  <w:p w14:paraId="0CB3335F" w14:textId="77777777" w:rsidR="00F8655D" w:rsidRDefault="00F8655D" w:rsidP="00610732">
                    <w:pPr>
                      <w:jc w:val="right"/>
                      <w:rPr>
                        <w:rFonts w:hAnsi="宋体" w:cs="宋体"/>
                      </w:rPr>
                    </w:pPr>
                    <w:r>
                      <w:rPr>
                        <w:rFonts w:hint="eastAsia"/>
                      </w:rPr>
                      <w:t>-</w:t>
                    </w:r>
                  </w:p>
                </w:tc>
              </w:tr>
              <w:tr w:rsidR="00F8655D" w14:paraId="19E7A4F0" w14:textId="77777777" w:rsidTr="00610732">
                <w:sdt>
                  <w:sdtPr>
                    <w:tag w:val="_PLD_98c25a362a744d3fbcf6cc7bb19e6967"/>
                    <w:id w:val="92669828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F7553E" w14:textId="77777777" w:rsidR="00F8655D" w:rsidRDefault="00F8655D" w:rsidP="00610732">
                        <w:pPr>
                          <w:ind w:firstLineChars="100" w:firstLine="22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38DFDCB" w14:textId="77777777" w:rsidR="00F8655D" w:rsidRDefault="00F8655D" w:rsidP="00610732">
                    <w:pPr>
                      <w:jc w:val="right"/>
                      <w:rPr>
                        <w:rFonts w:hAnsi="宋体" w:cs="宋体"/>
                      </w:rPr>
                    </w:pPr>
                    <w:r>
                      <w:rPr>
                        <w:rFonts w:hint="eastAsia"/>
                      </w:rPr>
                      <w:t>1,942,127</w:t>
                    </w:r>
                  </w:p>
                </w:tc>
                <w:tc>
                  <w:tcPr>
                    <w:tcW w:w="1397" w:type="pct"/>
                    <w:tcBorders>
                      <w:top w:val="outset" w:sz="6" w:space="0" w:color="auto"/>
                      <w:left w:val="outset" w:sz="6" w:space="0" w:color="auto"/>
                      <w:bottom w:val="outset" w:sz="6" w:space="0" w:color="auto"/>
                      <w:right w:val="outset" w:sz="6" w:space="0" w:color="auto"/>
                    </w:tcBorders>
                    <w:vAlign w:val="center"/>
                  </w:tcPr>
                  <w:p w14:paraId="094E3F86" w14:textId="77777777" w:rsidR="00F8655D" w:rsidRDefault="00F8655D" w:rsidP="00610732">
                    <w:pPr>
                      <w:jc w:val="right"/>
                      <w:rPr>
                        <w:rFonts w:hAnsi="宋体" w:cs="宋体"/>
                      </w:rPr>
                    </w:pPr>
                    <w:r>
                      <w:rPr>
                        <w:rFonts w:hint="eastAsia"/>
                      </w:rPr>
                      <w:t>1,797,991</w:t>
                    </w:r>
                  </w:p>
                </w:tc>
              </w:tr>
              <w:tr w:rsidR="00F8655D" w14:paraId="0F2E4ECE" w14:textId="77777777" w:rsidTr="00610732">
                <w:sdt>
                  <w:sdtPr>
                    <w:tag w:val="_PLD_7d6240dba8a44eb3ac1b51dd15e21a36"/>
                    <w:id w:val="-8140165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6AF59EF" w14:textId="77777777" w:rsidR="00F8655D" w:rsidRDefault="00F8655D" w:rsidP="00610732">
                        <w:pPr>
                          <w:ind w:firstLineChars="200" w:firstLine="44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01A225A" w14:textId="77777777" w:rsidR="00F8655D" w:rsidRDefault="00F8655D" w:rsidP="00610732">
                    <w:pPr>
                      <w:jc w:val="right"/>
                      <w:rPr>
                        <w:rFonts w:hAnsi="宋体" w:cs="宋体"/>
                        <w:b/>
                        <w:bCs/>
                      </w:rPr>
                    </w:pPr>
                    <w:r>
                      <w:rPr>
                        <w:rFonts w:hint="eastAsia"/>
                        <w:b/>
                        <w:bCs/>
                      </w:rPr>
                      <w:t>4,628,102</w:t>
                    </w:r>
                  </w:p>
                </w:tc>
                <w:tc>
                  <w:tcPr>
                    <w:tcW w:w="1397" w:type="pct"/>
                    <w:tcBorders>
                      <w:top w:val="outset" w:sz="6" w:space="0" w:color="auto"/>
                      <w:left w:val="outset" w:sz="6" w:space="0" w:color="auto"/>
                      <w:bottom w:val="outset" w:sz="6" w:space="0" w:color="auto"/>
                      <w:right w:val="outset" w:sz="6" w:space="0" w:color="auto"/>
                    </w:tcBorders>
                    <w:vAlign w:val="center"/>
                  </w:tcPr>
                  <w:p w14:paraId="35A4D28E" w14:textId="77777777" w:rsidR="00F8655D" w:rsidRDefault="00F8655D" w:rsidP="00610732">
                    <w:pPr>
                      <w:jc w:val="right"/>
                      <w:rPr>
                        <w:rFonts w:hAnsi="宋体" w:cs="宋体"/>
                        <w:b/>
                        <w:bCs/>
                      </w:rPr>
                    </w:pPr>
                    <w:r>
                      <w:rPr>
                        <w:rFonts w:hint="eastAsia"/>
                        <w:b/>
                        <w:bCs/>
                      </w:rPr>
                      <w:t>6,407,389</w:t>
                    </w:r>
                  </w:p>
                </w:tc>
              </w:tr>
              <w:tr w:rsidR="00F8655D" w14:paraId="2A945E9A" w14:textId="77777777" w:rsidTr="00610732">
                <w:sdt>
                  <w:sdtPr>
                    <w:tag w:val="_PLD_bf1d2506a9da44c1a7acecbc95f0af12"/>
                    <w:id w:val="169927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E91F7AB" w14:textId="77777777" w:rsidR="00F8655D" w:rsidRDefault="00F8655D" w:rsidP="00610732">
                        <w:pPr>
                          <w:ind w:firstLineChars="100" w:firstLine="22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0D75C39" w14:textId="77777777" w:rsidR="00F8655D" w:rsidRDefault="00F8655D" w:rsidP="00610732">
                    <w:pPr>
                      <w:jc w:val="right"/>
                      <w:rPr>
                        <w:rFonts w:hAnsi="宋体" w:cs="宋体"/>
                      </w:rPr>
                    </w:pPr>
                    <w:r>
                      <w:rPr>
                        <w:rFonts w:hint="eastAsia"/>
                      </w:rPr>
                      <w:t>7,543,328</w:t>
                    </w:r>
                  </w:p>
                </w:tc>
                <w:tc>
                  <w:tcPr>
                    <w:tcW w:w="1397" w:type="pct"/>
                    <w:tcBorders>
                      <w:top w:val="outset" w:sz="6" w:space="0" w:color="auto"/>
                      <w:left w:val="outset" w:sz="6" w:space="0" w:color="auto"/>
                      <w:bottom w:val="outset" w:sz="6" w:space="0" w:color="auto"/>
                      <w:right w:val="outset" w:sz="6" w:space="0" w:color="auto"/>
                    </w:tcBorders>
                    <w:vAlign w:val="center"/>
                  </w:tcPr>
                  <w:p w14:paraId="20F9CF59" w14:textId="77777777" w:rsidR="00F8655D" w:rsidRDefault="00F8655D" w:rsidP="00610732">
                    <w:pPr>
                      <w:jc w:val="right"/>
                      <w:rPr>
                        <w:rFonts w:hAnsi="宋体" w:cs="宋体"/>
                      </w:rPr>
                    </w:pPr>
                    <w:r>
                      <w:rPr>
                        <w:rFonts w:hint="eastAsia"/>
                      </w:rPr>
                      <w:t>5,048,781</w:t>
                    </w:r>
                  </w:p>
                </w:tc>
              </w:tr>
              <w:tr w:rsidR="00F8655D" w14:paraId="1E8CA81D" w14:textId="77777777" w:rsidTr="00610732">
                <w:sdt>
                  <w:sdtPr>
                    <w:tag w:val="_PLD_699e223d15ed4933a3b83437e9723205"/>
                    <w:id w:val="19906754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8FE088C" w14:textId="77777777" w:rsidR="00F8655D" w:rsidRDefault="00F8655D" w:rsidP="00610732">
                        <w:pPr>
                          <w:ind w:firstLineChars="100" w:firstLine="22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49AAB17" w14:textId="77777777" w:rsidR="00F8655D" w:rsidRDefault="00F8655D" w:rsidP="00610732">
                    <w:pPr>
                      <w:jc w:val="right"/>
                      <w:rPr>
                        <w:rFonts w:hAnsi="宋体" w:cs="宋体"/>
                      </w:rPr>
                    </w:pPr>
                    <w:r>
                      <w:rPr>
                        <w:rFonts w:hint="eastAsia"/>
                      </w:rPr>
                      <w:t>181,664</w:t>
                    </w:r>
                  </w:p>
                </w:tc>
                <w:tc>
                  <w:tcPr>
                    <w:tcW w:w="1397" w:type="pct"/>
                    <w:tcBorders>
                      <w:top w:val="outset" w:sz="6" w:space="0" w:color="auto"/>
                      <w:left w:val="outset" w:sz="6" w:space="0" w:color="auto"/>
                      <w:bottom w:val="outset" w:sz="6" w:space="0" w:color="auto"/>
                      <w:right w:val="outset" w:sz="6" w:space="0" w:color="auto"/>
                    </w:tcBorders>
                    <w:vAlign w:val="center"/>
                  </w:tcPr>
                  <w:p w14:paraId="1CA26F18" w14:textId="77777777" w:rsidR="00F8655D" w:rsidRDefault="00F8655D" w:rsidP="00610732">
                    <w:pPr>
                      <w:jc w:val="right"/>
                      <w:rPr>
                        <w:rFonts w:hAnsi="宋体" w:cs="宋体"/>
                      </w:rPr>
                    </w:pPr>
                    <w:r>
                      <w:rPr>
                        <w:rFonts w:hint="eastAsia"/>
                      </w:rPr>
                      <w:t>3,366,500</w:t>
                    </w:r>
                  </w:p>
                </w:tc>
              </w:tr>
              <w:tr w:rsidR="00F8655D" w14:paraId="6933816D" w14:textId="77777777" w:rsidTr="00610732">
                <w:sdt>
                  <w:sdtPr>
                    <w:tag w:val="_PLD_aeda3903a8ae4c72a12a804e18c52ccb"/>
                    <w:id w:val="109759363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51A2373" w14:textId="77777777" w:rsidR="00F8655D" w:rsidRDefault="00F8655D" w:rsidP="00610732">
                        <w:pPr>
                          <w:ind w:firstLineChars="100" w:firstLine="22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6CEAE1F" w14:textId="77777777" w:rsidR="00F8655D" w:rsidRDefault="00F8655D" w:rsidP="00610732">
                    <w:pPr>
                      <w:jc w:val="right"/>
                      <w:rPr>
                        <w:rFonts w:hAnsi="宋体" w:cs="宋体"/>
                      </w:rPr>
                    </w:pPr>
                    <w:r>
                      <w:rPr>
                        <w:rFonts w:hint="eastAsia"/>
                      </w:rPr>
                      <w:t>-</w:t>
                    </w:r>
                  </w:p>
                </w:tc>
                <w:tc>
                  <w:tcPr>
                    <w:tcW w:w="1397" w:type="pct"/>
                    <w:tcBorders>
                      <w:top w:val="outset" w:sz="6" w:space="0" w:color="auto"/>
                      <w:left w:val="outset" w:sz="6" w:space="0" w:color="auto"/>
                      <w:bottom w:val="outset" w:sz="6" w:space="0" w:color="auto"/>
                      <w:right w:val="outset" w:sz="6" w:space="0" w:color="auto"/>
                    </w:tcBorders>
                    <w:vAlign w:val="center"/>
                  </w:tcPr>
                  <w:p w14:paraId="61FAAFB4" w14:textId="77777777" w:rsidR="00F8655D" w:rsidRDefault="00F8655D" w:rsidP="00610732">
                    <w:pPr>
                      <w:jc w:val="right"/>
                      <w:rPr>
                        <w:rFonts w:hAnsi="宋体" w:cs="宋体"/>
                      </w:rPr>
                    </w:pPr>
                    <w:r>
                      <w:rPr>
                        <w:rFonts w:hint="eastAsia"/>
                      </w:rPr>
                      <w:t>-</w:t>
                    </w:r>
                  </w:p>
                </w:tc>
              </w:tr>
              <w:tr w:rsidR="00F8655D" w14:paraId="045DE4D1" w14:textId="77777777" w:rsidTr="00610732">
                <w:sdt>
                  <w:sdtPr>
                    <w:tag w:val="_PLD_0ed2a12c89784434980b14bf40a02dad"/>
                    <w:id w:val="-17584380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F92828" w14:textId="77777777" w:rsidR="00F8655D" w:rsidRDefault="00F8655D" w:rsidP="00610732">
                        <w:pPr>
                          <w:ind w:firstLineChars="100" w:firstLine="22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C868683" w14:textId="77777777" w:rsidR="00F8655D" w:rsidRDefault="00F8655D" w:rsidP="00610732">
                    <w:pPr>
                      <w:jc w:val="right"/>
                      <w:rPr>
                        <w:rFonts w:hAnsi="宋体" w:cs="宋体"/>
                      </w:rPr>
                    </w:pPr>
                    <w:r>
                      <w:rPr>
                        <w:rFonts w:hint="eastAsia"/>
                      </w:rPr>
                      <w:t>137,509</w:t>
                    </w:r>
                  </w:p>
                </w:tc>
                <w:tc>
                  <w:tcPr>
                    <w:tcW w:w="1397" w:type="pct"/>
                    <w:tcBorders>
                      <w:top w:val="outset" w:sz="6" w:space="0" w:color="auto"/>
                      <w:left w:val="outset" w:sz="6" w:space="0" w:color="auto"/>
                      <w:bottom w:val="outset" w:sz="6" w:space="0" w:color="auto"/>
                      <w:right w:val="outset" w:sz="6" w:space="0" w:color="auto"/>
                    </w:tcBorders>
                    <w:vAlign w:val="center"/>
                  </w:tcPr>
                  <w:p w14:paraId="3FE30C5B" w14:textId="77777777" w:rsidR="00F8655D" w:rsidRDefault="00F8655D" w:rsidP="00610732">
                    <w:pPr>
                      <w:jc w:val="right"/>
                      <w:rPr>
                        <w:rFonts w:hAnsi="宋体" w:cs="宋体"/>
                      </w:rPr>
                    </w:pPr>
                    <w:r>
                      <w:rPr>
                        <w:rFonts w:hint="eastAsia"/>
                      </w:rPr>
                      <w:t>389,525</w:t>
                    </w:r>
                  </w:p>
                </w:tc>
              </w:tr>
              <w:tr w:rsidR="00F8655D" w14:paraId="30DCB025" w14:textId="77777777" w:rsidTr="00610732">
                <w:sdt>
                  <w:sdtPr>
                    <w:tag w:val="_PLD_c22bac259cb64432b37b0a0636f5d04a"/>
                    <w:id w:val="-165236862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11FCCAA" w14:textId="77777777" w:rsidR="00F8655D" w:rsidRDefault="00F8655D" w:rsidP="00610732">
                        <w:pPr>
                          <w:ind w:firstLineChars="100" w:firstLine="22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BFB6C13" w14:textId="77777777" w:rsidR="00F8655D" w:rsidRDefault="00F8655D" w:rsidP="00610732">
                    <w:pPr>
                      <w:jc w:val="right"/>
                      <w:rPr>
                        <w:rFonts w:hAnsi="宋体" w:cs="宋体"/>
                      </w:rPr>
                    </w:pPr>
                    <w:r>
                      <w:rPr>
                        <w:rFonts w:hint="eastAsia"/>
                      </w:rPr>
                      <w:t>20,000</w:t>
                    </w:r>
                  </w:p>
                </w:tc>
                <w:tc>
                  <w:tcPr>
                    <w:tcW w:w="1397" w:type="pct"/>
                    <w:tcBorders>
                      <w:top w:val="outset" w:sz="6" w:space="0" w:color="auto"/>
                      <w:left w:val="outset" w:sz="6" w:space="0" w:color="auto"/>
                      <w:bottom w:val="outset" w:sz="6" w:space="0" w:color="auto"/>
                      <w:right w:val="outset" w:sz="6" w:space="0" w:color="auto"/>
                    </w:tcBorders>
                    <w:vAlign w:val="center"/>
                  </w:tcPr>
                  <w:p w14:paraId="576DF855" w14:textId="77777777" w:rsidR="00F8655D" w:rsidRDefault="00F8655D" w:rsidP="00610732">
                    <w:pPr>
                      <w:jc w:val="right"/>
                      <w:rPr>
                        <w:rFonts w:hAnsi="宋体" w:cs="宋体"/>
                      </w:rPr>
                    </w:pPr>
                    <w:r>
                      <w:rPr>
                        <w:rFonts w:hint="eastAsia"/>
                      </w:rPr>
                      <w:t>83,473</w:t>
                    </w:r>
                  </w:p>
                </w:tc>
              </w:tr>
              <w:tr w:rsidR="00F8655D" w14:paraId="3FBAF6EE" w14:textId="77777777" w:rsidTr="00610732">
                <w:sdt>
                  <w:sdtPr>
                    <w:tag w:val="_PLD_10785658b17c467b9aeb401894cb517f"/>
                    <w:id w:val="-17344594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5E3810" w14:textId="77777777" w:rsidR="00F8655D" w:rsidRDefault="00F8655D" w:rsidP="00610732">
                        <w:pPr>
                          <w:ind w:firstLineChars="200" w:firstLine="44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2996F44" w14:textId="77777777" w:rsidR="00F8655D" w:rsidRDefault="00F8655D" w:rsidP="00610732">
                    <w:pPr>
                      <w:jc w:val="right"/>
                      <w:rPr>
                        <w:rFonts w:hAnsi="宋体" w:cs="宋体"/>
                        <w:b/>
                        <w:bCs/>
                      </w:rPr>
                    </w:pPr>
                    <w:r>
                      <w:rPr>
                        <w:rFonts w:hint="eastAsia"/>
                        <w:b/>
                        <w:bCs/>
                      </w:rPr>
                      <w:t>7,882,501</w:t>
                    </w:r>
                  </w:p>
                </w:tc>
                <w:tc>
                  <w:tcPr>
                    <w:tcW w:w="1397" w:type="pct"/>
                    <w:tcBorders>
                      <w:top w:val="outset" w:sz="6" w:space="0" w:color="auto"/>
                      <w:left w:val="outset" w:sz="6" w:space="0" w:color="auto"/>
                      <w:bottom w:val="outset" w:sz="6" w:space="0" w:color="auto"/>
                      <w:right w:val="outset" w:sz="6" w:space="0" w:color="auto"/>
                    </w:tcBorders>
                    <w:vAlign w:val="center"/>
                  </w:tcPr>
                  <w:p w14:paraId="134E590D" w14:textId="77777777" w:rsidR="00F8655D" w:rsidRDefault="00F8655D" w:rsidP="00610732">
                    <w:pPr>
                      <w:jc w:val="right"/>
                      <w:rPr>
                        <w:rFonts w:hAnsi="宋体" w:cs="宋体"/>
                        <w:b/>
                        <w:bCs/>
                      </w:rPr>
                    </w:pPr>
                    <w:r>
                      <w:rPr>
                        <w:rFonts w:hint="eastAsia"/>
                        <w:b/>
                        <w:bCs/>
                      </w:rPr>
                      <w:t>8,888,279</w:t>
                    </w:r>
                  </w:p>
                </w:tc>
              </w:tr>
              <w:tr w:rsidR="00F8655D" w14:paraId="311D0B4E" w14:textId="77777777" w:rsidTr="00610732">
                <w:sdt>
                  <w:sdtPr>
                    <w:tag w:val="_PLD_7cc820d81d1649fb900b55e9d92086b2"/>
                    <w:id w:val="10185854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29FCC93" w14:textId="77777777" w:rsidR="00F8655D" w:rsidRDefault="00F8655D" w:rsidP="00610732">
                        <w:pPr>
                          <w:ind w:firstLineChars="300" w:firstLine="66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777DB26" w14:textId="77777777" w:rsidR="00F8655D" w:rsidRDefault="00F8655D" w:rsidP="00610732">
                    <w:pPr>
                      <w:jc w:val="right"/>
                      <w:rPr>
                        <w:rFonts w:hAnsi="宋体" w:cs="宋体"/>
                        <w:b/>
                        <w:bCs/>
                      </w:rPr>
                    </w:pPr>
                    <w:r>
                      <w:rPr>
                        <w:rFonts w:hint="eastAsia"/>
                        <w:b/>
                        <w:bCs/>
                      </w:rPr>
                      <w:t>-3,254,399</w:t>
                    </w:r>
                  </w:p>
                </w:tc>
                <w:tc>
                  <w:tcPr>
                    <w:tcW w:w="1397" w:type="pct"/>
                    <w:tcBorders>
                      <w:top w:val="outset" w:sz="6" w:space="0" w:color="auto"/>
                      <w:left w:val="outset" w:sz="6" w:space="0" w:color="auto"/>
                      <w:bottom w:val="outset" w:sz="6" w:space="0" w:color="auto"/>
                      <w:right w:val="outset" w:sz="6" w:space="0" w:color="auto"/>
                    </w:tcBorders>
                    <w:vAlign w:val="center"/>
                  </w:tcPr>
                  <w:p w14:paraId="5C1F200A" w14:textId="77777777" w:rsidR="00F8655D" w:rsidRDefault="00F8655D" w:rsidP="00610732">
                    <w:pPr>
                      <w:jc w:val="right"/>
                      <w:rPr>
                        <w:rFonts w:hAnsi="宋体" w:cs="宋体"/>
                        <w:b/>
                        <w:bCs/>
                      </w:rPr>
                    </w:pPr>
                    <w:r>
                      <w:rPr>
                        <w:rFonts w:hint="eastAsia"/>
                        <w:b/>
                        <w:bCs/>
                      </w:rPr>
                      <w:t>-2,480,890</w:t>
                    </w:r>
                  </w:p>
                </w:tc>
              </w:tr>
              <w:tr w:rsidR="00F8655D" w14:paraId="4E83E34E" w14:textId="77777777" w:rsidTr="00610732">
                <w:sdt>
                  <w:sdtPr>
                    <w:tag w:val="_PLD_defd9749ec084a83bdf87542890c48ed"/>
                    <w:id w:val="-106887245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24789D9" w14:textId="77777777" w:rsidR="00F8655D" w:rsidRDefault="00F8655D" w:rsidP="00610732">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4D8033DB" w14:textId="77777777" w:rsidR="00F8655D" w:rsidRDefault="00F8655D" w:rsidP="00610732">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14:paraId="4A523339" w14:textId="77777777" w:rsidR="00F8655D" w:rsidRDefault="00F8655D" w:rsidP="00610732">
                    <w:pPr>
                      <w:jc w:val="right"/>
                      <w:rPr>
                        <w:color w:val="008000"/>
                        <w:szCs w:val="21"/>
                      </w:rPr>
                    </w:pPr>
                  </w:p>
                </w:tc>
              </w:tr>
              <w:tr w:rsidR="00F8655D" w14:paraId="4C30658E" w14:textId="77777777" w:rsidTr="00610732">
                <w:sdt>
                  <w:sdtPr>
                    <w:tag w:val="_PLD_714bdffd26664b9db0ec2739f1599e93"/>
                    <w:id w:val="-5115862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4B3F9C2" w14:textId="77777777" w:rsidR="00F8655D" w:rsidRDefault="00F8655D" w:rsidP="00610732">
                        <w:pPr>
                          <w:ind w:firstLineChars="100" w:firstLine="22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78159D2" w14:textId="77777777" w:rsidR="00F8655D" w:rsidRDefault="00F8655D" w:rsidP="00610732">
                    <w:pPr>
                      <w:jc w:val="right"/>
                      <w:rPr>
                        <w:rFonts w:hAnsi="宋体" w:cs="宋体"/>
                      </w:rPr>
                    </w:pPr>
                    <w:r>
                      <w:rPr>
                        <w:rFonts w:hint="eastAsia"/>
                      </w:rPr>
                      <w:t>-</w:t>
                    </w:r>
                  </w:p>
                </w:tc>
                <w:tc>
                  <w:tcPr>
                    <w:tcW w:w="1397" w:type="pct"/>
                    <w:tcBorders>
                      <w:top w:val="outset" w:sz="6" w:space="0" w:color="auto"/>
                      <w:left w:val="outset" w:sz="6" w:space="0" w:color="auto"/>
                      <w:bottom w:val="outset" w:sz="6" w:space="0" w:color="auto"/>
                      <w:right w:val="outset" w:sz="6" w:space="0" w:color="auto"/>
                    </w:tcBorders>
                    <w:vAlign w:val="center"/>
                  </w:tcPr>
                  <w:p w14:paraId="385FBF08" w14:textId="77777777" w:rsidR="00F8655D" w:rsidRDefault="00F8655D" w:rsidP="00610732">
                    <w:pPr>
                      <w:jc w:val="right"/>
                      <w:rPr>
                        <w:rFonts w:hAnsi="宋体" w:cs="宋体"/>
                      </w:rPr>
                    </w:pPr>
                    <w:r>
                      <w:rPr>
                        <w:rFonts w:hint="eastAsia"/>
                      </w:rPr>
                      <w:t>4,962,500</w:t>
                    </w:r>
                  </w:p>
                </w:tc>
              </w:tr>
              <w:tr w:rsidR="00F8655D" w14:paraId="0AC5D866" w14:textId="77777777" w:rsidTr="00610732">
                <w:sdt>
                  <w:sdtPr>
                    <w:tag w:val="_PLD_de0c4705b43c48e1822f42b50402a91f"/>
                    <w:id w:val="878277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B4D5A5" w14:textId="77777777" w:rsidR="00F8655D" w:rsidRDefault="00F8655D" w:rsidP="00610732">
                        <w:pPr>
                          <w:ind w:firstLineChars="100" w:firstLine="22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F750BB5" w14:textId="77777777" w:rsidR="00F8655D" w:rsidRDefault="00F8655D" w:rsidP="00610732">
                    <w:pPr>
                      <w:jc w:val="right"/>
                      <w:rPr>
                        <w:rFonts w:hAnsi="宋体" w:cs="宋体"/>
                      </w:rPr>
                    </w:pPr>
                    <w:r>
                      <w:rPr>
                        <w:rFonts w:hint="eastAsia"/>
                      </w:rPr>
                      <w:t>-</w:t>
                    </w:r>
                  </w:p>
                </w:tc>
                <w:tc>
                  <w:tcPr>
                    <w:tcW w:w="1397" w:type="pct"/>
                    <w:tcBorders>
                      <w:top w:val="outset" w:sz="6" w:space="0" w:color="auto"/>
                      <w:left w:val="outset" w:sz="6" w:space="0" w:color="auto"/>
                      <w:bottom w:val="outset" w:sz="6" w:space="0" w:color="auto"/>
                      <w:right w:val="outset" w:sz="6" w:space="0" w:color="auto"/>
                    </w:tcBorders>
                    <w:vAlign w:val="center"/>
                  </w:tcPr>
                  <w:p w14:paraId="784F06D4" w14:textId="77777777" w:rsidR="00F8655D" w:rsidRDefault="00F8655D" w:rsidP="00610732">
                    <w:pPr>
                      <w:jc w:val="right"/>
                      <w:rPr>
                        <w:rFonts w:hAnsi="宋体" w:cs="宋体"/>
                      </w:rPr>
                    </w:pPr>
                    <w:r>
                      <w:rPr>
                        <w:rFonts w:hint="eastAsia"/>
                      </w:rPr>
                      <w:t>-</w:t>
                    </w:r>
                  </w:p>
                </w:tc>
              </w:tr>
              <w:sdt>
                <w:sdtPr>
                  <w:alias w:val="发行其他权益工具收到的现金"/>
                  <w:tag w:val="_TUP_bb7b020199694fdfba74ec2ef4bbe865"/>
                  <w:id w:val="1565147148"/>
                  <w:lock w:val="sdtLocked"/>
                </w:sdtPr>
                <w:sdtEndPr/>
                <w:sdtContent>
                  <w:tr w:rsidR="00F8655D" w14:paraId="122A8986" w14:textId="77777777" w:rsidTr="00610732">
                    <w:sdt>
                      <w:sdtPr>
                        <w:alias w:val="发行其他权益工具收到的现金"/>
                        <w:tag w:val="_GBC_5ea9bf4d11014f4d9f5b351774affdb8"/>
                        <w:id w:val="-3272940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30B6B63" w14:textId="77777777" w:rsidR="00F8655D" w:rsidRDefault="00F8655D" w:rsidP="00610732">
                            <w:pPr>
                              <w:ind w:firstLineChars="386" w:firstLine="849"/>
                              <w:rPr>
                                <w:szCs w:val="21"/>
                              </w:rPr>
                            </w:pPr>
                            <w:r>
                              <w:t>发行其他权益工具收到的现金</w:t>
                            </w:r>
                          </w:p>
                        </w:tc>
                      </w:sdtContent>
                    </w:sdt>
                    <w:sdt>
                      <w:sdtPr>
                        <w:alias w:val=""/>
                        <w:tag w:val="_GBC_23345648880947d3ae1d3af998d6f500"/>
                        <w:id w:val="-2039648057"/>
                        <w:lock w:val="sdtLocked"/>
                      </w:sdtPr>
                      <w:sdtEndPr/>
                      <w:sdtContent>
                        <w:tc>
                          <w:tcPr>
                            <w:tcW w:w="1405" w:type="pct"/>
                            <w:tcBorders>
                              <w:top w:val="outset" w:sz="6" w:space="0" w:color="auto"/>
                              <w:left w:val="outset" w:sz="6" w:space="0" w:color="auto"/>
                              <w:bottom w:val="outset" w:sz="6" w:space="0" w:color="auto"/>
                              <w:right w:val="outset" w:sz="6" w:space="0" w:color="auto"/>
                            </w:tcBorders>
                            <w:vAlign w:val="center"/>
                          </w:tcPr>
                          <w:p w14:paraId="4823A6DB" w14:textId="75958D25" w:rsidR="00F8655D" w:rsidRDefault="00F8655D" w:rsidP="00610732">
                            <w:pPr>
                              <w:jc w:val="right"/>
                              <w:rPr>
                                <w:rFonts w:hAnsi="宋体" w:cs="宋体"/>
                              </w:rPr>
                            </w:pPr>
                            <w:r>
                              <w:t>-</w:t>
                            </w:r>
                          </w:p>
                        </w:tc>
                      </w:sdtContent>
                    </w:sdt>
                    <w:sdt>
                      <w:sdtPr>
                        <w:alias w:val=""/>
                        <w:tag w:val="_GBC_5455054770664be78d44932c7f54a33e"/>
                        <w:id w:val="-594008761"/>
                        <w:lock w:val="sdtLocked"/>
                      </w:sdtPr>
                      <w:sdtEndPr/>
                      <w:sdtContent>
                        <w:tc>
                          <w:tcPr>
                            <w:tcW w:w="1397" w:type="pct"/>
                            <w:tcBorders>
                              <w:top w:val="outset" w:sz="6" w:space="0" w:color="auto"/>
                              <w:left w:val="outset" w:sz="6" w:space="0" w:color="auto"/>
                              <w:bottom w:val="outset" w:sz="6" w:space="0" w:color="auto"/>
                              <w:right w:val="outset" w:sz="6" w:space="0" w:color="auto"/>
                            </w:tcBorders>
                            <w:vAlign w:val="center"/>
                          </w:tcPr>
                          <w:p w14:paraId="1AC4FCFF" w14:textId="77777777" w:rsidR="00F8655D" w:rsidRDefault="00F8655D" w:rsidP="00610732">
                            <w:pPr>
                              <w:jc w:val="right"/>
                              <w:rPr>
                                <w:rFonts w:hAnsi="宋体" w:cs="宋体"/>
                              </w:rPr>
                            </w:pPr>
                            <w:r>
                              <w:t>4,962,500</w:t>
                            </w:r>
                          </w:p>
                        </w:tc>
                      </w:sdtContent>
                    </w:sdt>
                  </w:tr>
                </w:sdtContent>
              </w:sdt>
              <w:tr w:rsidR="00F8655D" w14:paraId="495E4BF1" w14:textId="77777777" w:rsidTr="00610732">
                <w:sdt>
                  <w:sdtPr>
                    <w:tag w:val="_PLD_306bd3e661db4764bad87ef86490bdf8"/>
                    <w:id w:val="151488290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4EA86B7" w14:textId="77777777" w:rsidR="00F8655D" w:rsidRDefault="00F8655D" w:rsidP="00610732">
                        <w:pPr>
                          <w:ind w:firstLineChars="100" w:firstLine="22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43ED453" w14:textId="77777777" w:rsidR="00F8655D" w:rsidRDefault="00F8655D" w:rsidP="00610732">
                    <w:pPr>
                      <w:jc w:val="right"/>
                      <w:rPr>
                        <w:rFonts w:hAnsi="宋体" w:cs="宋体"/>
                      </w:rPr>
                    </w:pPr>
                    <w:r>
                      <w:rPr>
                        <w:rFonts w:hint="eastAsia"/>
                      </w:rPr>
                      <w:t>18,278,179</w:t>
                    </w:r>
                  </w:p>
                </w:tc>
                <w:tc>
                  <w:tcPr>
                    <w:tcW w:w="1397" w:type="pct"/>
                    <w:tcBorders>
                      <w:top w:val="outset" w:sz="6" w:space="0" w:color="auto"/>
                      <w:left w:val="outset" w:sz="6" w:space="0" w:color="auto"/>
                      <w:bottom w:val="outset" w:sz="6" w:space="0" w:color="auto"/>
                      <w:right w:val="outset" w:sz="6" w:space="0" w:color="auto"/>
                    </w:tcBorders>
                    <w:vAlign w:val="center"/>
                  </w:tcPr>
                  <w:p w14:paraId="696456AE" w14:textId="77777777" w:rsidR="00F8655D" w:rsidRDefault="00F8655D" w:rsidP="00610732">
                    <w:pPr>
                      <w:jc w:val="right"/>
                      <w:rPr>
                        <w:rFonts w:hAnsi="宋体" w:cs="宋体"/>
                      </w:rPr>
                    </w:pPr>
                    <w:r>
                      <w:rPr>
                        <w:rFonts w:hint="eastAsia"/>
                      </w:rPr>
                      <w:t>27,110,162</w:t>
                    </w:r>
                  </w:p>
                </w:tc>
              </w:tr>
              <w:tr w:rsidR="00F8655D" w14:paraId="6779025F" w14:textId="77777777" w:rsidTr="00610732">
                <w:sdt>
                  <w:sdtPr>
                    <w:tag w:val="_PLD_de1dd66a280945ca84933d6c08f0fb97"/>
                    <w:id w:val="-117241114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1944A9F" w14:textId="77777777" w:rsidR="00F8655D" w:rsidRDefault="00F8655D" w:rsidP="00610732">
                        <w:pPr>
                          <w:ind w:firstLineChars="100" w:firstLine="22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0FF8914" w14:textId="77777777" w:rsidR="00F8655D" w:rsidRDefault="00F8655D" w:rsidP="00610732">
                    <w:pPr>
                      <w:jc w:val="right"/>
                      <w:rPr>
                        <w:rFonts w:hAnsi="宋体" w:cs="宋体"/>
                      </w:rPr>
                    </w:pPr>
                    <w:r>
                      <w:rPr>
                        <w:rFonts w:hint="eastAsia"/>
                      </w:rPr>
                      <w:t>-</w:t>
                    </w:r>
                  </w:p>
                </w:tc>
                <w:tc>
                  <w:tcPr>
                    <w:tcW w:w="1397" w:type="pct"/>
                    <w:tcBorders>
                      <w:top w:val="outset" w:sz="6" w:space="0" w:color="auto"/>
                      <w:left w:val="outset" w:sz="6" w:space="0" w:color="auto"/>
                      <w:bottom w:val="outset" w:sz="6" w:space="0" w:color="auto"/>
                      <w:right w:val="outset" w:sz="6" w:space="0" w:color="auto"/>
                    </w:tcBorders>
                    <w:vAlign w:val="center"/>
                  </w:tcPr>
                  <w:p w14:paraId="163AC3DF" w14:textId="77777777" w:rsidR="00F8655D" w:rsidRDefault="00F8655D" w:rsidP="00610732">
                    <w:pPr>
                      <w:jc w:val="right"/>
                      <w:rPr>
                        <w:rFonts w:hAnsi="宋体" w:cs="宋体"/>
                      </w:rPr>
                    </w:pPr>
                    <w:r>
                      <w:rPr>
                        <w:rFonts w:hint="eastAsia"/>
                      </w:rPr>
                      <w:t>989,287</w:t>
                    </w:r>
                  </w:p>
                </w:tc>
              </w:tr>
              <w:tr w:rsidR="00F8655D" w14:paraId="5F0AB837" w14:textId="77777777" w:rsidTr="00610732">
                <w:sdt>
                  <w:sdtPr>
                    <w:tag w:val="_PLD_e7bd16e23e26464d8d73532ef9f674bd"/>
                    <w:id w:val="12386729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85CF7D7" w14:textId="77777777" w:rsidR="00F8655D" w:rsidRDefault="00F8655D" w:rsidP="00610732">
                        <w:pPr>
                          <w:ind w:firstLineChars="200" w:firstLine="44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19CBA37" w14:textId="77777777" w:rsidR="00F8655D" w:rsidRDefault="00F8655D" w:rsidP="00610732">
                    <w:pPr>
                      <w:jc w:val="right"/>
                      <w:rPr>
                        <w:rFonts w:hAnsi="宋体" w:cs="宋体"/>
                        <w:b/>
                        <w:bCs/>
                      </w:rPr>
                    </w:pPr>
                    <w:r>
                      <w:rPr>
                        <w:rFonts w:hint="eastAsia"/>
                        <w:b/>
                        <w:bCs/>
                      </w:rPr>
                      <w:t>18,278,179</w:t>
                    </w:r>
                  </w:p>
                </w:tc>
                <w:tc>
                  <w:tcPr>
                    <w:tcW w:w="1397" w:type="pct"/>
                    <w:tcBorders>
                      <w:top w:val="outset" w:sz="6" w:space="0" w:color="auto"/>
                      <w:left w:val="outset" w:sz="6" w:space="0" w:color="auto"/>
                      <w:bottom w:val="outset" w:sz="6" w:space="0" w:color="auto"/>
                      <w:right w:val="outset" w:sz="6" w:space="0" w:color="auto"/>
                    </w:tcBorders>
                    <w:vAlign w:val="center"/>
                  </w:tcPr>
                  <w:p w14:paraId="44A091EB" w14:textId="77777777" w:rsidR="00F8655D" w:rsidRDefault="00F8655D" w:rsidP="00610732">
                    <w:pPr>
                      <w:jc w:val="right"/>
                      <w:rPr>
                        <w:rFonts w:hAnsi="宋体" w:cs="宋体"/>
                        <w:b/>
                        <w:bCs/>
                      </w:rPr>
                    </w:pPr>
                    <w:r>
                      <w:rPr>
                        <w:rFonts w:hint="eastAsia"/>
                        <w:b/>
                        <w:bCs/>
                      </w:rPr>
                      <w:t>33,061,949</w:t>
                    </w:r>
                  </w:p>
                </w:tc>
              </w:tr>
              <w:tr w:rsidR="00F8655D" w14:paraId="6A1E0543" w14:textId="77777777" w:rsidTr="00610732">
                <w:sdt>
                  <w:sdtPr>
                    <w:tag w:val="_PLD_e8e882ef27a443348ea29135f725dc32"/>
                    <w:id w:val="61194733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949F9A3" w14:textId="77777777" w:rsidR="00F8655D" w:rsidRDefault="00F8655D" w:rsidP="00610732">
                        <w:pPr>
                          <w:ind w:firstLineChars="100" w:firstLine="22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5FAAC04" w14:textId="77777777" w:rsidR="00F8655D" w:rsidRDefault="00F8655D" w:rsidP="00610732">
                    <w:pPr>
                      <w:jc w:val="right"/>
                      <w:rPr>
                        <w:rFonts w:hAnsi="宋体" w:cs="宋体"/>
                      </w:rPr>
                    </w:pPr>
                    <w:r>
                      <w:rPr>
                        <w:rFonts w:hint="eastAsia"/>
                      </w:rPr>
                      <w:t>24,088,742</w:t>
                    </w:r>
                  </w:p>
                </w:tc>
                <w:tc>
                  <w:tcPr>
                    <w:tcW w:w="1397" w:type="pct"/>
                    <w:tcBorders>
                      <w:top w:val="outset" w:sz="6" w:space="0" w:color="auto"/>
                      <w:left w:val="outset" w:sz="6" w:space="0" w:color="auto"/>
                      <w:bottom w:val="outset" w:sz="6" w:space="0" w:color="auto"/>
                      <w:right w:val="outset" w:sz="6" w:space="0" w:color="auto"/>
                    </w:tcBorders>
                    <w:vAlign w:val="center"/>
                  </w:tcPr>
                  <w:p w14:paraId="5CA6126F" w14:textId="77777777" w:rsidR="00F8655D" w:rsidRDefault="00F8655D" w:rsidP="00610732">
                    <w:pPr>
                      <w:jc w:val="right"/>
                      <w:rPr>
                        <w:rFonts w:hAnsi="宋体" w:cs="宋体"/>
                      </w:rPr>
                    </w:pPr>
                    <w:r>
                      <w:rPr>
                        <w:rFonts w:hint="eastAsia"/>
                      </w:rPr>
                      <w:t>34,913,525</w:t>
                    </w:r>
                  </w:p>
                </w:tc>
              </w:tr>
              <w:tr w:rsidR="00F8655D" w14:paraId="5208248F" w14:textId="77777777" w:rsidTr="00610732">
                <w:sdt>
                  <w:sdtPr>
                    <w:tag w:val="_PLD_a572a982c0604d3bad47f6d0329288f1"/>
                    <w:id w:val="-187707181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CBCCC7C" w14:textId="77777777" w:rsidR="00F8655D" w:rsidRDefault="00F8655D" w:rsidP="00610732">
                        <w:pPr>
                          <w:ind w:firstLineChars="100" w:firstLine="22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1FD6F2A" w14:textId="77777777" w:rsidR="00F8655D" w:rsidRDefault="00F8655D" w:rsidP="00610732">
                    <w:pPr>
                      <w:jc w:val="right"/>
                      <w:rPr>
                        <w:rFonts w:hAnsi="宋体" w:cs="宋体"/>
                      </w:rPr>
                    </w:pPr>
                    <w:r>
                      <w:rPr>
                        <w:rFonts w:hint="eastAsia"/>
                      </w:rPr>
                      <w:t>5,691,587</w:t>
                    </w:r>
                  </w:p>
                </w:tc>
                <w:tc>
                  <w:tcPr>
                    <w:tcW w:w="1397" w:type="pct"/>
                    <w:tcBorders>
                      <w:top w:val="outset" w:sz="6" w:space="0" w:color="auto"/>
                      <w:left w:val="outset" w:sz="6" w:space="0" w:color="auto"/>
                      <w:bottom w:val="outset" w:sz="6" w:space="0" w:color="auto"/>
                      <w:right w:val="outset" w:sz="6" w:space="0" w:color="auto"/>
                    </w:tcBorders>
                    <w:vAlign w:val="center"/>
                  </w:tcPr>
                  <w:p w14:paraId="429E67FD" w14:textId="77777777" w:rsidR="00F8655D" w:rsidRDefault="00F8655D" w:rsidP="00610732">
                    <w:pPr>
                      <w:jc w:val="right"/>
                      <w:rPr>
                        <w:rFonts w:hAnsi="宋体" w:cs="宋体"/>
                      </w:rPr>
                    </w:pPr>
                    <w:r>
                      <w:rPr>
                        <w:rFonts w:hint="eastAsia"/>
                      </w:rPr>
                      <w:t>6,013,202</w:t>
                    </w:r>
                  </w:p>
                </w:tc>
              </w:tr>
              <w:tr w:rsidR="00F8655D" w14:paraId="165F4F44" w14:textId="77777777" w:rsidTr="00610732">
                <w:sdt>
                  <w:sdtPr>
                    <w:tag w:val="_PLD_43def5dab9564dac8c67b7c51fdf653d"/>
                    <w:id w:val="-16383396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6F5F03" w14:textId="77777777" w:rsidR="00F8655D" w:rsidRDefault="00F8655D" w:rsidP="00610732">
                        <w:pPr>
                          <w:ind w:firstLineChars="100" w:firstLine="22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49CC07E" w14:textId="77777777" w:rsidR="00F8655D" w:rsidRDefault="00F8655D" w:rsidP="00610732">
                    <w:pPr>
                      <w:jc w:val="right"/>
                      <w:rPr>
                        <w:rFonts w:hAnsi="宋体" w:cs="宋体"/>
                      </w:rPr>
                    </w:pPr>
                    <w:r>
                      <w:rPr>
                        <w:rFonts w:hint="eastAsia"/>
                      </w:rPr>
                      <w:t>465,217</w:t>
                    </w:r>
                  </w:p>
                </w:tc>
                <w:tc>
                  <w:tcPr>
                    <w:tcW w:w="1397" w:type="pct"/>
                    <w:tcBorders>
                      <w:top w:val="outset" w:sz="6" w:space="0" w:color="auto"/>
                      <w:left w:val="outset" w:sz="6" w:space="0" w:color="auto"/>
                      <w:bottom w:val="outset" w:sz="6" w:space="0" w:color="auto"/>
                      <w:right w:val="outset" w:sz="6" w:space="0" w:color="auto"/>
                    </w:tcBorders>
                    <w:vAlign w:val="center"/>
                  </w:tcPr>
                  <w:p w14:paraId="1C9189C7" w14:textId="77777777" w:rsidR="00F8655D" w:rsidRDefault="00F8655D" w:rsidP="00610732">
                    <w:pPr>
                      <w:jc w:val="right"/>
                      <w:rPr>
                        <w:rFonts w:hAnsi="宋体" w:cs="宋体"/>
                      </w:rPr>
                    </w:pPr>
                    <w:r>
                      <w:rPr>
                        <w:rFonts w:hint="eastAsia"/>
                      </w:rPr>
                      <w:t>1,000,579</w:t>
                    </w:r>
                  </w:p>
                </w:tc>
              </w:tr>
              <w:tr w:rsidR="00F8655D" w14:paraId="7C0816AB" w14:textId="77777777" w:rsidTr="00610732">
                <w:sdt>
                  <w:sdtPr>
                    <w:tag w:val="_PLD_a5c15e34e363475e984a9a675002d139"/>
                    <w:id w:val="174289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170B17A" w14:textId="77777777" w:rsidR="00F8655D" w:rsidRDefault="00F8655D" w:rsidP="00610732">
                        <w:pPr>
                          <w:ind w:firstLineChars="100" w:firstLine="22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B5583FD" w14:textId="77777777" w:rsidR="00F8655D" w:rsidRDefault="00F8655D" w:rsidP="00610732">
                    <w:pPr>
                      <w:jc w:val="right"/>
                      <w:rPr>
                        <w:rFonts w:hAnsi="宋体" w:cs="宋体"/>
                      </w:rPr>
                    </w:pPr>
                    <w:r>
                      <w:rPr>
                        <w:rFonts w:hint="eastAsia"/>
                      </w:rPr>
                      <w:t>7,834,690</w:t>
                    </w:r>
                  </w:p>
                </w:tc>
                <w:tc>
                  <w:tcPr>
                    <w:tcW w:w="1397" w:type="pct"/>
                    <w:tcBorders>
                      <w:top w:val="outset" w:sz="6" w:space="0" w:color="auto"/>
                      <w:left w:val="outset" w:sz="6" w:space="0" w:color="auto"/>
                      <w:bottom w:val="outset" w:sz="6" w:space="0" w:color="auto"/>
                      <w:right w:val="outset" w:sz="6" w:space="0" w:color="auto"/>
                    </w:tcBorders>
                    <w:vAlign w:val="center"/>
                  </w:tcPr>
                  <w:p w14:paraId="5AB5659D" w14:textId="77777777" w:rsidR="00F8655D" w:rsidRDefault="00F8655D" w:rsidP="00610732">
                    <w:pPr>
                      <w:jc w:val="right"/>
                      <w:rPr>
                        <w:rFonts w:hAnsi="宋体" w:cs="宋体"/>
                      </w:rPr>
                    </w:pPr>
                    <w:r>
                      <w:rPr>
                        <w:rFonts w:hint="eastAsia"/>
                      </w:rPr>
                      <w:t>1,461,307</w:t>
                    </w:r>
                  </w:p>
                </w:tc>
              </w:tr>
              <w:tr w:rsidR="00F8655D" w14:paraId="52DEB21E" w14:textId="77777777" w:rsidTr="00610732">
                <w:sdt>
                  <w:sdtPr>
                    <w:tag w:val="_PLD_984add961aac4430909d6481ec183df0"/>
                    <w:id w:val="-10600872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D5A87C5" w14:textId="77777777" w:rsidR="00F8655D" w:rsidRDefault="00F8655D" w:rsidP="00610732">
                        <w:pPr>
                          <w:ind w:firstLineChars="200" w:firstLine="44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5176EE6" w14:textId="77777777" w:rsidR="00F8655D" w:rsidRDefault="00F8655D" w:rsidP="00610732">
                    <w:pPr>
                      <w:jc w:val="right"/>
                      <w:rPr>
                        <w:rFonts w:hAnsi="宋体" w:cs="宋体"/>
                        <w:b/>
                        <w:bCs/>
                      </w:rPr>
                    </w:pPr>
                    <w:r>
                      <w:rPr>
                        <w:rFonts w:hint="eastAsia"/>
                        <w:b/>
                        <w:bCs/>
                      </w:rPr>
                      <w:t>37,615,019</w:t>
                    </w:r>
                  </w:p>
                </w:tc>
                <w:tc>
                  <w:tcPr>
                    <w:tcW w:w="1397" w:type="pct"/>
                    <w:tcBorders>
                      <w:top w:val="outset" w:sz="6" w:space="0" w:color="auto"/>
                      <w:left w:val="outset" w:sz="6" w:space="0" w:color="auto"/>
                      <w:bottom w:val="outset" w:sz="6" w:space="0" w:color="auto"/>
                      <w:right w:val="outset" w:sz="6" w:space="0" w:color="auto"/>
                    </w:tcBorders>
                    <w:vAlign w:val="center"/>
                  </w:tcPr>
                  <w:p w14:paraId="1F0661B2" w14:textId="77777777" w:rsidR="00F8655D" w:rsidRDefault="00F8655D" w:rsidP="00610732">
                    <w:pPr>
                      <w:jc w:val="right"/>
                      <w:rPr>
                        <w:rFonts w:hAnsi="宋体" w:cs="宋体"/>
                        <w:b/>
                        <w:bCs/>
                      </w:rPr>
                    </w:pPr>
                    <w:r>
                      <w:rPr>
                        <w:rFonts w:hint="eastAsia"/>
                        <w:b/>
                        <w:bCs/>
                      </w:rPr>
                      <w:t>42,388,034</w:t>
                    </w:r>
                  </w:p>
                </w:tc>
              </w:tr>
              <w:tr w:rsidR="00F8655D" w14:paraId="2FB7A469" w14:textId="77777777" w:rsidTr="00610732">
                <w:sdt>
                  <w:sdtPr>
                    <w:tag w:val="_PLD_4e927448372240d6b97fbbfcef7b9180"/>
                    <w:id w:val="16413805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4641B8A" w14:textId="77777777" w:rsidR="00F8655D" w:rsidRDefault="00F8655D" w:rsidP="00610732">
                        <w:pPr>
                          <w:ind w:firstLineChars="300" w:firstLine="66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F815386" w14:textId="77777777" w:rsidR="00F8655D" w:rsidRDefault="00F8655D" w:rsidP="00610732">
                    <w:pPr>
                      <w:jc w:val="right"/>
                      <w:rPr>
                        <w:rFonts w:hAnsi="宋体" w:cs="宋体"/>
                        <w:b/>
                        <w:bCs/>
                      </w:rPr>
                    </w:pPr>
                    <w:r>
                      <w:rPr>
                        <w:rFonts w:hint="eastAsia"/>
                        <w:b/>
                        <w:bCs/>
                      </w:rPr>
                      <w:t>-19,336,840</w:t>
                    </w:r>
                  </w:p>
                </w:tc>
                <w:tc>
                  <w:tcPr>
                    <w:tcW w:w="1397" w:type="pct"/>
                    <w:tcBorders>
                      <w:top w:val="outset" w:sz="6" w:space="0" w:color="auto"/>
                      <w:left w:val="outset" w:sz="6" w:space="0" w:color="auto"/>
                      <w:bottom w:val="outset" w:sz="6" w:space="0" w:color="auto"/>
                      <w:right w:val="outset" w:sz="6" w:space="0" w:color="auto"/>
                    </w:tcBorders>
                    <w:vAlign w:val="center"/>
                  </w:tcPr>
                  <w:p w14:paraId="2F6E2614" w14:textId="77777777" w:rsidR="00F8655D" w:rsidRDefault="00F8655D" w:rsidP="00610732">
                    <w:pPr>
                      <w:jc w:val="right"/>
                      <w:rPr>
                        <w:rFonts w:hAnsi="宋体" w:cs="宋体"/>
                        <w:b/>
                        <w:bCs/>
                      </w:rPr>
                    </w:pPr>
                    <w:r>
                      <w:rPr>
                        <w:rFonts w:hint="eastAsia"/>
                        <w:b/>
                        <w:bCs/>
                      </w:rPr>
                      <w:t>-9,326,085</w:t>
                    </w:r>
                  </w:p>
                </w:tc>
              </w:tr>
              <w:tr w:rsidR="00F8655D" w14:paraId="03C14F76" w14:textId="77777777" w:rsidTr="00610732">
                <w:sdt>
                  <w:sdtPr>
                    <w:tag w:val="_PLD_673ebab1096249e2969bff5b7f966667"/>
                    <w:id w:val="41082014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32B0D23" w14:textId="77777777" w:rsidR="00F8655D" w:rsidRDefault="00F8655D" w:rsidP="00610732">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5A3CC03" w14:textId="77777777" w:rsidR="00F8655D" w:rsidRDefault="00F8655D" w:rsidP="00610732">
                    <w:pPr>
                      <w:jc w:val="right"/>
                      <w:rPr>
                        <w:rFonts w:hAnsi="宋体" w:cs="宋体"/>
                        <w:b/>
                        <w:bCs/>
                      </w:rPr>
                    </w:pPr>
                    <w:r>
                      <w:rPr>
                        <w:rFonts w:hint="eastAsia"/>
                        <w:b/>
                        <w:bCs/>
                      </w:rPr>
                      <w:t>-566,992</w:t>
                    </w:r>
                  </w:p>
                </w:tc>
                <w:tc>
                  <w:tcPr>
                    <w:tcW w:w="1397" w:type="pct"/>
                    <w:tcBorders>
                      <w:top w:val="outset" w:sz="6" w:space="0" w:color="auto"/>
                      <w:left w:val="outset" w:sz="6" w:space="0" w:color="auto"/>
                      <w:bottom w:val="outset" w:sz="6" w:space="0" w:color="auto"/>
                      <w:right w:val="outset" w:sz="6" w:space="0" w:color="auto"/>
                    </w:tcBorders>
                    <w:vAlign w:val="center"/>
                  </w:tcPr>
                  <w:p w14:paraId="47D64FD4" w14:textId="77777777" w:rsidR="00F8655D" w:rsidRDefault="00F8655D" w:rsidP="00610732">
                    <w:pPr>
                      <w:jc w:val="right"/>
                      <w:rPr>
                        <w:rFonts w:hAnsi="宋体" w:cs="宋体"/>
                        <w:b/>
                        <w:bCs/>
                      </w:rPr>
                    </w:pPr>
                    <w:r>
                      <w:rPr>
                        <w:rFonts w:hint="eastAsia"/>
                        <w:b/>
                        <w:bCs/>
                      </w:rPr>
                      <w:t>400,848</w:t>
                    </w:r>
                  </w:p>
                </w:tc>
              </w:tr>
              <w:tr w:rsidR="00F8655D" w14:paraId="55DC53AF" w14:textId="77777777" w:rsidTr="00610732">
                <w:sdt>
                  <w:sdtPr>
                    <w:tag w:val="_PLD_8641cd4fbed64a12bdbc436039ffa7b0"/>
                    <w:id w:val="13772022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A12145F" w14:textId="77777777" w:rsidR="00F8655D" w:rsidRDefault="00F8655D" w:rsidP="00610732">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2A44453" w14:textId="77777777" w:rsidR="00F8655D" w:rsidRDefault="00F8655D" w:rsidP="00610732">
                    <w:pPr>
                      <w:jc w:val="right"/>
                      <w:rPr>
                        <w:rFonts w:hAnsi="宋体" w:cs="宋体"/>
                        <w:b/>
                        <w:bCs/>
                      </w:rPr>
                    </w:pPr>
                    <w:r>
                      <w:rPr>
                        <w:rFonts w:hint="eastAsia"/>
                        <w:b/>
                        <w:bCs/>
                      </w:rPr>
                      <w:t>-8,325,072</w:t>
                    </w:r>
                  </w:p>
                </w:tc>
                <w:tc>
                  <w:tcPr>
                    <w:tcW w:w="1397" w:type="pct"/>
                    <w:tcBorders>
                      <w:top w:val="outset" w:sz="6" w:space="0" w:color="auto"/>
                      <w:left w:val="outset" w:sz="6" w:space="0" w:color="auto"/>
                      <w:bottom w:val="outset" w:sz="6" w:space="0" w:color="auto"/>
                      <w:right w:val="outset" w:sz="6" w:space="0" w:color="auto"/>
                    </w:tcBorders>
                    <w:vAlign w:val="center"/>
                  </w:tcPr>
                  <w:p w14:paraId="42DDE664" w14:textId="77777777" w:rsidR="00F8655D" w:rsidRDefault="00F8655D" w:rsidP="00610732">
                    <w:pPr>
                      <w:jc w:val="right"/>
                      <w:rPr>
                        <w:rFonts w:hAnsi="宋体" w:cs="宋体"/>
                        <w:b/>
                        <w:bCs/>
                      </w:rPr>
                    </w:pPr>
                    <w:r>
                      <w:rPr>
                        <w:rFonts w:hint="eastAsia"/>
                        <w:b/>
                        <w:bCs/>
                      </w:rPr>
                      <w:t>1,246,952</w:t>
                    </w:r>
                  </w:p>
                </w:tc>
              </w:tr>
              <w:tr w:rsidR="00F8655D" w14:paraId="56365916" w14:textId="77777777" w:rsidTr="00610732">
                <w:sdt>
                  <w:sdtPr>
                    <w:tag w:val="_PLD_e05068daf6a8466e93b6c9fb96cf36b0"/>
                    <w:id w:val="12843073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08333C0" w14:textId="77777777" w:rsidR="00F8655D" w:rsidRDefault="00F8655D" w:rsidP="00610732">
                        <w:pPr>
                          <w:ind w:firstLineChars="100" w:firstLine="22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464F1B1" w14:textId="77777777" w:rsidR="00F8655D" w:rsidRDefault="00F8655D" w:rsidP="00610732">
                    <w:pPr>
                      <w:jc w:val="right"/>
                      <w:rPr>
                        <w:rFonts w:hAnsi="宋体" w:cs="宋体"/>
                      </w:rPr>
                    </w:pPr>
                    <w:r>
                      <w:rPr>
                        <w:rFonts w:hint="eastAsia"/>
                      </w:rPr>
                      <w:t>27,372,942</w:t>
                    </w:r>
                  </w:p>
                </w:tc>
                <w:tc>
                  <w:tcPr>
                    <w:tcW w:w="1397" w:type="pct"/>
                    <w:tcBorders>
                      <w:top w:val="outset" w:sz="6" w:space="0" w:color="auto"/>
                      <w:left w:val="outset" w:sz="6" w:space="0" w:color="auto"/>
                      <w:bottom w:val="outset" w:sz="6" w:space="0" w:color="auto"/>
                      <w:right w:val="outset" w:sz="6" w:space="0" w:color="auto"/>
                    </w:tcBorders>
                    <w:vAlign w:val="center"/>
                  </w:tcPr>
                  <w:p w14:paraId="6F98DBD4" w14:textId="77777777" w:rsidR="00F8655D" w:rsidRDefault="00F8655D" w:rsidP="00610732">
                    <w:pPr>
                      <w:jc w:val="right"/>
                      <w:rPr>
                        <w:rFonts w:hAnsi="宋体" w:cs="宋体"/>
                      </w:rPr>
                    </w:pPr>
                    <w:r>
                      <w:rPr>
                        <w:rFonts w:hint="eastAsia"/>
                      </w:rPr>
                      <w:t>21,073,256</w:t>
                    </w:r>
                  </w:p>
                </w:tc>
              </w:tr>
              <w:tr w:rsidR="00F8655D" w14:paraId="706E0724" w14:textId="77777777" w:rsidTr="00610732">
                <w:sdt>
                  <w:sdtPr>
                    <w:tag w:val="_PLD_d64886b9dfa04946a54317e5ef94f39f"/>
                    <w:id w:val="-72775769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E04919B" w14:textId="77777777" w:rsidR="00F8655D" w:rsidRDefault="00F8655D" w:rsidP="00610732">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052E7BD" w14:textId="77777777" w:rsidR="00F8655D" w:rsidRDefault="00F8655D" w:rsidP="00610732">
                    <w:pPr>
                      <w:jc w:val="right"/>
                      <w:rPr>
                        <w:rFonts w:hAnsi="宋体" w:cs="宋体"/>
                        <w:b/>
                        <w:bCs/>
                      </w:rPr>
                    </w:pPr>
                    <w:r>
                      <w:rPr>
                        <w:rFonts w:hint="eastAsia"/>
                        <w:b/>
                        <w:bCs/>
                      </w:rPr>
                      <w:t>19,047,870</w:t>
                    </w:r>
                  </w:p>
                </w:tc>
                <w:tc>
                  <w:tcPr>
                    <w:tcW w:w="1397" w:type="pct"/>
                    <w:tcBorders>
                      <w:top w:val="outset" w:sz="6" w:space="0" w:color="auto"/>
                      <w:left w:val="outset" w:sz="6" w:space="0" w:color="auto"/>
                      <w:bottom w:val="outset" w:sz="6" w:space="0" w:color="auto"/>
                      <w:right w:val="outset" w:sz="6" w:space="0" w:color="auto"/>
                    </w:tcBorders>
                    <w:vAlign w:val="center"/>
                  </w:tcPr>
                  <w:p w14:paraId="5790FE06" w14:textId="77777777" w:rsidR="00F8655D" w:rsidRDefault="00F8655D" w:rsidP="00610732">
                    <w:pPr>
                      <w:jc w:val="right"/>
                      <w:rPr>
                        <w:rFonts w:hAnsi="宋体" w:cs="宋体"/>
                        <w:b/>
                        <w:bCs/>
                      </w:rPr>
                    </w:pPr>
                    <w:r>
                      <w:rPr>
                        <w:rFonts w:hint="eastAsia"/>
                        <w:b/>
                        <w:bCs/>
                      </w:rPr>
                      <w:t>22,320,208</w:t>
                    </w:r>
                  </w:p>
                </w:tc>
              </w:tr>
            </w:tbl>
            <w:p w14:paraId="762ABD82" w14:textId="33B11C59" w:rsidR="00C514D6" w:rsidRDefault="00C514D6" w:rsidP="007564D9">
              <w:pPr>
                <w:snapToGrid w:val="0"/>
                <w:spacing w:line="240" w:lineRule="atLeast"/>
                <w:ind w:rightChars="12" w:right="26"/>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EndPr/>
                <w:sdtContent>
                  <w:r>
                    <w:rPr>
                      <w:rFonts w:hint="eastAsia"/>
                    </w:rPr>
                    <w:t>李希勇</w:t>
                  </w:r>
                </w:sdtContent>
              </w:sdt>
              <w:r w:rsidR="001B191D">
                <w:t xml:space="preserve"> </w:t>
              </w:r>
              <w:r w:rsidR="001B191D">
                <w:tab/>
              </w:r>
              <w:r w:rsidR="001B191D">
                <w:tab/>
              </w:r>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EndPr/>
                <w:sdtContent>
                  <w:r>
                    <w:rPr>
                      <w:rFonts w:hint="eastAsia"/>
                    </w:rPr>
                    <w:t>赵青春</w:t>
                  </w:r>
                </w:sdtContent>
              </w:sdt>
              <w:r w:rsidR="001B191D">
                <w:t xml:space="preserve"> </w:t>
              </w:r>
              <w:r w:rsidR="001B191D">
                <w:tab/>
              </w:r>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EndPr/>
                <w:sdtContent>
                  <w:r>
                    <w:rPr>
                      <w:rFonts w:hint="eastAsia"/>
                    </w:rPr>
                    <w:t>徐健</w:t>
                  </w:r>
                </w:sdtContent>
              </w:sdt>
            </w:p>
          </w:sdtContent>
        </w:sdt>
        <w:p w14:paraId="60B50B8D" w14:textId="77777777" w:rsidR="00C514D6" w:rsidRDefault="00C514D6" w:rsidP="007564D9"/>
        <w:sdt>
          <w:sdtPr>
            <w:rPr>
              <w:rFonts w:hint="eastAsia"/>
              <w:b/>
              <w:bCs/>
            </w:rPr>
            <w:tag w:val="_GBC_672bbb5f74b44967ab29a9442ea05805"/>
            <w:id w:val="-177816388"/>
            <w:lock w:val="sdtLocked"/>
          </w:sdtPr>
          <w:sdtEndPr>
            <w:rPr>
              <w:b w:val="0"/>
              <w:bCs w:val="0"/>
            </w:rPr>
          </w:sdtEndPr>
          <w:sdtContent>
            <w:p w14:paraId="1C890CA5" w14:textId="77777777" w:rsidR="00C514D6" w:rsidRDefault="00C514D6" w:rsidP="007564D9">
              <w:pPr>
                <w:jc w:val="center"/>
                <w:outlineLvl w:val="2"/>
                <w:rPr>
                  <w:b/>
                  <w:bCs/>
                </w:rPr>
              </w:pPr>
              <w:r>
                <w:rPr>
                  <w:rFonts w:hint="eastAsia"/>
                  <w:b/>
                  <w:bCs/>
                </w:rPr>
                <w:t>母公司</w:t>
              </w:r>
              <w:r>
                <w:rPr>
                  <w:b/>
                  <w:bCs/>
                </w:rPr>
                <w:t>现金流量表</w:t>
              </w:r>
            </w:p>
            <w:p w14:paraId="50B6E969" w14:textId="77777777" w:rsidR="00C514D6" w:rsidRDefault="00C514D6" w:rsidP="007564D9">
              <w:pPr>
                <w:jc w:val="center"/>
              </w:pPr>
              <w:r>
                <w:t>2019年</w:t>
              </w:r>
              <w:r>
                <w:rPr>
                  <w:rFonts w:hint="eastAsia"/>
                </w:rPr>
                <w:t>1—9</w:t>
              </w:r>
              <w:r>
                <w:t>月</w:t>
              </w:r>
            </w:p>
            <w:p w14:paraId="14254853" w14:textId="77777777" w:rsidR="00C514D6" w:rsidRDefault="00C514D6" w:rsidP="007564D9">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EndPr/>
                <w:sdtContent>
                  <w:r>
                    <w:rPr>
                      <w:rFonts w:hint="eastAsia"/>
                    </w:rPr>
                    <w:t>兖州煤业股份有限公司</w:t>
                  </w:r>
                </w:sdtContent>
              </w:sdt>
            </w:p>
            <w:p w14:paraId="75545032" w14:textId="77777777" w:rsidR="00C514D6" w:rsidRDefault="00C514D6" w:rsidP="007564D9">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D12A4">
                    <w:rPr>
                      <w:rFonts w:hint="eastAsia"/>
                    </w:rPr>
                    <w:t>千元</w:t>
                  </w:r>
                </w:sdtContent>
              </w:sdt>
              <w:r>
                <w:t xml:space="preserve">  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4"/>
                <w:gridCol w:w="2539"/>
                <w:gridCol w:w="2526"/>
              </w:tblGrid>
              <w:tr w:rsidR="00C514D6" w14:paraId="0FB8DBC3" w14:textId="77777777" w:rsidTr="007564D9">
                <w:sdt>
                  <w:sdtPr>
                    <w:tag w:val="_PLD_027ccc146d314541bee5ce881c6a77d9"/>
                    <w:id w:val="-51207130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E958946" w14:textId="77777777" w:rsidR="00C514D6" w:rsidRDefault="00C514D6" w:rsidP="007564D9">
                        <w:pPr>
                          <w:jc w:val="center"/>
                          <w:rPr>
                            <w:b/>
                            <w:bCs/>
                            <w:szCs w:val="21"/>
                          </w:rPr>
                        </w:pPr>
                        <w:r>
                          <w:rPr>
                            <w:b/>
                            <w:bCs/>
                            <w:szCs w:val="21"/>
                          </w:rPr>
                          <w:t>项目</w:t>
                        </w:r>
                      </w:p>
                    </w:tc>
                  </w:sdtContent>
                </w:sdt>
                <w:sdt>
                  <w:sdtPr>
                    <w:tag w:val="_PLD_08147bf214864960a3ab997d6a5704a4"/>
                    <w:id w:val="2078539141"/>
                    <w:lock w:val="sdtLocked"/>
                  </w:sdtPr>
                  <w:sdtEndPr/>
                  <w:sdtContent>
                    <w:tc>
                      <w:tcPr>
                        <w:tcW w:w="1403" w:type="pct"/>
                        <w:tcBorders>
                          <w:top w:val="outset" w:sz="6" w:space="0" w:color="auto"/>
                          <w:left w:val="outset" w:sz="6" w:space="0" w:color="auto"/>
                          <w:bottom w:val="outset" w:sz="6" w:space="0" w:color="auto"/>
                          <w:right w:val="outset" w:sz="6" w:space="0" w:color="auto"/>
                        </w:tcBorders>
                      </w:tcPr>
                      <w:p w14:paraId="09C006B1" w14:textId="77777777" w:rsidR="00C514D6" w:rsidRDefault="00C514D6" w:rsidP="007564D9">
                        <w:pPr>
                          <w:jc w:val="center"/>
                          <w:rPr>
                            <w:b/>
                          </w:rPr>
                        </w:pPr>
                        <w:r>
                          <w:rPr>
                            <w:b/>
                          </w:rPr>
                          <w:t>2019</w:t>
                        </w:r>
                        <w:r>
                          <w:rPr>
                            <w:rFonts w:hint="eastAsia"/>
                            <w:b/>
                          </w:rPr>
                          <w:t>年前三季度</w:t>
                        </w:r>
                      </w:p>
                      <w:p w14:paraId="26CD79FC" w14:textId="77777777" w:rsidR="00C514D6" w:rsidRDefault="00C514D6" w:rsidP="007564D9">
                        <w:pPr>
                          <w:jc w:val="center"/>
                          <w:rPr>
                            <w:rFonts w:cs="宋体"/>
                            <w:szCs w:val="21"/>
                          </w:rPr>
                        </w:pPr>
                        <w:r>
                          <w:rPr>
                            <w:rFonts w:cs="宋体" w:hint="eastAsia"/>
                            <w:b/>
                            <w:bCs/>
                            <w:szCs w:val="21"/>
                          </w:rPr>
                          <w:t>（1-9月）</w:t>
                        </w:r>
                      </w:p>
                    </w:tc>
                  </w:sdtContent>
                </w:sdt>
                <w:sdt>
                  <w:sdtPr>
                    <w:tag w:val="_PLD_7dd965e8f439417cb0c9b7f9fae11e22"/>
                    <w:id w:val="950131354"/>
                    <w:lock w:val="sdtLocked"/>
                  </w:sdtPr>
                  <w:sdtEndPr/>
                  <w:sdtContent>
                    <w:tc>
                      <w:tcPr>
                        <w:tcW w:w="1396" w:type="pct"/>
                        <w:tcBorders>
                          <w:top w:val="outset" w:sz="6" w:space="0" w:color="auto"/>
                          <w:left w:val="outset" w:sz="6" w:space="0" w:color="auto"/>
                          <w:bottom w:val="outset" w:sz="6" w:space="0" w:color="auto"/>
                          <w:right w:val="outset" w:sz="6" w:space="0" w:color="auto"/>
                        </w:tcBorders>
                      </w:tcPr>
                      <w:p w14:paraId="33CD8F8A" w14:textId="77777777" w:rsidR="00C514D6" w:rsidRDefault="00C514D6" w:rsidP="007564D9">
                        <w:pPr>
                          <w:jc w:val="center"/>
                          <w:rPr>
                            <w:b/>
                          </w:rPr>
                        </w:pPr>
                        <w:r>
                          <w:rPr>
                            <w:b/>
                          </w:rPr>
                          <w:t>2018</w:t>
                        </w:r>
                        <w:r>
                          <w:rPr>
                            <w:rFonts w:hint="eastAsia"/>
                            <w:b/>
                          </w:rPr>
                          <w:t>年前三季度</w:t>
                        </w:r>
                      </w:p>
                      <w:p w14:paraId="7008768C" w14:textId="37714F18" w:rsidR="00C514D6" w:rsidRDefault="00C514D6" w:rsidP="007564D9">
                        <w:pPr>
                          <w:jc w:val="center"/>
                          <w:rPr>
                            <w:rFonts w:cs="宋体"/>
                            <w:szCs w:val="21"/>
                          </w:rPr>
                        </w:pPr>
                        <w:r>
                          <w:rPr>
                            <w:rFonts w:cs="宋体" w:hint="eastAsia"/>
                            <w:b/>
                            <w:bCs/>
                            <w:szCs w:val="21"/>
                          </w:rPr>
                          <w:t>（1-9月）</w:t>
                        </w:r>
                      </w:p>
                    </w:tc>
                  </w:sdtContent>
                </w:sdt>
              </w:tr>
              <w:tr w:rsidR="00C514D6" w14:paraId="717D8E52" w14:textId="77777777" w:rsidTr="007564D9">
                <w:sdt>
                  <w:sdtPr>
                    <w:tag w:val="_PLD_141e0f18447241dfb3f6d72d323f0b0f"/>
                    <w:id w:val="-106448688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1D387E7" w14:textId="77777777" w:rsidR="00C514D6" w:rsidRDefault="00C514D6" w:rsidP="007564D9">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14:paraId="6B118E5E" w14:textId="77777777" w:rsidR="00C514D6" w:rsidRDefault="00C514D6" w:rsidP="007564D9">
                    <w:pPr>
                      <w:rPr>
                        <w:szCs w:val="21"/>
                      </w:rPr>
                    </w:pPr>
                  </w:p>
                </w:tc>
                <w:tc>
                  <w:tcPr>
                    <w:tcW w:w="1396" w:type="pct"/>
                    <w:tcBorders>
                      <w:top w:val="outset" w:sz="6" w:space="0" w:color="auto"/>
                      <w:left w:val="outset" w:sz="6" w:space="0" w:color="auto"/>
                      <w:bottom w:val="outset" w:sz="6" w:space="0" w:color="auto"/>
                      <w:right w:val="outset" w:sz="6" w:space="0" w:color="auto"/>
                    </w:tcBorders>
                  </w:tcPr>
                  <w:p w14:paraId="1B8FAA1B" w14:textId="77777777" w:rsidR="00C514D6" w:rsidRDefault="00C514D6" w:rsidP="007564D9">
                    <w:pPr>
                      <w:rPr>
                        <w:szCs w:val="21"/>
                      </w:rPr>
                    </w:pPr>
                  </w:p>
                </w:tc>
              </w:tr>
              <w:tr w:rsidR="003621F2" w14:paraId="6DC47C72" w14:textId="77777777" w:rsidTr="007402E5">
                <w:sdt>
                  <w:sdtPr>
                    <w:tag w:val="_PLD_bf968a6fd2894c32926f28c1556fb43c"/>
                    <w:id w:val="175916929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8C9C8AF" w14:textId="77777777" w:rsidR="003621F2" w:rsidRDefault="003621F2" w:rsidP="007564D9">
                        <w:pPr>
                          <w:ind w:firstLineChars="100" w:firstLine="22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024ED2A" w14:textId="77777777" w:rsidR="003621F2" w:rsidRDefault="003621F2" w:rsidP="002B5829">
                    <w:pPr>
                      <w:jc w:val="right"/>
                      <w:rPr>
                        <w:rFonts w:hAnsi="宋体" w:cs="宋体"/>
                      </w:rPr>
                    </w:pPr>
                    <w:r>
                      <w:rPr>
                        <w:rFonts w:hint="eastAsia"/>
                      </w:rPr>
                      <w:t>20,387,891</w:t>
                    </w:r>
                  </w:p>
                </w:tc>
                <w:tc>
                  <w:tcPr>
                    <w:tcW w:w="1396" w:type="pct"/>
                    <w:tcBorders>
                      <w:top w:val="outset" w:sz="6" w:space="0" w:color="auto"/>
                      <w:left w:val="outset" w:sz="6" w:space="0" w:color="auto"/>
                      <w:bottom w:val="outset" w:sz="6" w:space="0" w:color="auto"/>
                      <w:right w:val="outset" w:sz="6" w:space="0" w:color="auto"/>
                    </w:tcBorders>
                    <w:vAlign w:val="center"/>
                  </w:tcPr>
                  <w:p w14:paraId="53AB4D62" w14:textId="77777777" w:rsidR="003621F2" w:rsidRDefault="003621F2" w:rsidP="002B5829">
                    <w:pPr>
                      <w:jc w:val="right"/>
                      <w:rPr>
                        <w:rFonts w:hAnsi="宋体" w:cs="宋体"/>
                      </w:rPr>
                    </w:pPr>
                    <w:r>
                      <w:rPr>
                        <w:rFonts w:hint="eastAsia"/>
                      </w:rPr>
                      <w:t>20,726,025</w:t>
                    </w:r>
                  </w:p>
                </w:tc>
              </w:tr>
              <w:tr w:rsidR="003621F2" w14:paraId="3727CA37" w14:textId="77777777" w:rsidTr="007402E5">
                <w:sdt>
                  <w:sdtPr>
                    <w:tag w:val="_PLD_f5de5ab430c547819b5f8d6fbb8a3a91"/>
                    <w:id w:val="83704033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5E70512" w14:textId="77777777" w:rsidR="003621F2" w:rsidRDefault="003621F2" w:rsidP="007564D9">
                        <w:pPr>
                          <w:ind w:firstLineChars="100" w:firstLine="22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2ABA4D7F" w14:textId="77777777" w:rsidR="003621F2" w:rsidRDefault="003621F2" w:rsidP="002B5829">
                    <w:pPr>
                      <w:jc w:val="right"/>
                      <w:rPr>
                        <w:rFonts w:hAnsi="宋体" w:cs="宋体"/>
                      </w:rPr>
                    </w:pPr>
                    <w:r>
                      <w:rPr>
                        <w:rFonts w:hint="eastAsia"/>
                      </w:rPr>
                      <w:t>-</w:t>
                    </w:r>
                  </w:p>
                </w:tc>
                <w:tc>
                  <w:tcPr>
                    <w:tcW w:w="1396" w:type="pct"/>
                    <w:tcBorders>
                      <w:top w:val="outset" w:sz="6" w:space="0" w:color="auto"/>
                      <w:left w:val="outset" w:sz="6" w:space="0" w:color="auto"/>
                      <w:bottom w:val="outset" w:sz="6" w:space="0" w:color="auto"/>
                      <w:right w:val="outset" w:sz="6" w:space="0" w:color="auto"/>
                    </w:tcBorders>
                    <w:vAlign w:val="center"/>
                  </w:tcPr>
                  <w:p w14:paraId="483BBF54" w14:textId="77777777" w:rsidR="003621F2" w:rsidRDefault="003621F2" w:rsidP="002B5829">
                    <w:pPr>
                      <w:jc w:val="right"/>
                      <w:rPr>
                        <w:rFonts w:hAnsi="宋体" w:cs="宋体"/>
                      </w:rPr>
                    </w:pPr>
                    <w:r>
                      <w:rPr>
                        <w:rFonts w:hint="eastAsia"/>
                      </w:rPr>
                      <w:t>-</w:t>
                    </w:r>
                  </w:p>
                </w:tc>
              </w:tr>
              <w:tr w:rsidR="003621F2" w14:paraId="261AD620" w14:textId="77777777" w:rsidTr="007402E5">
                <w:sdt>
                  <w:sdtPr>
                    <w:tag w:val="_PLD_f33af48682ae4e1bb0259249411c14d6"/>
                    <w:id w:val="-151861991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C856B83" w14:textId="77777777" w:rsidR="003621F2" w:rsidRDefault="003621F2" w:rsidP="007564D9">
                        <w:pPr>
                          <w:ind w:firstLineChars="100" w:firstLine="22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57A37A9" w14:textId="77777777" w:rsidR="003621F2" w:rsidRDefault="003621F2" w:rsidP="002B5829">
                    <w:pPr>
                      <w:jc w:val="right"/>
                      <w:rPr>
                        <w:rFonts w:hAnsi="宋体" w:cs="宋体"/>
                      </w:rPr>
                    </w:pPr>
                    <w:r>
                      <w:rPr>
                        <w:rFonts w:hint="eastAsia"/>
                      </w:rPr>
                      <w:t>1,107,474</w:t>
                    </w:r>
                  </w:p>
                </w:tc>
                <w:tc>
                  <w:tcPr>
                    <w:tcW w:w="1396" w:type="pct"/>
                    <w:tcBorders>
                      <w:top w:val="outset" w:sz="6" w:space="0" w:color="auto"/>
                      <w:left w:val="outset" w:sz="6" w:space="0" w:color="auto"/>
                      <w:bottom w:val="outset" w:sz="6" w:space="0" w:color="auto"/>
                      <w:right w:val="outset" w:sz="6" w:space="0" w:color="auto"/>
                    </w:tcBorders>
                    <w:vAlign w:val="center"/>
                  </w:tcPr>
                  <w:p w14:paraId="6CB63BA3" w14:textId="77777777" w:rsidR="003621F2" w:rsidRDefault="003621F2" w:rsidP="002B5829">
                    <w:pPr>
                      <w:jc w:val="right"/>
                      <w:rPr>
                        <w:rFonts w:hAnsi="宋体" w:cs="宋体"/>
                      </w:rPr>
                    </w:pPr>
                    <w:r>
                      <w:rPr>
                        <w:rFonts w:hint="eastAsia"/>
                      </w:rPr>
                      <w:t>364,254</w:t>
                    </w:r>
                  </w:p>
                </w:tc>
              </w:tr>
              <w:tr w:rsidR="003621F2" w14:paraId="2C5CB414" w14:textId="77777777" w:rsidTr="007402E5">
                <w:sdt>
                  <w:sdtPr>
                    <w:tag w:val="_PLD_0de49b67cd2643a0a149bd5271acdec6"/>
                    <w:id w:val="57679841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E95517B" w14:textId="77777777" w:rsidR="003621F2" w:rsidRDefault="003621F2" w:rsidP="007564D9">
                        <w:pPr>
                          <w:ind w:firstLineChars="200" w:firstLine="44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163BCF0" w14:textId="77777777" w:rsidR="003621F2" w:rsidRDefault="003621F2" w:rsidP="002B5829">
                    <w:pPr>
                      <w:jc w:val="right"/>
                      <w:rPr>
                        <w:rFonts w:hAnsi="宋体" w:cs="宋体"/>
                        <w:b/>
                        <w:bCs/>
                      </w:rPr>
                    </w:pPr>
                    <w:r>
                      <w:rPr>
                        <w:rFonts w:hint="eastAsia"/>
                        <w:b/>
                        <w:bCs/>
                      </w:rPr>
                      <w:t>21,495,365</w:t>
                    </w:r>
                  </w:p>
                </w:tc>
                <w:tc>
                  <w:tcPr>
                    <w:tcW w:w="1396" w:type="pct"/>
                    <w:tcBorders>
                      <w:top w:val="outset" w:sz="6" w:space="0" w:color="auto"/>
                      <w:left w:val="outset" w:sz="6" w:space="0" w:color="auto"/>
                      <w:bottom w:val="outset" w:sz="6" w:space="0" w:color="auto"/>
                      <w:right w:val="outset" w:sz="6" w:space="0" w:color="auto"/>
                    </w:tcBorders>
                    <w:vAlign w:val="center"/>
                  </w:tcPr>
                  <w:p w14:paraId="1A543AB3" w14:textId="77777777" w:rsidR="003621F2" w:rsidRDefault="003621F2" w:rsidP="002B5829">
                    <w:pPr>
                      <w:jc w:val="right"/>
                      <w:rPr>
                        <w:rFonts w:hAnsi="宋体" w:cs="宋体"/>
                        <w:b/>
                        <w:bCs/>
                      </w:rPr>
                    </w:pPr>
                    <w:r>
                      <w:rPr>
                        <w:rFonts w:hint="eastAsia"/>
                        <w:b/>
                        <w:bCs/>
                      </w:rPr>
                      <w:t>21,090,279</w:t>
                    </w:r>
                  </w:p>
                </w:tc>
              </w:tr>
              <w:tr w:rsidR="003621F2" w14:paraId="09212EAE" w14:textId="77777777" w:rsidTr="007402E5">
                <w:sdt>
                  <w:sdtPr>
                    <w:tag w:val="_PLD_554fc78dad8347ef87ce8701fd017d3d"/>
                    <w:id w:val="-175782613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B752EF1" w14:textId="77777777" w:rsidR="003621F2" w:rsidRDefault="003621F2" w:rsidP="007564D9">
                        <w:pPr>
                          <w:ind w:firstLineChars="100" w:firstLine="22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996BEEC" w14:textId="77777777" w:rsidR="003621F2" w:rsidRDefault="003621F2" w:rsidP="002B5829">
                    <w:pPr>
                      <w:jc w:val="right"/>
                      <w:rPr>
                        <w:rFonts w:hAnsi="宋体" w:cs="宋体"/>
                      </w:rPr>
                    </w:pPr>
                    <w:r>
                      <w:rPr>
                        <w:rFonts w:hint="eastAsia"/>
                      </w:rPr>
                      <w:t>5,325,349</w:t>
                    </w:r>
                  </w:p>
                </w:tc>
                <w:tc>
                  <w:tcPr>
                    <w:tcW w:w="1396" w:type="pct"/>
                    <w:tcBorders>
                      <w:top w:val="outset" w:sz="6" w:space="0" w:color="auto"/>
                      <w:left w:val="outset" w:sz="6" w:space="0" w:color="auto"/>
                      <w:bottom w:val="outset" w:sz="6" w:space="0" w:color="auto"/>
                      <w:right w:val="outset" w:sz="6" w:space="0" w:color="auto"/>
                    </w:tcBorders>
                    <w:vAlign w:val="center"/>
                  </w:tcPr>
                  <w:p w14:paraId="072748D1" w14:textId="77777777" w:rsidR="003621F2" w:rsidRDefault="003621F2" w:rsidP="002B5829">
                    <w:pPr>
                      <w:jc w:val="right"/>
                      <w:rPr>
                        <w:rFonts w:hAnsi="宋体" w:cs="宋体"/>
                      </w:rPr>
                    </w:pPr>
                    <w:r>
                      <w:rPr>
                        <w:rFonts w:hint="eastAsia"/>
                      </w:rPr>
                      <w:t>5,886,506</w:t>
                    </w:r>
                  </w:p>
                </w:tc>
              </w:tr>
              <w:tr w:rsidR="003621F2" w14:paraId="66BD1E0F" w14:textId="77777777" w:rsidTr="007402E5">
                <w:sdt>
                  <w:sdtPr>
                    <w:tag w:val="_PLD_834638a5e20b4631b5c901276244f3e8"/>
                    <w:id w:val="-182296319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90877E4" w14:textId="77777777" w:rsidR="003621F2" w:rsidRDefault="003621F2" w:rsidP="007564D9">
                        <w:pPr>
                          <w:ind w:firstLineChars="100" w:firstLine="22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4EC45E3" w14:textId="77777777" w:rsidR="003621F2" w:rsidRDefault="003621F2" w:rsidP="002B5829">
                    <w:pPr>
                      <w:jc w:val="right"/>
                      <w:rPr>
                        <w:rFonts w:hAnsi="宋体" w:cs="宋体"/>
                      </w:rPr>
                    </w:pPr>
                    <w:r>
                      <w:rPr>
                        <w:rFonts w:hint="eastAsia"/>
                      </w:rPr>
                      <w:t>3,900,411</w:t>
                    </w:r>
                  </w:p>
                </w:tc>
                <w:tc>
                  <w:tcPr>
                    <w:tcW w:w="1396" w:type="pct"/>
                    <w:tcBorders>
                      <w:top w:val="outset" w:sz="6" w:space="0" w:color="auto"/>
                      <w:left w:val="outset" w:sz="6" w:space="0" w:color="auto"/>
                      <w:bottom w:val="outset" w:sz="6" w:space="0" w:color="auto"/>
                      <w:right w:val="outset" w:sz="6" w:space="0" w:color="auto"/>
                    </w:tcBorders>
                    <w:vAlign w:val="center"/>
                  </w:tcPr>
                  <w:p w14:paraId="6741EA0F" w14:textId="77777777" w:rsidR="003621F2" w:rsidRDefault="003621F2" w:rsidP="002B5829">
                    <w:pPr>
                      <w:jc w:val="right"/>
                      <w:rPr>
                        <w:rFonts w:hAnsi="宋体" w:cs="宋体"/>
                      </w:rPr>
                    </w:pPr>
                    <w:r>
                      <w:rPr>
                        <w:rFonts w:hint="eastAsia"/>
                      </w:rPr>
                      <w:t>4,725,376</w:t>
                    </w:r>
                  </w:p>
                </w:tc>
              </w:tr>
              <w:tr w:rsidR="003621F2" w14:paraId="0A318B28" w14:textId="77777777" w:rsidTr="007402E5">
                <w:sdt>
                  <w:sdtPr>
                    <w:tag w:val="_PLD_0615565c0f174fd99bd1b4dae0896375"/>
                    <w:id w:val="2603451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03712C6" w14:textId="77777777" w:rsidR="003621F2" w:rsidRDefault="003621F2" w:rsidP="007564D9">
                        <w:pPr>
                          <w:ind w:firstLineChars="100" w:firstLine="22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BD7E9EE" w14:textId="77777777" w:rsidR="003621F2" w:rsidRDefault="003621F2" w:rsidP="002B5829">
                    <w:pPr>
                      <w:jc w:val="right"/>
                      <w:rPr>
                        <w:rFonts w:hAnsi="宋体" w:cs="宋体"/>
                      </w:rPr>
                    </w:pPr>
                    <w:r>
                      <w:rPr>
                        <w:rFonts w:hint="eastAsia"/>
                      </w:rPr>
                      <w:t>4,867,189</w:t>
                    </w:r>
                  </w:p>
                </w:tc>
                <w:tc>
                  <w:tcPr>
                    <w:tcW w:w="1396" w:type="pct"/>
                    <w:tcBorders>
                      <w:top w:val="outset" w:sz="6" w:space="0" w:color="auto"/>
                      <w:left w:val="outset" w:sz="6" w:space="0" w:color="auto"/>
                      <w:bottom w:val="outset" w:sz="6" w:space="0" w:color="auto"/>
                      <w:right w:val="outset" w:sz="6" w:space="0" w:color="auto"/>
                    </w:tcBorders>
                    <w:vAlign w:val="center"/>
                  </w:tcPr>
                  <w:p w14:paraId="05362B8E" w14:textId="77777777" w:rsidR="003621F2" w:rsidRDefault="003621F2" w:rsidP="002B5829">
                    <w:pPr>
                      <w:jc w:val="right"/>
                      <w:rPr>
                        <w:rFonts w:hAnsi="宋体" w:cs="宋体"/>
                      </w:rPr>
                    </w:pPr>
                    <w:r>
                      <w:rPr>
                        <w:rFonts w:hint="eastAsia"/>
                      </w:rPr>
                      <w:t>4,739,234</w:t>
                    </w:r>
                  </w:p>
                </w:tc>
              </w:tr>
              <w:tr w:rsidR="003621F2" w14:paraId="0AC81B69" w14:textId="77777777" w:rsidTr="007402E5">
                <w:sdt>
                  <w:sdtPr>
                    <w:tag w:val="_PLD_abeaf614ed8a481f9f0a31e18cde6080"/>
                    <w:id w:val="-111219709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9B42339" w14:textId="77777777" w:rsidR="003621F2" w:rsidRDefault="003621F2" w:rsidP="007564D9">
                        <w:pPr>
                          <w:ind w:firstLineChars="100" w:firstLine="22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EB80331" w14:textId="77777777" w:rsidR="003621F2" w:rsidRDefault="003621F2" w:rsidP="002B5829">
                    <w:pPr>
                      <w:jc w:val="right"/>
                      <w:rPr>
                        <w:rFonts w:hAnsi="宋体" w:cs="宋体"/>
                      </w:rPr>
                    </w:pPr>
                    <w:r>
                      <w:rPr>
                        <w:rFonts w:hint="eastAsia"/>
                      </w:rPr>
                      <w:t>1,958,249</w:t>
                    </w:r>
                  </w:p>
                </w:tc>
                <w:tc>
                  <w:tcPr>
                    <w:tcW w:w="1396" w:type="pct"/>
                    <w:tcBorders>
                      <w:top w:val="outset" w:sz="6" w:space="0" w:color="auto"/>
                      <w:left w:val="outset" w:sz="6" w:space="0" w:color="auto"/>
                      <w:bottom w:val="outset" w:sz="6" w:space="0" w:color="auto"/>
                      <w:right w:val="outset" w:sz="6" w:space="0" w:color="auto"/>
                    </w:tcBorders>
                    <w:vAlign w:val="center"/>
                  </w:tcPr>
                  <w:p w14:paraId="745F658F" w14:textId="77777777" w:rsidR="003621F2" w:rsidRDefault="003621F2" w:rsidP="002B5829">
                    <w:pPr>
                      <w:jc w:val="right"/>
                      <w:rPr>
                        <w:rFonts w:hAnsi="宋体" w:cs="宋体"/>
                      </w:rPr>
                    </w:pPr>
                    <w:r>
                      <w:rPr>
                        <w:rFonts w:hint="eastAsia"/>
                      </w:rPr>
                      <w:t>1,957,275</w:t>
                    </w:r>
                  </w:p>
                </w:tc>
              </w:tr>
              <w:tr w:rsidR="003621F2" w14:paraId="4A80AE4B" w14:textId="77777777" w:rsidTr="007402E5">
                <w:sdt>
                  <w:sdtPr>
                    <w:tag w:val="_PLD_f39e54627c5e4e71b83662499302ef6e"/>
                    <w:id w:val="75200561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9D03362" w14:textId="77777777" w:rsidR="003621F2" w:rsidRDefault="003621F2" w:rsidP="007564D9">
                        <w:pPr>
                          <w:ind w:firstLineChars="200" w:firstLine="44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34FFED6" w14:textId="77777777" w:rsidR="003621F2" w:rsidRDefault="003621F2" w:rsidP="002B5829">
                    <w:pPr>
                      <w:jc w:val="right"/>
                      <w:rPr>
                        <w:rFonts w:hAnsi="宋体" w:cs="宋体"/>
                        <w:b/>
                        <w:bCs/>
                      </w:rPr>
                    </w:pPr>
                    <w:r>
                      <w:rPr>
                        <w:rFonts w:hint="eastAsia"/>
                        <w:b/>
                        <w:bCs/>
                      </w:rPr>
                      <w:t>16,051,198</w:t>
                    </w:r>
                  </w:p>
                </w:tc>
                <w:tc>
                  <w:tcPr>
                    <w:tcW w:w="1396" w:type="pct"/>
                    <w:tcBorders>
                      <w:top w:val="outset" w:sz="6" w:space="0" w:color="auto"/>
                      <w:left w:val="outset" w:sz="6" w:space="0" w:color="auto"/>
                      <w:bottom w:val="outset" w:sz="6" w:space="0" w:color="auto"/>
                      <w:right w:val="outset" w:sz="6" w:space="0" w:color="auto"/>
                    </w:tcBorders>
                    <w:vAlign w:val="center"/>
                  </w:tcPr>
                  <w:p w14:paraId="2EF00F1E" w14:textId="77777777" w:rsidR="003621F2" w:rsidRDefault="003621F2" w:rsidP="002B5829">
                    <w:pPr>
                      <w:jc w:val="right"/>
                      <w:rPr>
                        <w:rFonts w:hAnsi="宋体" w:cs="宋体"/>
                        <w:b/>
                        <w:bCs/>
                      </w:rPr>
                    </w:pPr>
                    <w:r>
                      <w:rPr>
                        <w:rFonts w:hint="eastAsia"/>
                        <w:b/>
                        <w:bCs/>
                      </w:rPr>
                      <w:t>17,308,391</w:t>
                    </w:r>
                  </w:p>
                </w:tc>
              </w:tr>
              <w:tr w:rsidR="003621F2" w14:paraId="1B2D3D3C" w14:textId="77777777" w:rsidTr="007402E5">
                <w:sdt>
                  <w:sdtPr>
                    <w:tag w:val="_PLD_bb07070df8f44c66878dbe26e26fda37"/>
                    <w:id w:val="28685084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5AB4D29" w14:textId="77777777" w:rsidR="003621F2" w:rsidRDefault="003621F2" w:rsidP="007564D9">
                        <w:pPr>
                          <w:ind w:firstLineChars="100" w:firstLine="22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7BBF689" w14:textId="77777777" w:rsidR="003621F2" w:rsidRDefault="003621F2" w:rsidP="002B5829">
                    <w:pPr>
                      <w:jc w:val="right"/>
                      <w:rPr>
                        <w:rFonts w:hAnsi="宋体" w:cs="宋体"/>
                        <w:b/>
                        <w:bCs/>
                      </w:rPr>
                    </w:pPr>
                    <w:r>
                      <w:rPr>
                        <w:rFonts w:hint="eastAsia"/>
                        <w:b/>
                        <w:bCs/>
                      </w:rPr>
                      <w:t>5,444,167</w:t>
                    </w:r>
                  </w:p>
                </w:tc>
                <w:tc>
                  <w:tcPr>
                    <w:tcW w:w="1396" w:type="pct"/>
                    <w:tcBorders>
                      <w:top w:val="outset" w:sz="6" w:space="0" w:color="auto"/>
                      <w:left w:val="outset" w:sz="6" w:space="0" w:color="auto"/>
                      <w:bottom w:val="outset" w:sz="6" w:space="0" w:color="auto"/>
                      <w:right w:val="outset" w:sz="6" w:space="0" w:color="auto"/>
                    </w:tcBorders>
                    <w:vAlign w:val="center"/>
                  </w:tcPr>
                  <w:p w14:paraId="60EDBB09" w14:textId="77777777" w:rsidR="003621F2" w:rsidRDefault="003621F2" w:rsidP="002B5829">
                    <w:pPr>
                      <w:jc w:val="right"/>
                      <w:rPr>
                        <w:rFonts w:hAnsi="宋体" w:cs="宋体"/>
                        <w:b/>
                        <w:bCs/>
                      </w:rPr>
                    </w:pPr>
                    <w:r>
                      <w:rPr>
                        <w:rFonts w:hint="eastAsia"/>
                        <w:b/>
                        <w:bCs/>
                      </w:rPr>
                      <w:t>3,781,888</w:t>
                    </w:r>
                  </w:p>
                </w:tc>
              </w:tr>
              <w:tr w:rsidR="00C514D6" w14:paraId="49D6F749" w14:textId="77777777" w:rsidTr="007564D9">
                <w:sdt>
                  <w:sdtPr>
                    <w:tag w:val="_PLD_31f6f55484cc403ca4b67e85fc3aa7eb"/>
                    <w:id w:val="-36969032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192EF07" w14:textId="77777777" w:rsidR="00C514D6" w:rsidRDefault="00C514D6" w:rsidP="007564D9">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14:paraId="6CE8BD47" w14:textId="77777777" w:rsidR="00C514D6" w:rsidRDefault="00C514D6" w:rsidP="002B5829">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14:paraId="37B22F8D" w14:textId="77777777" w:rsidR="00C514D6" w:rsidRDefault="00C514D6" w:rsidP="002B5829">
                    <w:pPr>
                      <w:jc w:val="right"/>
                      <w:rPr>
                        <w:color w:val="008000"/>
                        <w:szCs w:val="21"/>
                      </w:rPr>
                    </w:pPr>
                  </w:p>
                </w:tc>
              </w:tr>
              <w:tr w:rsidR="003621F2" w14:paraId="5A8F7996" w14:textId="77777777" w:rsidTr="007402E5">
                <w:sdt>
                  <w:sdtPr>
                    <w:tag w:val="_PLD_7e5b4d44cc7a4486a10244e98bbc8620"/>
                    <w:id w:val="-13820857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6D974CC" w14:textId="77777777" w:rsidR="003621F2" w:rsidRDefault="003621F2" w:rsidP="007564D9">
                        <w:pPr>
                          <w:ind w:firstLineChars="100" w:firstLine="22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6F62A8AC" w14:textId="77777777" w:rsidR="003621F2" w:rsidRDefault="003621F2" w:rsidP="002B5829">
                    <w:pPr>
                      <w:jc w:val="right"/>
                      <w:rPr>
                        <w:rFonts w:hAnsi="宋体" w:cs="宋体"/>
                      </w:rPr>
                    </w:pPr>
                    <w:r>
                      <w:rPr>
                        <w:rFonts w:hint="eastAsia"/>
                      </w:rPr>
                      <w:t>1,550,000</w:t>
                    </w:r>
                  </w:p>
                </w:tc>
                <w:tc>
                  <w:tcPr>
                    <w:tcW w:w="1396" w:type="pct"/>
                    <w:tcBorders>
                      <w:top w:val="outset" w:sz="6" w:space="0" w:color="auto"/>
                      <w:left w:val="outset" w:sz="6" w:space="0" w:color="auto"/>
                      <w:bottom w:val="outset" w:sz="6" w:space="0" w:color="auto"/>
                      <w:right w:val="outset" w:sz="6" w:space="0" w:color="auto"/>
                    </w:tcBorders>
                    <w:vAlign w:val="center"/>
                  </w:tcPr>
                  <w:p w14:paraId="36EDC446" w14:textId="77777777" w:rsidR="003621F2" w:rsidRDefault="003621F2" w:rsidP="002B5829">
                    <w:pPr>
                      <w:jc w:val="right"/>
                      <w:rPr>
                        <w:rFonts w:hAnsi="宋体" w:cs="宋体"/>
                      </w:rPr>
                    </w:pPr>
                    <w:r>
                      <w:rPr>
                        <w:rFonts w:hint="eastAsia"/>
                      </w:rPr>
                      <w:t>890,000</w:t>
                    </w:r>
                  </w:p>
                </w:tc>
              </w:tr>
              <w:tr w:rsidR="003621F2" w14:paraId="376739F3" w14:textId="77777777" w:rsidTr="007402E5">
                <w:sdt>
                  <w:sdtPr>
                    <w:tag w:val="_PLD_a515260fa4524e02b22ae681c3277fd0"/>
                    <w:id w:val="-73377430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D384642" w14:textId="77777777" w:rsidR="003621F2" w:rsidRDefault="003621F2" w:rsidP="007564D9">
                        <w:pPr>
                          <w:ind w:firstLineChars="100" w:firstLine="22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2EC38DB" w14:textId="77777777" w:rsidR="003621F2" w:rsidRDefault="003621F2" w:rsidP="002B5829">
                    <w:pPr>
                      <w:jc w:val="right"/>
                      <w:rPr>
                        <w:rFonts w:hAnsi="宋体" w:cs="宋体"/>
                      </w:rPr>
                    </w:pPr>
                    <w:r>
                      <w:rPr>
                        <w:rFonts w:hint="eastAsia"/>
                      </w:rPr>
                      <w:t>2,800,150</w:t>
                    </w:r>
                  </w:p>
                </w:tc>
                <w:tc>
                  <w:tcPr>
                    <w:tcW w:w="1396" w:type="pct"/>
                    <w:tcBorders>
                      <w:top w:val="outset" w:sz="6" w:space="0" w:color="auto"/>
                      <w:left w:val="outset" w:sz="6" w:space="0" w:color="auto"/>
                      <w:bottom w:val="outset" w:sz="6" w:space="0" w:color="auto"/>
                      <w:right w:val="outset" w:sz="6" w:space="0" w:color="auto"/>
                    </w:tcBorders>
                    <w:vAlign w:val="center"/>
                  </w:tcPr>
                  <w:p w14:paraId="3B4DEC18" w14:textId="77777777" w:rsidR="003621F2" w:rsidRDefault="003621F2" w:rsidP="002B5829">
                    <w:pPr>
                      <w:jc w:val="right"/>
                      <w:rPr>
                        <w:rFonts w:hAnsi="宋体" w:cs="宋体"/>
                      </w:rPr>
                    </w:pPr>
                    <w:r>
                      <w:rPr>
                        <w:rFonts w:hint="eastAsia"/>
                      </w:rPr>
                      <w:t>738,835</w:t>
                    </w:r>
                  </w:p>
                </w:tc>
              </w:tr>
              <w:tr w:rsidR="003621F2" w14:paraId="44B0E8C8" w14:textId="77777777" w:rsidTr="007402E5">
                <w:sdt>
                  <w:sdtPr>
                    <w:tag w:val="_PLD_c4b0bb5b8c3b4f0782992c687b70e5cb"/>
                    <w:id w:val="172410028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E26F8F8" w14:textId="77777777" w:rsidR="003621F2" w:rsidRDefault="003621F2" w:rsidP="007564D9">
                        <w:pPr>
                          <w:ind w:firstLineChars="100" w:firstLine="22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82A05D5" w14:textId="77777777" w:rsidR="003621F2" w:rsidRDefault="003621F2" w:rsidP="002B5829">
                    <w:pPr>
                      <w:jc w:val="right"/>
                      <w:rPr>
                        <w:rFonts w:hAnsi="宋体" w:cs="宋体"/>
                      </w:rPr>
                    </w:pPr>
                    <w:r>
                      <w:rPr>
                        <w:rFonts w:hint="eastAsia"/>
                      </w:rPr>
                      <w:t>1,863</w:t>
                    </w:r>
                  </w:p>
                </w:tc>
                <w:tc>
                  <w:tcPr>
                    <w:tcW w:w="1396" w:type="pct"/>
                    <w:tcBorders>
                      <w:top w:val="outset" w:sz="6" w:space="0" w:color="auto"/>
                      <w:left w:val="outset" w:sz="6" w:space="0" w:color="auto"/>
                      <w:bottom w:val="outset" w:sz="6" w:space="0" w:color="auto"/>
                      <w:right w:val="outset" w:sz="6" w:space="0" w:color="auto"/>
                    </w:tcBorders>
                    <w:vAlign w:val="center"/>
                  </w:tcPr>
                  <w:p w14:paraId="4F2E77A6" w14:textId="77777777" w:rsidR="003621F2" w:rsidRDefault="003621F2" w:rsidP="002B5829">
                    <w:pPr>
                      <w:jc w:val="right"/>
                      <w:rPr>
                        <w:rFonts w:hAnsi="宋体" w:cs="宋体"/>
                      </w:rPr>
                    </w:pPr>
                    <w:r>
                      <w:rPr>
                        <w:rFonts w:hint="eastAsia"/>
                      </w:rPr>
                      <w:t>596</w:t>
                    </w:r>
                  </w:p>
                </w:tc>
              </w:tr>
              <w:tr w:rsidR="00C514D6" w14:paraId="50E38518" w14:textId="77777777" w:rsidTr="007564D9">
                <w:sdt>
                  <w:sdtPr>
                    <w:tag w:val="_PLD_3180c177f3de4c1ba9ab11248d63fba5"/>
                    <w:id w:val="48999234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1DF1374" w14:textId="77777777" w:rsidR="00C514D6" w:rsidRDefault="00C514D6" w:rsidP="007564D9">
                        <w:pPr>
                          <w:ind w:firstLineChars="100" w:firstLine="22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75FA17F6" w14:textId="77777777" w:rsidR="00C514D6" w:rsidRDefault="00C514D6" w:rsidP="002B5829">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6763BDF" w14:textId="77777777" w:rsidR="00C514D6" w:rsidRDefault="00C514D6" w:rsidP="002B5829">
                    <w:pPr>
                      <w:jc w:val="right"/>
                      <w:rPr>
                        <w:szCs w:val="21"/>
                      </w:rPr>
                    </w:pPr>
                  </w:p>
                </w:tc>
              </w:tr>
              <w:tr w:rsidR="003621F2" w14:paraId="77C9E36B" w14:textId="77777777" w:rsidTr="007402E5">
                <w:sdt>
                  <w:sdtPr>
                    <w:tag w:val="_PLD_db60a733899142bca70657104367654c"/>
                    <w:id w:val="-180677461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375D491" w14:textId="77777777" w:rsidR="003621F2" w:rsidRDefault="003621F2" w:rsidP="007564D9">
                        <w:pPr>
                          <w:ind w:firstLineChars="100" w:firstLine="22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A689944" w14:textId="77777777" w:rsidR="003621F2" w:rsidRDefault="003621F2" w:rsidP="002B5829">
                    <w:pPr>
                      <w:jc w:val="right"/>
                      <w:rPr>
                        <w:rFonts w:hAnsi="宋体" w:cs="宋体"/>
                      </w:rPr>
                    </w:pPr>
                    <w:r>
                      <w:rPr>
                        <w:rFonts w:hint="eastAsia"/>
                      </w:rPr>
                      <w:t>6,608,001</w:t>
                    </w:r>
                  </w:p>
                </w:tc>
                <w:tc>
                  <w:tcPr>
                    <w:tcW w:w="1396" w:type="pct"/>
                    <w:tcBorders>
                      <w:top w:val="outset" w:sz="6" w:space="0" w:color="auto"/>
                      <w:left w:val="outset" w:sz="6" w:space="0" w:color="auto"/>
                      <w:bottom w:val="outset" w:sz="6" w:space="0" w:color="auto"/>
                      <w:right w:val="outset" w:sz="6" w:space="0" w:color="auto"/>
                    </w:tcBorders>
                    <w:vAlign w:val="center"/>
                  </w:tcPr>
                  <w:p w14:paraId="39CC9055" w14:textId="77777777" w:rsidR="003621F2" w:rsidRDefault="003621F2" w:rsidP="002B5829">
                    <w:pPr>
                      <w:jc w:val="right"/>
                      <w:rPr>
                        <w:rFonts w:hAnsi="宋体" w:cs="宋体"/>
                      </w:rPr>
                    </w:pPr>
                    <w:r>
                      <w:rPr>
                        <w:rFonts w:hint="eastAsia"/>
                      </w:rPr>
                      <w:t>1,319,908</w:t>
                    </w:r>
                  </w:p>
                </w:tc>
              </w:tr>
              <w:tr w:rsidR="003621F2" w14:paraId="53E58276" w14:textId="77777777" w:rsidTr="007402E5">
                <w:sdt>
                  <w:sdtPr>
                    <w:tag w:val="_PLD_0170ed7e603845ad8db98dd4f317e7f3"/>
                    <w:id w:val="105720216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7267835" w14:textId="77777777" w:rsidR="003621F2" w:rsidRDefault="003621F2" w:rsidP="007564D9">
                        <w:pPr>
                          <w:ind w:firstLineChars="200" w:firstLine="44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9DE584E" w14:textId="77777777" w:rsidR="003621F2" w:rsidRDefault="003621F2" w:rsidP="002B5829">
                    <w:pPr>
                      <w:jc w:val="right"/>
                      <w:rPr>
                        <w:rFonts w:hAnsi="宋体" w:cs="宋体"/>
                        <w:b/>
                        <w:bCs/>
                      </w:rPr>
                    </w:pPr>
                    <w:r>
                      <w:rPr>
                        <w:rFonts w:hint="eastAsia"/>
                        <w:b/>
                        <w:bCs/>
                      </w:rPr>
                      <w:t>10,960,014</w:t>
                    </w:r>
                  </w:p>
                </w:tc>
                <w:tc>
                  <w:tcPr>
                    <w:tcW w:w="1396" w:type="pct"/>
                    <w:tcBorders>
                      <w:top w:val="outset" w:sz="6" w:space="0" w:color="auto"/>
                      <w:left w:val="outset" w:sz="6" w:space="0" w:color="auto"/>
                      <w:bottom w:val="outset" w:sz="6" w:space="0" w:color="auto"/>
                      <w:right w:val="outset" w:sz="6" w:space="0" w:color="auto"/>
                    </w:tcBorders>
                    <w:vAlign w:val="center"/>
                  </w:tcPr>
                  <w:p w14:paraId="21EE7404" w14:textId="77777777" w:rsidR="003621F2" w:rsidRDefault="003621F2" w:rsidP="002B5829">
                    <w:pPr>
                      <w:jc w:val="right"/>
                      <w:rPr>
                        <w:rFonts w:hAnsi="宋体" w:cs="宋体"/>
                        <w:b/>
                        <w:bCs/>
                      </w:rPr>
                    </w:pPr>
                    <w:r>
                      <w:rPr>
                        <w:rFonts w:hint="eastAsia"/>
                        <w:b/>
                        <w:bCs/>
                      </w:rPr>
                      <w:t>2,949,339</w:t>
                    </w:r>
                  </w:p>
                </w:tc>
              </w:tr>
              <w:tr w:rsidR="003621F2" w14:paraId="62DA1F58" w14:textId="77777777" w:rsidTr="007402E5">
                <w:sdt>
                  <w:sdtPr>
                    <w:tag w:val="_PLD_8f7b2bcd20bf4051b16ae35771146da4"/>
                    <w:id w:val="143231826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6CACDDF" w14:textId="77777777" w:rsidR="003621F2" w:rsidRDefault="003621F2" w:rsidP="007564D9">
                        <w:pPr>
                          <w:ind w:firstLineChars="100" w:firstLine="22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D48B828" w14:textId="77777777" w:rsidR="003621F2" w:rsidRDefault="003621F2" w:rsidP="002B5829">
                    <w:pPr>
                      <w:jc w:val="right"/>
                      <w:rPr>
                        <w:rFonts w:hAnsi="宋体" w:cs="宋体"/>
                      </w:rPr>
                    </w:pPr>
                    <w:r>
                      <w:rPr>
                        <w:rFonts w:hint="eastAsia"/>
                      </w:rPr>
                      <w:t>654,451</w:t>
                    </w:r>
                  </w:p>
                </w:tc>
                <w:tc>
                  <w:tcPr>
                    <w:tcW w:w="1396" w:type="pct"/>
                    <w:tcBorders>
                      <w:top w:val="outset" w:sz="6" w:space="0" w:color="auto"/>
                      <w:left w:val="outset" w:sz="6" w:space="0" w:color="auto"/>
                      <w:bottom w:val="outset" w:sz="6" w:space="0" w:color="auto"/>
                      <w:right w:val="outset" w:sz="6" w:space="0" w:color="auto"/>
                    </w:tcBorders>
                    <w:vAlign w:val="center"/>
                  </w:tcPr>
                  <w:p w14:paraId="79CDAFB1" w14:textId="77777777" w:rsidR="003621F2" w:rsidRDefault="003621F2" w:rsidP="002B5829">
                    <w:pPr>
                      <w:jc w:val="right"/>
                      <w:rPr>
                        <w:rFonts w:hAnsi="宋体" w:cs="宋体"/>
                      </w:rPr>
                    </w:pPr>
                    <w:r>
                      <w:rPr>
                        <w:rFonts w:hint="eastAsia"/>
                      </w:rPr>
                      <w:t>448,498</w:t>
                    </w:r>
                  </w:p>
                </w:tc>
              </w:tr>
              <w:tr w:rsidR="003621F2" w14:paraId="2593F700" w14:textId="77777777" w:rsidTr="007402E5">
                <w:sdt>
                  <w:sdtPr>
                    <w:tag w:val="_PLD_9c48fe244aa9475eba608287c5a9a647"/>
                    <w:id w:val="188451847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4F17185" w14:textId="77777777" w:rsidR="003621F2" w:rsidRDefault="003621F2" w:rsidP="007564D9">
                        <w:pPr>
                          <w:ind w:firstLineChars="100" w:firstLine="22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D9CF381" w14:textId="77777777" w:rsidR="003621F2" w:rsidRDefault="003621F2" w:rsidP="002B5829">
                    <w:pPr>
                      <w:jc w:val="right"/>
                      <w:rPr>
                        <w:rFonts w:hAnsi="宋体" w:cs="宋体"/>
                      </w:rPr>
                    </w:pPr>
                    <w:r>
                      <w:rPr>
                        <w:rFonts w:hint="eastAsia"/>
                      </w:rPr>
                      <w:t>3,277,865</w:t>
                    </w:r>
                  </w:p>
                </w:tc>
                <w:tc>
                  <w:tcPr>
                    <w:tcW w:w="1396" w:type="pct"/>
                    <w:tcBorders>
                      <w:top w:val="outset" w:sz="6" w:space="0" w:color="auto"/>
                      <w:left w:val="outset" w:sz="6" w:space="0" w:color="auto"/>
                      <w:bottom w:val="outset" w:sz="6" w:space="0" w:color="auto"/>
                      <w:right w:val="outset" w:sz="6" w:space="0" w:color="auto"/>
                    </w:tcBorders>
                    <w:vAlign w:val="center"/>
                  </w:tcPr>
                  <w:p w14:paraId="29365CD4" w14:textId="77777777" w:rsidR="003621F2" w:rsidRDefault="003621F2" w:rsidP="002B5829">
                    <w:pPr>
                      <w:jc w:val="right"/>
                      <w:rPr>
                        <w:rFonts w:hAnsi="宋体" w:cs="宋体"/>
                      </w:rPr>
                    </w:pPr>
                    <w:r>
                      <w:rPr>
                        <w:rFonts w:hint="eastAsia"/>
                      </w:rPr>
                      <w:t>-</w:t>
                    </w:r>
                  </w:p>
                </w:tc>
              </w:tr>
              <w:tr w:rsidR="003621F2" w14:paraId="52F057B5" w14:textId="77777777" w:rsidTr="007402E5">
                <w:sdt>
                  <w:sdtPr>
                    <w:tag w:val="_PLD_bbe19ba36ad44383b9a4060db7df312a"/>
                    <w:id w:val="-111968425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8778781" w14:textId="77777777" w:rsidR="003621F2" w:rsidRDefault="003621F2" w:rsidP="007564D9">
                        <w:pPr>
                          <w:ind w:firstLineChars="100" w:firstLine="22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C9624CC" w14:textId="77777777" w:rsidR="003621F2" w:rsidRDefault="003621F2" w:rsidP="002B5829">
                    <w:pPr>
                      <w:jc w:val="right"/>
                      <w:rPr>
                        <w:rFonts w:hAnsi="宋体" w:cs="宋体"/>
                      </w:rPr>
                    </w:pPr>
                    <w:r>
                      <w:rPr>
                        <w:rFonts w:hint="eastAsia"/>
                      </w:rPr>
                      <w:t>-</w:t>
                    </w:r>
                  </w:p>
                </w:tc>
                <w:tc>
                  <w:tcPr>
                    <w:tcW w:w="1396" w:type="pct"/>
                    <w:tcBorders>
                      <w:top w:val="outset" w:sz="6" w:space="0" w:color="auto"/>
                      <w:left w:val="outset" w:sz="6" w:space="0" w:color="auto"/>
                      <w:bottom w:val="outset" w:sz="6" w:space="0" w:color="auto"/>
                      <w:right w:val="outset" w:sz="6" w:space="0" w:color="auto"/>
                    </w:tcBorders>
                    <w:vAlign w:val="center"/>
                  </w:tcPr>
                  <w:p w14:paraId="070E8426" w14:textId="77777777" w:rsidR="003621F2" w:rsidRDefault="003621F2" w:rsidP="002B5829">
                    <w:pPr>
                      <w:jc w:val="right"/>
                      <w:rPr>
                        <w:rFonts w:hAnsi="宋体" w:cs="宋体"/>
                      </w:rPr>
                    </w:pPr>
                    <w:r>
                      <w:rPr>
                        <w:rFonts w:hint="eastAsia"/>
                      </w:rPr>
                      <w:t>-</w:t>
                    </w:r>
                  </w:p>
                </w:tc>
              </w:tr>
              <w:tr w:rsidR="003621F2" w14:paraId="0C477FBC" w14:textId="77777777" w:rsidTr="007402E5">
                <w:sdt>
                  <w:sdtPr>
                    <w:tag w:val="_PLD_56f741ddc598417b98d8e47183095c55"/>
                    <w:id w:val="-186920276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961938B" w14:textId="77777777" w:rsidR="003621F2" w:rsidRDefault="003621F2" w:rsidP="007564D9">
                        <w:pPr>
                          <w:ind w:firstLineChars="100" w:firstLine="22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F661EB3" w14:textId="77777777" w:rsidR="003621F2" w:rsidRDefault="003621F2" w:rsidP="002B5829">
                    <w:pPr>
                      <w:jc w:val="right"/>
                      <w:rPr>
                        <w:rFonts w:hAnsi="宋体" w:cs="宋体"/>
                      </w:rPr>
                    </w:pPr>
                    <w:r>
                      <w:rPr>
                        <w:rFonts w:hint="eastAsia"/>
                      </w:rPr>
                      <w:t>11,307,941</w:t>
                    </w:r>
                  </w:p>
                </w:tc>
                <w:tc>
                  <w:tcPr>
                    <w:tcW w:w="1396" w:type="pct"/>
                    <w:tcBorders>
                      <w:top w:val="outset" w:sz="6" w:space="0" w:color="auto"/>
                      <w:left w:val="outset" w:sz="6" w:space="0" w:color="auto"/>
                      <w:bottom w:val="outset" w:sz="6" w:space="0" w:color="auto"/>
                      <w:right w:val="outset" w:sz="6" w:space="0" w:color="auto"/>
                    </w:tcBorders>
                    <w:vAlign w:val="center"/>
                  </w:tcPr>
                  <w:p w14:paraId="6BB4A5BF" w14:textId="77777777" w:rsidR="003621F2" w:rsidRDefault="003621F2" w:rsidP="002B5829">
                    <w:pPr>
                      <w:jc w:val="right"/>
                      <w:rPr>
                        <w:rFonts w:hAnsi="宋体" w:cs="宋体"/>
                      </w:rPr>
                    </w:pPr>
                    <w:r>
                      <w:rPr>
                        <w:rFonts w:hint="eastAsia"/>
                      </w:rPr>
                      <w:t>4,926,414</w:t>
                    </w:r>
                  </w:p>
                </w:tc>
              </w:tr>
              <w:tr w:rsidR="003621F2" w14:paraId="2B89715C" w14:textId="77777777" w:rsidTr="007402E5">
                <w:sdt>
                  <w:sdtPr>
                    <w:tag w:val="_PLD_863a01ea6e4a47c7bf344f0340576063"/>
                    <w:id w:val="-84339679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DFBFFC7" w14:textId="77777777" w:rsidR="003621F2" w:rsidRDefault="003621F2" w:rsidP="007564D9">
                        <w:pPr>
                          <w:ind w:firstLineChars="200" w:firstLine="44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7903CC7" w14:textId="77777777" w:rsidR="003621F2" w:rsidRDefault="003621F2" w:rsidP="002B5829">
                    <w:pPr>
                      <w:jc w:val="right"/>
                      <w:rPr>
                        <w:rFonts w:hAnsi="宋体" w:cs="宋体"/>
                        <w:b/>
                        <w:bCs/>
                      </w:rPr>
                    </w:pPr>
                    <w:r>
                      <w:rPr>
                        <w:rFonts w:hint="eastAsia"/>
                        <w:b/>
                        <w:bCs/>
                      </w:rPr>
                      <w:t>15,240,257</w:t>
                    </w:r>
                  </w:p>
                </w:tc>
                <w:tc>
                  <w:tcPr>
                    <w:tcW w:w="1396" w:type="pct"/>
                    <w:tcBorders>
                      <w:top w:val="outset" w:sz="6" w:space="0" w:color="auto"/>
                      <w:left w:val="outset" w:sz="6" w:space="0" w:color="auto"/>
                      <w:bottom w:val="outset" w:sz="6" w:space="0" w:color="auto"/>
                      <w:right w:val="outset" w:sz="6" w:space="0" w:color="auto"/>
                    </w:tcBorders>
                    <w:vAlign w:val="center"/>
                  </w:tcPr>
                  <w:p w14:paraId="33785CB6" w14:textId="77777777" w:rsidR="003621F2" w:rsidRDefault="003621F2" w:rsidP="002B5829">
                    <w:pPr>
                      <w:jc w:val="right"/>
                      <w:rPr>
                        <w:rFonts w:hAnsi="宋体" w:cs="宋体"/>
                        <w:b/>
                        <w:bCs/>
                      </w:rPr>
                    </w:pPr>
                    <w:r>
                      <w:rPr>
                        <w:rFonts w:hint="eastAsia"/>
                        <w:b/>
                        <w:bCs/>
                      </w:rPr>
                      <w:t>5,374,912</w:t>
                    </w:r>
                  </w:p>
                </w:tc>
              </w:tr>
              <w:tr w:rsidR="003621F2" w14:paraId="43047CB9" w14:textId="77777777" w:rsidTr="007402E5">
                <w:sdt>
                  <w:sdtPr>
                    <w:tag w:val="_PLD_44ed5baa55ef452bb61eb8597f5392d0"/>
                    <w:id w:val="-9182472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2CE9596" w14:textId="77777777" w:rsidR="003621F2" w:rsidRDefault="003621F2" w:rsidP="007564D9">
                        <w:pPr>
                          <w:ind w:firstLineChars="300" w:firstLine="66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A4D7A0D" w14:textId="77777777" w:rsidR="003621F2" w:rsidRDefault="003621F2" w:rsidP="002B5829">
                    <w:pPr>
                      <w:jc w:val="right"/>
                      <w:rPr>
                        <w:rFonts w:hAnsi="宋体" w:cs="宋体"/>
                        <w:b/>
                        <w:bCs/>
                      </w:rPr>
                    </w:pPr>
                    <w:r>
                      <w:rPr>
                        <w:rFonts w:hint="eastAsia"/>
                        <w:b/>
                        <w:bCs/>
                      </w:rPr>
                      <w:t>-4,280,243</w:t>
                    </w:r>
                  </w:p>
                </w:tc>
                <w:tc>
                  <w:tcPr>
                    <w:tcW w:w="1396" w:type="pct"/>
                    <w:tcBorders>
                      <w:top w:val="outset" w:sz="6" w:space="0" w:color="auto"/>
                      <w:left w:val="outset" w:sz="6" w:space="0" w:color="auto"/>
                      <w:bottom w:val="outset" w:sz="6" w:space="0" w:color="auto"/>
                      <w:right w:val="outset" w:sz="6" w:space="0" w:color="auto"/>
                    </w:tcBorders>
                    <w:vAlign w:val="center"/>
                  </w:tcPr>
                  <w:p w14:paraId="69502767" w14:textId="77777777" w:rsidR="003621F2" w:rsidRDefault="003621F2" w:rsidP="002B5829">
                    <w:pPr>
                      <w:jc w:val="right"/>
                      <w:rPr>
                        <w:rFonts w:hAnsi="宋体" w:cs="宋体"/>
                        <w:b/>
                        <w:bCs/>
                      </w:rPr>
                    </w:pPr>
                    <w:r>
                      <w:rPr>
                        <w:rFonts w:hint="eastAsia"/>
                        <w:b/>
                        <w:bCs/>
                      </w:rPr>
                      <w:t>-2,425,573</w:t>
                    </w:r>
                  </w:p>
                </w:tc>
              </w:tr>
              <w:tr w:rsidR="00C514D6" w14:paraId="67FCD75A" w14:textId="77777777" w:rsidTr="007564D9">
                <w:sdt>
                  <w:sdtPr>
                    <w:tag w:val="_PLD_5e7ac347a19e42f984f013c5993835f4"/>
                    <w:id w:val="138198455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E31AB09" w14:textId="77777777" w:rsidR="00C514D6" w:rsidRDefault="00C514D6" w:rsidP="007564D9">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14:paraId="727B4C56" w14:textId="77777777" w:rsidR="00C514D6" w:rsidRDefault="00C514D6" w:rsidP="002B5829">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14:paraId="7F2C77CC" w14:textId="77777777" w:rsidR="00C514D6" w:rsidRDefault="00C514D6" w:rsidP="002B5829">
                    <w:pPr>
                      <w:jc w:val="right"/>
                      <w:rPr>
                        <w:color w:val="008000"/>
                        <w:szCs w:val="21"/>
                      </w:rPr>
                    </w:pPr>
                  </w:p>
                </w:tc>
              </w:tr>
              <w:tr w:rsidR="003621F2" w14:paraId="09D028AA" w14:textId="77777777" w:rsidTr="007402E5">
                <w:sdt>
                  <w:sdtPr>
                    <w:tag w:val="_PLD_d0c68d1d403442c488e9323201b7dc78"/>
                    <w:id w:val="13446717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9DE767A" w14:textId="77777777" w:rsidR="003621F2" w:rsidRDefault="003621F2" w:rsidP="007564D9">
                        <w:pPr>
                          <w:ind w:firstLineChars="100" w:firstLine="22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6741DE9" w14:textId="77777777" w:rsidR="003621F2" w:rsidRDefault="003621F2" w:rsidP="002B5829">
                    <w:pPr>
                      <w:jc w:val="right"/>
                      <w:rPr>
                        <w:rFonts w:hAnsi="宋体" w:cs="宋体"/>
                      </w:rPr>
                    </w:pPr>
                    <w:r>
                      <w:rPr>
                        <w:rFonts w:hint="eastAsia"/>
                      </w:rPr>
                      <w:t>-</w:t>
                    </w:r>
                  </w:p>
                </w:tc>
                <w:tc>
                  <w:tcPr>
                    <w:tcW w:w="1396" w:type="pct"/>
                    <w:tcBorders>
                      <w:top w:val="outset" w:sz="6" w:space="0" w:color="auto"/>
                      <w:left w:val="outset" w:sz="6" w:space="0" w:color="auto"/>
                      <w:bottom w:val="outset" w:sz="6" w:space="0" w:color="auto"/>
                      <w:right w:val="outset" w:sz="6" w:space="0" w:color="auto"/>
                    </w:tcBorders>
                    <w:vAlign w:val="center"/>
                  </w:tcPr>
                  <w:p w14:paraId="7FAC2338" w14:textId="77777777" w:rsidR="003621F2" w:rsidRDefault="003621F2" w:rsidP="002B5829">
                    <w:pPr>
                      <w:jc w:val="right"/>
                      <w:rPr>
                        <w:rFonts w:hAnsi="宋体" w:cs="宋体"/>
                      </w:rPr>
                    </w:pPr>
                    <w:r>
                      <w:rPr>
                        <w:rFonts w:hint="eastAsia"/>
                      </w:rPr>
                      <w:t>4,962,500</w:t>
                    </w:r>
                  </w:p>
                </w:tc>
              </w:tr>
              <w:tr w:rsidR="003621F2" w14:paraId="445BF9F9" w14:textId="77777777" w:rsidTr="007402E5">
                <w:sdt>
                  <w:sdtPr>
                    <w:tag w:val="_PLD_9594cf1d8f3d42bca6340839baf5733d"/>
                    <w:id w:val="-143673801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1B4A50D" w14:textId="77777777" w:rsidR="003621F2" w:rsidRDefault="003621F2" w:rsidP="007564D9">
                        <w:pPr>
                          <w:ind w:firstLineChars="100" w:firstLine="22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A2CAC67" w14:textId="77777777" w:rsidR="003621F2" w:rsidRDefault="003621F2" w:rsidP="002B5829">
                    <w:pPr>
                      <w:jc w:val="right"/>
                      <w:rPr>
                        <w:rFonts w:hAnsi="宋体" w:cs="宋体"/>
                      </w:rPr>
                    </w:pPr>
                    <w:r>
                      <w:rPr>
                        <w:rFonts w:hint="eastAsia"/>
                      </w:rPr>
                      <w:t>15,520,000</w:t>
                    </w:r>
                  </w:p>
                </w:tc>
                <w:tc>
                  <w:tcPr>
                    <w:tcW w:w="1396" w:type="pct"/>
                    <w:tcBorders>
                      <w:top w:val="outset" w:sz="6" w:space="0" w:color="auto"/>
                      <w:left w:val="outset" w:sz="6" w:space="0" w:color="auto"/>
                      <w:bottom w:val="outset" w:sz="6" w:space="0" w:color="auto"/>
                      <w:right w:val="outset" w:sz="6" w:space="0" w:color="auto"/>
                    </w:tcBorders>
                    <w:vAlign w:val="center"/>
                  </w:tcPr>
                  <w:p w14:paraId="7EDECC99" w14:textId="77777777" w:rsidR="003621F2" w:rsidRDefault="003621F2" w:rsidP="002B5829">
                    <w:pPr>
                      <w:jc w:val="right"/>
                      <w:rPr>
                        <w:rFonts w:hAnsi="宋体" w:cs="宋体"/>
                      </w:rPr>
                    </w:pPr>
                    <w:r>
                      <w:rPr>
                        <w:rFonts w:hint="eastAsia"/>
                      </w:rPr>
                      <w:t>18,570,000</w:t>
                    </w:r>
                  </w:p>
                </w:tc>
              </w:tr>
              <w:tr w:rsidR="003621F2" w14:paraId="7676A7EF" w14:textId="77777777" w:rsidTr="007402E5">
                <w:sdt>
                  <w:sdtPr>
                    <w:tag w:val="_PLD_d230eb7d276e4c268519ebf853c72dc1"/>
                    <w:id w:val="-38441219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791B0FB" w14:textId="77777777" w:rsidR="003621F2" w:rsidRDefault="003621F2" w:rsidP="007564D9">
                        <w:pPr>
                          <w:ind w:firstLineChars="100" w:firstLine="22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B3F59C3" w14:textId="77777777" w:rsidR="003621F2" w:rsidRDefault="003621F2" w:rsidP="002B5829">
                    <w:pPr>
                      <w:jc w:val="right"/>
                      <w:rPr>
                        <w:rFonts w:hAnsi="宋体" w:cs="宋体"/>
                      </w:rPr>
                    </w:pPr>
                    <w:r>
                      <w:rPr>
                        <w:rFonts w:hint="eastAsia"/>
                      </w:rPr>
                      <w:t>4,326,420</w:t>
                    </w:r>
                  </w:p>
                </w:tc>
                <w:tc>
                  <w:tcPr>
                    <w:tcW w:w="1396" w:type="pct"/>
                    <w:tcBorders>
                      <w:top w:val="outset" w:sz="6" w:space="0" w:color="auto"/>
                      <w:left w:val="outset" w:sz="6" w:space="0" w:color="auto"/>
                      <w:bottom w:val="outset" w:sz="6" w:space="0" w:color="auto"/>
                      <w:right w:val="outset" w:sz="6" w:space="0" w:color="auto"/>
                    </w:tcBorders>
                    <w:vAlign w:val="center"/>
                  </w:tcPr>
                  <w:p w14:paraId="586359BE" w14:textId="77777777" w:rsidR="003621F2" w:rsidRDefault="003621F2" w:rsidP="002B5829">
                    <w:pPr>
                      <w:jc w:val="right"/>
                      <w:rPr>
                        <w:rFonts w:hAnsi="宋体" w:cs="宋体"/>
                      </w:rPr>
                    </w:pPr>
                    <w:r>
                      <w:rPr>
                        <w:rFonts w:hint="eastAsia"/>
                      </w:rPr>
                      <w:t>4,408,987</w:t>
                    </w:r>
                  </w:p>
                </w:tc>
              </w:tr>
              <w:tr w:rsidR="003621F2" w14:paraId="2BC48689" w14:textId="77777777" w:rsidTr="007402E5">
                <w:sdt>
                  <w:sdtPr>
                    <w:tag w:val="_PLD_d7a18823a5554bb6979e5dd67e2d75f2"/>
                    <w:id w:val="-13238824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1157AD4" w14:textId="77777777" w:rsidR="003621F2" w:rsidRDefault="003621F2" w:rsidP="007564D9">
                        <w:pPr>
                          <w:ind w:firstLineChars="200" w:firstLine="44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015EC5B" w14:textId="77777777" w:rsidR="003621F2" w:rsidRDefault="003621F2" w:rsidP="002B5829">
                    <w:pPr>
                      <w:jc w:val="right"/>
                      <w:rPr>
                        <w:rFonts w:hAnsi="宋体" w:cs="宋体"/>
                        <w:b/>
                        <w:bCs/>
                      </w:rPr>
                    </w:pPr>
                    <w:r>
                      <w:rPr>
                        <w:rFonts w:hint="eastAsia"/>
                        <w:b/>
                        <w:bCs/>
                      </w:rPr>
                      <w:t>19,846,420</w:t>
                    </w:r>
                  </w:p>
                </w:tc>
                <w:tc>
                  <w:tcPr>
                    <w:tcW w:w="1396" w:type="pct"/>
                    <w:tcBorders>
                      <w:top w:val="outset" w:sz="6" w:space="0" w:color="auto"/>
                      <w:left w:val="outset" w:sz="6" w:space="0" w:color="auto"/>
                      <w:bottom w:val="outset" w:sz="6" w:space="0" w:color="auto"/>
                      <w:right w:val="outset" w:sz="6" w:space="0" w:color="auto"/>
                    </w:tcBorders>
                    <w:vAlign w:val="center"/>
                  </w:tcPr>
                  <w:p w14:paraId="14195AFE" w14:textId="77777777" w:rsidR="003621F2" w:rsidRDefault="003621F2" w:rsidP="002B5829">
                    <w:pPr>
                      <w:jc w:val="right"/>
                      <w:rPr>
                        <w:rFonts w:hAnsi="宋体" w:cs="宋体"/>
                        <w:b/>
                        <w:bCs/>
                      </w:rPr>
                    </w:pPr>
                    <w:r>
                      <w:rPr>
                        <w:rFonts w:hint="eastAsia"/>
                        <w:b/>
                        <w:bCs/>
                      </w:rPr>
                      <w:t>27,941,487</w:t>
                    </w:r>
                  </w:p>
                </w:tc>
              </w:tr>
              <w:tr w:rsidR="003621F2" w14:paraId="4BD5231A" w14:textId="77777777" w:rsidTr="007402E5">
                <w:sdt>
                  <w:sdtPr>
                    <w:tag w:val="_PLD_14fa2a6cb9354ce79c1204d759a9dc17"/>
                    <w:id w:val="-188832959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D69FB74" w14:textId="77777777" w:rsidR="003621F2" w:rsidRDefault="003621F2" w:rsidP="007564D9">
                        <w:pPr>
                          <w:ind w:firstLineChars="100" w:firstLine="22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5E06822" w14:textId="77777777" w:rsidR="003621F2" w:rsidRDefault="003621F2" w:rsidP="002B5829">
                    <w:pPr>
                      <w:jc w:val="right"/>
                      <w:rPr>
                        <w:rFonts w:hAnsi="宋体" w:cs="宋体"/>
                      </w:rPr>
                    </w:pPr>
                    <w:r>
                      <w:rPr>
                        <w:rFonts w:hint="eastAsia"/>
                      </w:rPr>
                      <w:t>25,067,466</w:t>
                    </w:r>
                  </w:p>
                </w:tc>
                <w:tc>
                  <w:tcPr>
                    <w:tcW w:w="1396" w:type="pct"/>
                    <w:tcBorders>
                      <w:top w:val="outset" w:sz="6" w:space="0" w:color="auto"/>
                      <w:left w:val="outset" w:sz="6" w:space="0" w:color="auto"/>
                      <w:bottom w:val="outset" w:sz="6" w:space="0" w:color="auto"/>
                      <w:right w:val="outset" w:sz="6" w:space="0" w:color="auto"/>
                    </w:tcBorders>
                    <w:vAlign w:val="center"/>
                  </w:tcPr>
                  <w:p w14:paraId="1D07B5C6" w14:textId="77777777" w:rsidR="003621F2" w:rsidRDefault="003621F2" w:rsidP="002B5829">
                    <w:pPr>
                      <w:jc w:val="right"/>
                      <w:rPr>
                        <w:rFonts w:hAnsi="宋体" w:cs="宋体"/>
                      </w:rPr>
                    </w:pPr>
                    <w:r>
                      <w:rPr>
                        <w:rFonts w:hint="eastAsia"/>
                      </w:rPr>
                      <w:t>21,500,630</w:t>
                    </w:r>
                  </w:p>
                </w:tc>
              </w:tr>
              <w:tr w:rsidR="003621F2" w14:paraId="38FBE4E3" w14:textId="77777777" w:rsidTr="007402E5">
                <w:sdt>
                  <w:sdtPr>
                    <w:tag w:val="_PLD_4c60638b9008415f812caab8e585eaf1"/>
                    <w:id w:val="-196850030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AB082CC" w14:textId="77777777" w:rsidR="003621F2" w:rsidRDefault="003621F2" w:rsidP="007564D9">
                        <w:pPr>
                          <w:ind w:firstLineChars="100" w:firstLine="22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096AA97" w14:textId="77777777" w:rsidR="003621F2" w:rsidRDefault="003621F2" w:rsidP="002B5829">
                    <w:pPr>
                      <w:jc w:val="right"/>
                      <w:rPr>
                        <w:rFonts w:hAnsi="宋体" w:cs="宋体"/>
                      </w:rPr>
                    </w:pPr>
                    <w:r>
                      <w:rPr>
                        <w:rFonts w:hint="eastAsia"/>
                      </w:rPr>
                      <w:t>2,810,777</w:t>
                    </w:r>
                  </w:p>
                </w:tc>
                <w:tc>
                  <w:tcPr>
                    <w:tcW w:w="1396" w:type="pct"/>
                    <w:tcBorders>
                      <w:top w:val="outset" w:sz="6" w:space="0" w:color="auto"/>
                      <w:left w:val="outset" w:sz="6" w:space="0" w:color="auto"/>
                      <w:bottom w:val="outset" w:sz="6" w:space="0" w:color="auto"/>
                      <w:right w:val="outset" w:sz="6" w:space="0" w:color="auto"/>
                    </w:tcBorders>
                    <w:vAlign w:val="center"/>
                  </w:tcPr>
                  <w:p w14:paraId="5F1B64EE" w14:textId="77777777" w:rsidR="003621F2" w:rsidRDefault="003621F2" w:rsidP="002B5829">
                    <w:pPr>
                      <w:jc w:val="right"/>
                      <w:rPr>
                        <w:rFonts w:hAnsi="宋体" w:cs="宋体"/>
                      </w:rPr>
                    </w:pPr>
                    <w:r>
                      <w:rPr>
                        <w:rFonts w:hint="eastAsia"/>
                      </w:rPr>
                      <w:t>5,221,224</w:t>
                    </w:r>
                  </w:p>
                </w:tc>
              </w:tr>
              <w:tr w:rsidR="003621F2" w14:paraId="3BA4368E" w14:textId="77777777" w:rsidTr="007402E5">
                <w:sdt>
                  <w:sdtPr>
                    <w:tag w:val="_PLD_ead413e8af7a4d8d9e59dcac5c649dd5"/>
                    <w:id w:val="8448224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288BDEB" w14:textId="77777777" w:rsidR="003621F2" w:rsidRDefault="003621F2" w:rsidP="007564D9">
                        <w:pPr>
                          <w:ind w:firstLineChars="100" w:firstLine="22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2EAB7F6" w14:textId="77777777" w:rsidR="003621F2" w:rsidRDefault="003621F2" w:rsidP="002B5829">
                    <w:pPr>
                      <w:jc w:val="right"/>
                      <w:rPr>
                        <w:rFonts w:hAnsi="宋体" w:cs="宋体"/>
                      </w:rPr>
                    </w:pPr>
                    <w:r>
                      <w:rPr>
                        <w:rFonts w:hint="eastAsia"/>
                      </w:rPr>
                      <w:t>600,000</w:t>
                    </w:r>
                  </w:p>
                </w:tc>
                <w:tc>
                  <w:tcPr>
                    <w:tcW w:w="1396" w:type="pct"/>
                    <w:tcBorders>
                      <w:top w:val="outset" w:sz="6" w:space="0" w:color="auto"/>
                      <w:left w:val="outset" w:sz="6" w:space="0" w:color="auto"/>
                      <w:bottom w:val="outset" w:sz="6" w:space="0" w:color="auto"/>
                      <w:right w:val="outset" w:sz="6" w:space="0" w:color="auto"/>
                    </w:tcBorders>
                    <w:vAlign w:val="center"/>
                  </w:tcPr>
                  <w:p w14:paraId="41A03F2B" w14:textId="77777777" w:rsidR="003621F2" w:rsidRDefault="003621F2" w:rsidP="002B5829">
                    <w:pPr>
                      <w:jc w:val="right"/>
                      <w:rPr>
                        <w:rFonts w:hAnsi="宋体" w:cs="宋体"/>
                      </w:rPr>
                    </w:pPr>
                    <w:r>
                      <w:rPr>
                        <w:rFonts w:hint="eastAsia"/>
                      </w:rPr>
                      <w:t>1,247,948</w:t>
                    </w:r>
                  </w:p>
                </w:tc>
              </w:tr>
              <w:tr w:rsidR="003621F2" w14:paraId="45AA92E3" w14:textId="77777777" w:rsidTr="007402E5">
                <w:sdt>
                  <w:sdtPr>
                    <w:tag w:val="_PLD_f8613df30d91447ab74bd5a4a325d31c"/>
                    <w:id w:val="1898880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5CDA893" w14:textId="77777777" w:rsidR="003621F2" w:rsidRDefault="003621F2" w:rsidP="007564D9">
                        <w:pPr>
                          <w:ind w:firstLineChars="200" w:firstLine="44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DC8D1B6" w14:textId="77777777" w:rsidR="003621F2" w:rsidRDefault="003621F2" w:rsidP="002B5829">
                    <w:pPr>
                      <w:jc w:val="right"/>
                      <w:rPr>
                        <w:rFonts w:hAnsi="宋体" w:cs="宋体"/>
                        <w:b/>
                        <w:bCs/>
                      </w:rPr>
                    </w:pPr>
                    <w:r>
                      <w:rPr>
                        <w:rFonts w:hint="eastAsia"/>
                        <w:b/>
                        <w:bCs/>
                      </w:rPr>
                      <w:t>28,478,243</w:t>
                    </w:r>
                  </w:p>
                </w:tc>
                <w:tc>
                  <w:tcPr>
                    <w:tcW w:w="1396" w:type="pct"/>
                    <w:tcBorders>
                      <w:top w:val="outset" w:sz="6" w:space="0" w:color="auto"/>
                      <w:left w:val="outset" w:sz="6" w:space="0" w:color="auto"/>
                      <w:bottom w:val="outset" w:sz="6" w:space="0" w:color="auto"/>
                      <w:right w:val="outset" w:sz="6" w:space="0" w:color="auto"/>
                    </w:tcBorders>
                    <w:vAlign w:val="center"/>
                  </w:tcPr>
                  <w:p w14:paraId="7C2229CD" w14:textId="77777777" w:rsidR="003621F2" w:rsidRDefault="003621F2" w:rsidP="002B5829">
                    <w:pPr>
                      <w:jc w:val="right"/>
                      <w:rPr>
                        <w:rFonts w:hAnsi="宋体" w:cs="宋体"/>
                        <w:b/>
                        <w:bCs/>
                      </w:rPr>
                    </w:pPr>
                    <w:r>
                      <w:rPr>
                        <w:rFonts w:hint="eastAsia"/>
                        <w:b/>
                        <w:bCs/>
                      </w:rPr>
                      <w:t>27,969,802</w:t>
                    </w:r>
                  </w:p>
                </w:tc>
              </w:tr>
              <w:tr w:rsidR="003621F2" w14:paraId="3302CF14" w14:textId="77777777" w:rsidTr="007402E5">
                <w:sdt>
                  <w:sdtPr>
                    <w:tag w:val="_PLD_5d3265f30bb447d8bf96a8a2adbcb5a9"/>
                    <w:id w:val="162442189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BD1DA38" w14:textId="77777777" w:rsidR="003621F2" w:rsidRDefault="003621F2" w:rsidP="007564D9">
                        <w:pPr>
                          <w:ind w:firstLineChars="300" w:firstLine="66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CAD6251" w14:textId="77777777" w:rsidR="003621F2" w:rsidRDefault="003621F2" w:rsidP="002B5829">
                    <w:pPr>
                      <w:jc w:val="right"/>
                      <w:rPr>
                        <w:rFonts w:hAnsi="宋体" w:cs="宋体"/>
                        <w:b/>
                        <w:bCs/>
                      </w:rPr>
                    </w:pPr>
                    <w:r>
                      <w:rPr>
                        <w:rFonts w:hint="eastAsia"/>
                        <w:b/>
                        <w:bCs/>
                      </w:rPr>
                      <w:t>-8,631,823</w:t>
                    </w:r>
                  </w:p>
                </w:tc>
                <w:tc>
                  <w:tcPr>
                    <w:tcW w:w="1396" w:type="pct"/>
                    <w:tcBorders>
                      <w:top w:val="outset" w:sz="6" w:space="0" w:color="auto"/>
                      <w:left w:val="outset" w:sz="6" w:space="0" w:color="auto"/>
                      <w:bottom w:val="outset" w:sz="6" w:space="0" w:color="auto"/>
                      <w:right w:val="outset" w:sz="6" w:space="0" w:color="auto"/>
                    </w:tcBorders>
                    <w:vAlign w:val="center"/>
                  </w:tcPr>
                  <w:p w14:paraId="22A1C4AC" w14:textId="77777777" w:rsidR="003621F2" w:rsidRDefault="003621F2" w:rsidP="002B5829">
                    <w:pPr>
                      <w:jc w:val="right"/>
                      <w:rPr>
                        <w:rFonts w:hAnsi="宋体" w:cs="宋体"/>
                        <w:b/>
                        <w:bCs/>
                      </w:rPr>
                    </w:pPr>
                    <w:r>
                      <w:rPr>
                        <w:rFonts w:hint="eastAsia"/>
                        <w:b/>
                        <w:bCs/>
                      </w:rPr>
                      <w:t>-28,315</w:t>
                    </w:r>
                  </w:p>
                </w:tc>
              </w:tr>
              <w:tr w:rsidR="003621F2" w14:paraId="14F627A2" w14:textId="77777777" w:rsidTr="007402E5">
                <w:sdt>
                  <w:sdtPr>
                    <w:tag w:val="_PLD_4d2d6ff7135249558a59eed63386da9a"/>
                    <w:id w:val="-127701470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DCF0EE1" w14:textId="77777777" w:rsidR="003621F2" w:rsidRDefault="003621F2" w:rsidP="007564D9">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B7A94B2" w14:textId="77777777" w:rsidR="003621F2" w:rsidRDefault="003621F2" w:rsidP="002B5829">
                    <w:pPr>
                      <w:jc w:val="right"/>
                      <w:rPr>
                        <w:rFonts w:hAnsi="宋体" w:cs="宋体"/>
                        <w:b/>
                        <w:bCs/>
                      </w:rPr>
                    </w:pPr>
                    <w:r>
                      <w:rPr>
                        <w:rFonts w:hint="eastAsia"/>
                        <w:b/>
                        <w:bCs/>
                      </w:rPr>
                      <w:t>57,312</w:t>
                    </w:r>
                  </w:p>
                </w:tc>
                <w:tc>
                  <w:tcPr>
                    <w:tcW w:w="1396" w:type="pct"/>
                    <w:tcBorders>
                      <w:top w:val="outset" w:sz="6" w:space="0" w:color="auto"/>
                      <w:left w:val="outset" w:sz="6" w:space="0" w:color="auto"/>
                      <w:bottom w:val="outset" w:sz="6" w:space="0" w:color="auto"/>
                      <w:right w:val="outset" w:sz="6" w:space="0" w:color="auto"/>
                    </w:tcBorders>
                    <w:vAlign w:val="center"/>
                  </w:tcPr>
                  <w:p w14:paraId="08A74B08" w14:textId="77777777" w:rsidR="003621F2" w:rsidRDefault="003621F2" w:rsidP="002B5829">
                    <w:pPr>
                      <w:jc w:val="right"/>
                      <w:rPr>
                        <w:rFonts w:hAnsi="宋体" w:cs="宋体"/>
                        <w:b/>
                        <w:bCs/>
                      </w:rPr>
                    </w:pPr>
                    <w:r>
                      <w:rPr>
                        <w:rFonts w:hint="eastAsia"/>
                        <w:b/>
                        <w:bCs/>
                      </w:rPr>
                      <w:t>15,557</w:t>
                    </w:r>
                  </w:p>
                </w:tc>
              </w:tr>
              <w:tr w:rsidR="003621F2" w14:paraId="1A6C7EC7" w14:textId="77777777" w:rsidTr="007402E5">
                <w:sdt>
                  <w:sdtPr>
                    <w:tag w:val="_PLD_a50b000cce8a41efa5123f7b538b2a7f"/>
                    <w:id w:val="41089882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25B2E65" w14:textId="77777777" w:rsidR="003621F2" w:rsidRDefault="003621F2" w:rsidP="007564D9">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F0FA98A" w14:textId="77777777" w:rsidR="003621F2" w:rsidRDefault="003621F2" w:rsidP="002B5829">
                    <w:pPr>
                      <w:jc w:val="right"/>
                      <w:rPr>
                        <w:rFonts w:hAnsi="宋体" w:cs="宋体"/>
                        <w:b/>
                        <w:bCs/>
                      </w:rPr>
                    </w:pPr>
                    <w:r>
                      <w:rPr>
                        <w:rFonts w:hint="eastAsia"/>
                        <w:b/>
                        <w:bCs/>
                      </w:rPr>
                      <w:t>-7,410,587</w:t>
                    </w:r>
                  </w:p>
                </w:tc>
                <w:tc>
                  <w:tcPr>
                    <w:tcW w:w="1396" w:type="pct"/>
                    <w:tcBorders>
                      <w:top w:val="outset" w:sz="6" w:space="0" w:color="auto"/>
                      <w:left w:val="outset" w:sz="6" w:space="0" w:color="auto"/>
                      <w:bottom w:val="outset" w:sz="6" w:space="0" w:color="auto"/>
                      <w:right w:val="outset" w:sz="6" w:space="0" w:color="auto"/>
                    </w:tcBorders>
                    <w:vAlign w:val="center"/>
                  </w:tcPr>
                  <w:p w14:paraId="56E7EC99" w14:textId="77777777" w:rsidR="003621F2" w:rsidRDefault="003621F2" w:rsidP="002B5829">
                    <w:pPr>
                      <w:jc w:val="right"/>
                      <w:rPr>
                        <w:rFonts w:hAnsi="宋体" w:cs="宋体"/>
                        <w:b/>
                        <w:bCs/>
                      </w:rPr>
                    </w:pPr>
                    <w:r>
                      <w:rPr>
                        <w:rFonts w:hint="eastAsia"/>
                        <w:b/>
                        <w:bCs/>
                      </w:rPr>
                      <w:t>1,343,557</w:t>
                    </w:r>
                  </w:p>
                </w:tc>
              </w:tr>
              <w:tr w:rsidR="003621F2" w14:paraId="0457E4FF" w14:textId="77777777" w:rsidTr="007402E5">
                <w:sdt>
                  <w:sdtPr>
                    <w:tag w:val="_PLD_c277ba23e9be48f9afe16ca166021c01"/>
                    <w:id w:val="62312131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F485FEC" w14:textId="77777777" w:rsidR="003621F2" w:rsidRDefault="003621F2" w:rsidP="007564D9">
                        <w:pPr>
                          <w:ind w:firstLineChars="100" w:firstLine="22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2694D374" w14:textId="77777777" w:rsidR="003621F2" w:rsidRDefault="003621F2" w:rsidP="002B5829">
                    <w:pPr>
                      <w:jc w:val="right"/>
                      <w:rPr>
                        <w:rFonts w:hAnsi="宋体" w:cs="宋体"/>
                      </w:rPr>
                    </w:pPr>
                    <w:r>
                      <w:rPr>
                        <w:rFonts w:hint="eastAsia"/>
                      </w:rPr>
                      <w:t>13,653,633</w:t>
                    </w:r>
                  </w:p>
                </w:tc>
                <w:tc>
                  <w:tcPr>
                    <w:tcW w:w="1396" w:type="pct"/>
                    <w:tcBorders>
                      <w:top w:val="outset" w:sz="6" w:space="0" w:color="auto"/>
                      <w:left w:val="outset" w:sz="6" w:space="0" w:color="auto"/>
                      <w:bottom w:val="outset" w:sz="6" w:space="0" w:color="auto"/>
                      <w:right w:val="outset" w:sz="6" w:space="0" w:color="auto"/>
                    </w:tcBorders>
                    <w:vAlign w:val="center"/>
                  </w:tcPr>
                  <w:p w14:paraId="3680C024" w14:textId="77777777" w:rsidR="003621F2" w:rsidRDefault="003621F2" w:rsidP="002B5829">
                    <w:pPr>
                      <w:jc w:val="right"/>
                      <w:rPr>
                        <w:rFonts w:hAnsi="宋体" w:cs="宋体"/>
                      </w:rPr>
                    </w:pPr>
                    <w:r>
                      <w:rPr>
                        <w:rFonts w:hint="eastAsia"/>
                      </w:rPr>
                      <w:t>10,022,236</w:t>
                    </w:r>
                  </w:p>
                </w:tc>
              </w:tr>
              <w:tr w:rsidR="003621F2" w14:paraId="7938E407" w14:textId="77777777" w:rsidTr="007402E5">
                <w:sdt>
                  <w:sdtPr>
                    <w:tag w:val="_PLD_e4f488ecbb264c3e959bfaeb5791ef62"/>
                    <w:id w:val="-19165460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AF8BBCA" w14:textId="77777777" w:rsidR="003621F2" w:rsidRDefault="003621F2" w:rsidP="007564D9">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3491437" w14:textId="77777777" w:rsidR="003621F2" w:rsidRDefault="003621F2" w:rsidP="002B5829">
                    <w:pPr>
                      <w:jc w:val="right"/>
                      <w:rPr>
                        <w:rFonts w:hAnsi="宋体" w:cs="宋体"/>
                        <w:b/>
                        <w:bCs/>
                      </w:rPr>
                    </w:pPr>
                    <w:r>
                      <w:rPr>
                        <w:rFonts w:hint="eastAsia"/>
                        <w:b/>
                        <w:bCs/>
                      </w:rPr>
                      <w:t>6,243,046</w:t>
                    </w:r>
                  </w:p>
                </w:tc>
                <w:tc>
                  <w:tcPr>
                    <w:tcW w:w="1396" w:type="pct"/>
                    <w:tcBorders>
                      <w:top w:val="outset" w:sz="6" w:space="0" w:color="auto"/>
                      <w:left w:val="outset" w:sz="6" w:space="0" w:color="auto"/>
                      <w:bottom w:val="outset" w:sz="6" w:space="0" w:color="auto"/>
                      <w:right w:val="outset" w:sz="6" w:space="0" w:color="auto"/>
                    </w:tcBorders>
                    <w:vAlign w:val="center"/>
                  </w:tcPr>
                  <w:p w14:paraId="55996808" w14:textId="77777777" w:rsidR="003621F2" w:rsidRDefault="003621F2" w:rsidP="002B5829">
                    <w:pPr>
                      <w:jc w:val="right"/>
                      <w:rPr>
                        <w:rFonts w:hAnsi="宋体" w:cs="宋体"/>
                        <w:b/>
                        <w:bCs/>
                      </w:rPr>
                    </w:pPr>
                    <w:r>
                      <w:rPr>
                        <w:rFonts w:hint="eastAsia"/>
                        <w:b/>
                        <w:bCs/>
                      </w:rPr>
                      <w:t>11,365,793</w:t>
                    </w:r>
                  </w:p>
                </w:tc>
              </w:tr>
            </w:tbl>
            <w:p w14:paraId="4E21FBAF" w14:textId="3E8935A3" w:rsidR="00C514D6" w:rsidRDefault="00C514D6" w:rsidP="007564D9">
              <w:pPr>
                <w:snapToGrid w:val="0"/>
                <w:spacing w:line="240" w:lineRule="atLeast"/>
                <w:ind w:rightChars="-73" w:right="-161"/>
              </w:pPr>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EndPr/>
                <w:sdtContent>
                  <w:r>
                    <w:rPr>
                      <w:rFonts w:hint="eastAsia"/>
                    </w:rPr>
                    <w:t>李希勇</w:t>
                  </w:r>
                </w:sdtContent>
              </w:sdt>
              <w:r w:rsidR="00152636">
                <w:t xml:space="preserve"> </w:t>
              </w:r>
              <w:r w:rsidR="00152636">
                <w:tab/>
              </w:r>
              <w:r w:rsidR="00152636">
                <w:tab/>
              </w:r>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EndPr/>
                <w:sdtContent>
                  <w:r>
                    <w:rPr>
                      <w:rFonts w:hint="eastAsia"/>
                    </w:rPr>
                    <w:t>赵青春</w:t>
                  </w:r>
                </w:sdtContent>
              </w:sdt>
              <w:r w:rsidR="00152636">
                <w:t xml:space="preserve"> </w:t>
              </w:r>
              <w:r w:rsidR="00152636">
                <w:tab/>
              </w:r>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EndPr/>
                <w:sdtContent>
                  <w:r>
                    <w:rPr>
                      <w:rFonts w:hint="eastAsia"/>
                    </w:rPr>
                    <w:t>徐健</w:t>
                  </w:r>
                </w:sdtContent>
              </w:sdt>
            </w:p>
          </w:sdtContent>
        </w:sdt>
        <w:p w14:paraId="3C2097E9" w14:textId="77777777" w:rsidR="00C50D78" w:rsidRDefault="00946941" w:rsidP="00C514D6"/>
      </w:sdtContent>
    </w:sdt>
    <w:bookmarkStart w:id="35" w:name="_Hlk10465969" w:displacedByCustomXml="prev"/>
    <w:p w14:paraId="08C14471" w14:textId="70EE58B5" w:rsidR="00C50D78" w:rsidRDefault="00C50D78" w:rsidP="00C514D6">
      <w:r>
        <w:t xml:space="preserve"> </w:t>
      </w:r>
    </w:p>
    <w:p w14:paraId="02CE157D" w14:textId="77777777" w:rsidR="00C50D78" w:rsidRDefault="00C50D78">
      <w:r>
        <w:br w:type="page"/>
      </w:r>
    </w:p>
    <w:sdt>
      <w:sdtPr>
        <w:rPr>
          <w:rFonts w:hAnsi="Calibri" w:hint="eastAsia"/>
          <w:color w:val="auto"/>
          <w:sz w:val="22"/>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szCs w:val="22"/>
        </w:rPr>
      </w:sdtEndPr>
      <w:sdtContent>
        <w:p w14:paraId="796B4AAF" w14:textId="77777777" w:rsidR="00DE1D73" w:rsidRDefault="00033A53">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14:paraId="241D1F26" w14:textId="77777777" w:rsidR="00DE1D73" w:rsidRDefault="00AD6836">
              <w:r>
                <w:fldChar w:fldCharType="begin"/>
              </w:r>
              <w:r w:rsidR="006C328A">
                <w:rPr>
                  <w:rFonts w:hint="eastAsia"/>
                </w:rPr>
                <w:instrText>MACROBUTTON  SnrToggleCheckbox √适用</w:instrText>
              </w:r>
              <w:r>
                <w:fldChar w:fldCharType="end"/>
              </w:r>
              <w:r>
                <w:fldChar w:fldCharType="begin"/>
              </w:r>
              <w:r w:rsidR="006C328A">
                <w:rPr>
                  <w:rFonts w:hint="eastAsia"/>
                </w:rPr>
                <w:instrText xml:space="preserve"> MACROBUTTON  SnrToggleCheckbox □不适用</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14:paraId="0C40CD26" w14:textId="77777777" w:rsidR="00DE1D73" w:rsidRDefault="00033A53">
              <w:pPr>
                <w:jc w:val="center"/>
              </w:pPr>
              <w:r>
                <w:rPr>
                  <w:rFonts w:hint="eastAsia"/>
                </w:rPr>
                <w:t>合并资产负债表</w:t>
              </w:r>
            </w:p>
            <w:p w14:paraId="2D0AE434" w14:textId="77777777" w:rsidR="00DE1D73" w:rsidRDefault="00033A53">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D12A4">
                    <w:rPr>
                      <w:szCs w:val="21"/>
                    </w:rPr>
                    <w:t>千元</w:t>
                  </w:r>
                </w:sdtContent>
              </w:sdt>
              <w:r>
                <w:rPr>
                  <w:szCs w:val="21"/>
                </w:rPr>
                <w:t>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9"/>
                <w:gridCol w:w="1941"/>
                <w:gridCol w:w="1800"/>
                <w:gridCol w:w="2108"/>
              </w:tblGrid>
              <w:tr w:rsidR="00DE1D73" w14:paraId="40274EBC" w14:textId="77777777" w:rsidTr="003520A1">
                <w:sdt>
                  <w:sdtPr>
                    <w:rPr>
                      <w:b/>
                    </w:rPr>
                    <w:tag w:val="_PLD_68bf0bd42c7347da9e06087a559022fd"/>
                    <w:id w:val="-7033209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E1579D" w14:textId="77777777" w:rsidR="00DE1D73" w:rsidRDefault="00033A53">
                        <w:pPr>
                          <w:jc w:val="center"/>
                          <w:rPr>
                            <w:b/>
                            <w:szCs w:val="21"/>
                          </w:rPr>
                        </w:pPr>
                        <w:r>
                          <w:rPr>
                            <w:b/>
                            <w:szCs w:val="21"/>
                          </w:rPr>
                          <w:t>项目</w:t>
                        </w:r>
                      </w:p>
                    </w:tc>
                  </w:sdtContent>
                </w:sdt>
                <w:sdt>
                  <w:sdtPr>
                    <w:rPr>
                      <w:b/>
                    </w:rPr>
                    <w:tag w:val="_PLD_617d6b37f1c4417cb289d34840b5d71c"/>
                    <w:id w:val="-1938660676"/>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00EAE8C6" w14:textId="77777777" w:rsidR="00DE1D73" w:rsidRDefault="00033A53">
                        <w:pPr>
                          <w:jc w:val="center"/>
                          <w:rPr>
                            <w:b/>
                            <w:szCs w:val="21"/>
                          </w:rPr>
                        </w:pPr>
                        <w:r>
                          <w:rPr>
                            <w:rFonts w:hint="eastAsia"/>
                            <w:b/>
                          </w:rPr>
                          <w:t>2018年12月31日</w:t>
                        </w:r>
                      </w:p>
                    </w:tc>
                  </w:sdtContent>
                </w:sdt>
                <w:sdt>
                  <w:sdtPr>
                    <w:rPr>
                      <w:b/>
                    </w:rPr>
                    <w:tag w:val="_PLD_5f1ac16eb1c44384bc8df9f4b77ffa74"/>
                    <w:id w:val="263199985"/>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4EF09306" w14:textId="77777777" w:rsidR="00DE1D73" w:rsidRDefault="00033A53">
                        <w:pPr>
                          <w:jc w:val="center"/>
                          <w:rPr>
                            <w:b/>
                            <w:szCs w:val="21"/>
                          </w:rPr>
                        </w:pPr>
                        <w:r>
                          <w:rPr>
                            <w:rFonts w:hint="eastAsia"/>
                            <w:b/>
                          </w:rPr>
                          <w:t>2019年1月1日</w:t>
                        </w:r>
                      </w:p>
                    </w:tc>
                  </w:sdtContent>
                </w:sdt>
                <w:sdt>
                  <w:sdtPr>
                    <w:tag w:val="_PLD_8dd11408dad942c59ab6c5da7bac84f0"/>
                    <w:id w:val="-1596395650"/>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7E4535A1" w14:textId="77777777" w:rsidR="00DE1D73" w:rsidRDefault="00033A53">
                        <w:pPr>
                          <w:jc w:val="center"/>
                          <w:rPr>
                            <w:b/>
                          </w:rPr>
                        </w:pPr>
                        <w:r>
                          <w:rPr>
                            <w:rFonts w:hint="eastAsia"/>
                            <w:b/>
                          </w:rPr>
                          <w:t>调整数</w:t>
                        </w:r>
                      </w:p>
                    </w:tc>
                  </w:sdtContent>
                </w:sdt>
              </w:tr>
              <w:tr w:rsidR="00DE1D73" w14:paraId="050EF148" w14:textId="77777777" w:rsidTr="003520A1">
                <w:sdt>
                  <w:sdtPr>
                    <w:tag w:val="_PLD_9f395e89d8c04020912590b21727bb82"/>
                    <w:id w:val="7991874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0455D8" w14:textId="77777777" w:rsidR="00DE1D73" w:rsidRDefault="00033A53">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45E0741" w14:textId="77777777" w:rsidR="00DE1D73" w:rsidRDefault="00DE1D73">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14:paraId="4648FC8A" w14:textId="77777777" w:rsidR="00DE1D73" w:rsidRDefault="00DE1D73">
                    <w:pPr>
                      <w:jc w:val="center"/>
                      <w:rPr>
                        <w:b/>
                      </w:rPr>
                    </w:pPr>
                  </w:p>
                </w:tc>
                <w:tc>
                  <w:tcPr>
                    <w:tcW w:w="1166" w:type="pct"/>
                    <w:tcBorders>
                      <w:top w:val="outset" w:sz="4" w:space="0" w:color="auto"/>
                      <w:left w:val="outset" w:sz="4" w:space="0" w:color="auto"/>
                      <w:bottom w:val="outset" w:sz="4" w:space="0" w:color="auto"/>
                      <w:right w:val="outset" w:sz="4" w:space="0" w:color="auto"/>
                    </w:tcBorders>
                  </w:tcPr>
                  <w:p w14:paraId="790D0F40" w14:textId="77777777" w:rsidR="00DE1D73" w:rsidRDefault="00DE1D73">
                    <w:pPr>
                      <w:jc w:val="center"/>
                      <w:rPr>
                        <w:b/>
                      </w:rPr>
                    </w:pPr>
                  </w:p>
                </w:tc>
              </w:tr>
              <w:tr w:rsidR="00A64A46" w14:paraId="2736D934" w14:textId="77777777" w:rsidTr="007402E5">
                <w:sdt>
                  <w:sdtPr>
                    <w:tag w:val="_PLD_517a06d7d6bc495da71c0afea7717eaf"/>
                    <w:id w:val="-8282069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4B0158" w14:textId="77777777" w:rsidR="00A64A46" w:rsidRDefault="00A64A46" w:rsidP="00C73525">
                        <w:pPr>
                          <w:ind w:firstLineChars="100" w:firstLine="22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D7F4A8F" w14:textId="77777777" w:rsidR="00A64A46" w:rsidRDefault="00A64A46" w:rsidP="007402E5">
                    <w:pPr>
                      <w:jc w:val="right"/>
                      <w:rPr>
                        <w:szCs w:val="21"/>
                      </w:rPr>
                    </w:pPr>
                    <w:r>
                      <w:rPr>
                        <w:rFonts w:hint="eastAsia"/>
                        <w:szCs w:val="21"/>
                      </w:rPr>
                      <w:t>32,722,744</w:t>
                    </w:r>
                  </w:p>
                </w:tc>
                <w:tc>
                  <w:tcPr>
                    <w:tcW w:w="996" w:type="pct"/>
                    <w:tcBorders>
                      <w:top w:val="outset" w:sz="4" w:space="0" w:color="auto"/>
                      <w:left w:val="outset" w:sz="4" w:space="0" w:color="auto"/>
                      <w:bottom w:val="outset" w:sz="4" w:space="0" w:color="auto"/>
                      <w:right w:val="outset" w:sz="4" w:space="0" w:color="auto"/>
                    </w:tcBorders>
                    <w:vAlign w:val="center"/>
                  </w:tcPr>
                  <w:p w14:paraId="575C35A0" w14:textId="77777777" w:rsidR="00A64A46" w:rsidRDefault="00A64A46" w:rsidP="007402E5">
                    <w:pPr>
                      <w:jc w:val="right"/>
                      <w:rPr>
                        <w:szCs w:val="21"/>
                      </w:rPr>
                    </w:pPr>
                    <w:r>
                      <w:rPr>
                        <w:rFonts w:hint="eastAsia"/>
                        <w:szCs w:val="21"/>
                      </w:rPr>
                      <w:t>32,722,744</w:t>
                    </w:r>
                  </w:p>
                </w:tc>
                <w:tc>
                  <w:tcPr>
                    <w:tcW w:w="1166" w:type="pct"/>
                    <w:tcBorders>
                      <w:top w:val="outset" w:sz="4" w:space="0" w:color="auto"/>
                      <w:left w:val="outset" w:sz="4" w:space="0" w:color="auto"/>
                      <w:bottom w:val="outset" w:sz="4" w:space="0" w:color="auto"/>
                      <w:right w:val="outset" w:sz="4" w:space="0" w:color="auto"/>
                    </w:tcBorders>
                  </w:tcPr>
                  <w:p w14:paraId="078227A0" w14:textId="77777777" w:rsidR="00A64A46" w:rsidRDefault="00A64A46">
                    <w:pPr>
                      <w:jc w:val="right"/>
                      <w:rPr>
                        <w:szCs w:val="21"/>
                      </w:rPr>
                    </w:pPr>
                  </w:p>
                </w:tc>
              </w:tr>
              <w:tr w:rsidR="00A64A46" w14:paraId="765814B7" w14:textId="77777777" w:rsidTr="007402E5">
                <w:sdt>
                  <w:sdtPr>
                    <w:tag w:val="_PLD_1b775216aa9942378c6ac2d8fb9e1b8a"/>
                    <w:id w:val="-7068808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375C94" w14:textId="77777777" w:rsidR="00A64A46" w:rsidRDefault="00A64A46" w:rsidP="00C73525">
                        <w:pPr>
                          <w:ind w:firstLineChars="100" w:firstLine="22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CE79EEA"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4CC8484E"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A8AB53F" w14:textId="77777777" w:rsidR="00A64A46" w:rsidRDefault="00A64A46">
                    <w:pPr>
                      <w:jc w:val="right"/>
                      <w:rPr>
                        <w:szCs w:val="21"/>
                      </w:rPr>
                    </w:pPr>
                  </w:p>
                </w:tc>
              </w:tr>
              <w:tr w:rsidR="00A64A46" w14:paraId="3E6F6561" w14:textId="77777777" w:rsidTr="007402E5">
                <w:sdt>
                  <w:sdtPr>
                    <w:tag w:val="_PLD_d03a990bb01b4544974af61f6bb6d435"/>
                    <w:id w:val="9280127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1FA0B9" w14:textId="77777777" w:rsidR="00A64A46" w:rsidRDefault="00A64A46" w:rsidP="00C73525">
                        <w:pPr>
                          <w:ind w:firstLineChars="100" w:firstLine="22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465B6F1"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D281E4E"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71F7F9C" w14:textId="77777777" w:rsidR="00A64A46" w:rsidRDefault="00A64A46">
                    <w:pPr>
                      <w:jc w:val="right"/>
                      <w:rPr>
                        <w:szCs w:val="21"/>
                      </w:rPr>
                    </w:pPr>
                  </w:p>
                </w:tc>
              </w:tr>
              <w:tr w:rsidR="00A64A46" w14:paraId="771D2C75"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036042246"/>
                      <w:lock w:val="sdtLocked"/>
                    </w:sdtPr>
                    <w:sdtEndPr/>
                    <w:sdtContent>
                      <w:p w14:paraId="52910EAF" w14:textId="77777777" w:rsidR="00A64A46" w:rsidRDefault="00A64A46" w:rsidP="00C73525">
                        <w:pPr>
                          <w:ind w:firstLineChars="100" w:firstLine="22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21ED1E40" w14:textId="77777777" w:rsidR="00A64A46" w:rsidRDefault="00A64A46" w:rsidP="007402E5">
                    <w:pPr>
                      <w:jc w:val="right"/>
                      <w:rPr>
                        <w:szCs w:val="21"/>
                      </w:rPr>
                    </w:pPr>
                    <w:r>
                      <w:rPr>
                        <w:rFonts w:hint="eastAsia"/>
                      </w:rPr>
                      <w:t>134,544</w:t>
                    </w:r>
                  </w:p>
                </w:tc>
                <w:tc>
                  <w:tcPr>
                    <w:tcW w:w="996" w:type="pct"/>
                    <w:tcBorders>
                      <w:top w:val="outset" w:sz="4" w:space="0" w:color="auto"/>
                      <w:left w:val="outset" w:sz="4" w:space="0" w:color="auto"/>
                      <w:bottom w:val="outset" w:sz="4" w:space="0" w:color="auto"/>
                      <w:right w:val="outset" w:sz="4" w:space="0" w:color="auto"/>
                    </w:tcBorders>
                    <w:vAlign w:val="center"/>
                  </w:tcPr>
                  <w:p w14:paraId="20AE4C74" w14:textId="77777777" w:rsidR="00A64A46" w:rsidRDefault="00A64A46" w:rsidP="007402E5">
                    <w:pPr>
                      <w:jc w:val="right"/>
                      <w:rPr>
                        <w:szCs w:val="21"/>
                      </w:rPr>
                    </w:pPr>
                    <w:r>
                      <w:rPr>
                        <w:rFonts w:hint="eastAsia"/>
                      </w:rPr>
                      <w:t>134,544</w:t>
                    </w:r>
                  </w:p>
                </w:tc>
                <w:tc>
                  <w:tcPr>
                    <w:tcW w:w="1166" w:type="pct"/>
                    <w:tcBorders>
                      <w:top w:val="outset" w:sz="4" w:space="0" w:color="auto"/>
                      <w:left w:val="outset" w:sz="4" w:space="0" w:color="auto"/>
                      <w:bottom w:val="outset" w:sz="4" w:space="0" w:color="auto"/>
                      <w:right w:val="outset" w:sz="4" w:space="0" w:color="auto"/>
                    </w:tcBorders>
                  </w:tcPr>
                  <w:p w14:paraId="59B7B164" w14:textId="77777777" w:rsidR="00A64A46" w:rsidRDefault="00A64A46">
                    <w:pPr>
                      <w:jc w:val="right"/>
                      <w:rPr>
                        <w:szCs w:val="21"/>
                      </w:rPr>
                    </w:pPr>
                  </w:p>
                </w:tc>
              </w:tr>
              <w:tr w:rsidR="00A64A46" w14:paraId="7384209D" w14:textId="77777777" w:rsidTr="007402E5">
                <w:sdt>
                  <w:sdtPr>
                    <w:tag w:val="_PLD_000b20c7f6c54dd48f8328e8510e5ee0"/>
                    <w:id w:val="-17851040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3F6A42" w14:textId="77777777" w:rsidR="00A64A46" w:rsidRDefault="00A64A46" w:rsidP="00C73525">
                        <w:pPr>
                          <w:ind w:firstLineChars="100" w:firstLine="22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CDC333A"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6A61C54"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997757" w14:textId="77777777" w:rsidR="00A64A46" w:rsidRDefault="00A64A46">
                    <w:pPr>
                      <w:jc w:val="right"/>
                      <w:rPr>
                        <w:szCs w:val="21"/>
                      </w:rPr>
                    </w:pPr>
                  </w:p>
                </w:tc>
              </w:tr>
              <w:tr w:rsidR="00A64A46" w14:paraId="2F65D80A" w14:textId="77777777" w:rsidTr="007402E5">
                <w:sdt>
                  <w:sdtPr>
                    <w:tag w:val="_PLD_280155f7fd9d4b5b9905af4589f95cd3"/>
                    <w:id w:val="6992021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E42956" w14:textId="77777777" w:rsidR="00A64A46" w:rsidRDefault="00A64A46" w:rsidP="00C73525">
                        <w:pPr>
                          <w:ind w:firstLineChars="100" w:firstLine="22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2129D4A"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F28D994"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D2FD75C" w14:textId="77777777" w:rsidR="00A64A46" w:rsidRDefault="00A64A46">
                    <w:pPr>
                      <w:jc w:val="right"/>
                      <w:rPr>
                        <w:szCs w:val="21"/>
                      </w:rPr>
                    </w:pPr>
                  </w:p>
                </w:tc>
              </w:tr>
              <w:tr w:rsidR="0035187D" w14:paraId="7767DFFF" w14:textId="77777777" w:rsidTr="007402E5">
                <w:sdt>
                  <w:sdtPr>
                    <w:tag w:val="_PLD_1a167db70a684468ac7fb5879d17932b"/>
                    <w:id w:val="-1905409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1DB599" w14:textId="77777777" w:rsidR="0035187D" w:rsidRDefault="0035187D" w:rsidP="00C73525">
                        <w:pPr>
                          <w:ind w:firstLineChars="100" w:firstLine="22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BCC90BE" w14:textId="77777777" w:rsidR="0035187D" w:rsidRDefault="0035187D">
                    <w:pPr>
                      <w:jc w:val="right"/>
                      <w:rPr>
                        <w:rFonts w:hAnsi="宋体" w:cs="宋体"/>
                        <w:color w:val="000000"/>
                        <w:sz w:val="21"/>
                        <w:szCs w:val="21"/>
                      </w:rPr>
                    </w:pPr>
                    <w:r>
                      <w:rPr>
                        <w:rFonts w:hint="eastAsia"/>
                        <w:color w:val="000000"/>
                        <w:sz w:val="21"/>
                        <w:szCs w:val="21"/>
                      </w:rPr>
                      <w:t>4,428,709</w:t>
                    </w:r>
                  </w:p>
                </w:tc>
                <w:tc>
                  <w:tcPr>
                    <w:tcW w:w="996" w:type="pct"/>
                    <w:tcBorders>
                      <w:top w:val="outset" w:sz="4" w:space="0" w:color="auto"/>
                      <w:left w:val="outset" w:sz="4" w:space="0" w:color="auto"/>
                      <w:bottom w:val="outset" w:sz="4" w:space="0" w:color="auto"/>
                      <w:right w:val="outset" w:sz="4" w:space="0" w:color="auto"/>
                    </w:tcBorders>
                    <w:vAlign w:val="center"/>
                  </w:tcPr>
                  <w:p w14:paraId="11D97AB4" w14:textId="77777777" w:rsidR="0035187D" w:rsidRDefault="0035187D">
                    <w:pPr>
                      <w:jc w:val="right"/>
                      <w:rPr>
                        <w:rFonts w:hAnsi="宋体" w:cs="宋体"/>
                        <w:color w:val="000000"/>
                        <w:sz w:val="21"/>
                        <w:szCs w:val="21"/>
                      </w:rPr>
                    </w:pPr>
                    <w:r>
                      <w:rPr>
                        <w:rFonts w:hint="eastAsia"/>
                        <w:color w:val="000000"/>
                        <w:sz w:val="21"/>
                        <w:szCs w:val="21"/>
                      </w:rPr>
                      <w:t>4,428,709</w:t>
                    </w:r>
                  </w:p>
                </w:tc>
                <w:tc>
                  <w:tcPr>
                    <w:tcW w:w="1166" w:type="pct"/>
                    <w:tcBorders>
                      <w:top w:val="outset" w:sz="4" w:space="0" w:color="auto"/>
                      <w:left w:val="outset" w:sz="4" w:space="0" w:color="auto"/>
                      <w:bottom w:val="outset" w:sz="4" w:space="0" w:color="auto"/>
                      <w:right w:val="outset" w:sz="4" w:space="0" w:color="auto"/>
                    </w:tcBorders>
                  </w:tcPr>
                  <w:p w14:paraId="5F450F46" w14:textId="77777777" w:rsidR="0035187D" w:rsidRDefault="0035187D">
                    <w:pPr>
                      <w:jc w:val="right"/>
                      <w:rPr>
                        <w:szCs w:val="21"/>
                      </w:rPr>
                    </w:pPr>
                  </w:p>
                </w:tc>
              </w:tr>
              <w:tr w:rsidR="0035187D" w14:paraId="24BAADD4" w14:textId="77777777" w:rsidTr="007402E5">
                <w:sdt>
                  <w:sdtPr>
                    <w:tag w:val="_PLD_74ed901b1cc54d858fe608fade5d442f"/>
                    <w:id w:val="-14004426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709253B" w14:textId="77777777" w:rsidR="0035187D" w:rsidRDefault="0035187D" w:rsidP="00C73525">
                        <w:pPr>
                          <w:ind w:firstLineChars="100" w:firstLine="22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4E64257" w14:textId="77777777" w:rsidR="0035187D" w:rsidRDefault="0035187D">
                    <w:pPr>
                      <w:jc w:val="right"/>
                      <w:rPr>
                        <w:rFonts w:hAnsi="宋体" w:cs="宋体"/>
                        <w:color w:val="000000"/>
                        <w:sz w:val="21"/>
                        <w:szCs w:val="21"/>
                      </w:rPr>
                    </w:pPr>
                    <w:r>
                      <w:rPr>
                        <w:rFonts w:hint="eastAsia"/>
                        <w:color w:val="000000"/>
                        <w:sz w:val="21"/>
                        <w:szCs w:val="21"/>
                      </w:rPr>
                      <w:t>4,728,553</w:t>
                    </w:r>
                  </w:p>
                </w:tc>
                <w:tc>
                  <w:tcPr>
                    <w:tcW w:w="996" w:type="pct"/>
                    <w:tcBorders>
                      <w:top w:val="outset" w:sz="4" w:space="0" w:color="auto"/>
                      <w:left w:val="outset" w:sz="4" w:space="0" w:color="auto"/>
                      <w:bottom w:val="outset" w:sz="4" w:space="0" w:color="auto"/>
                      <w:right w:val="outset" w:sz="4" w:space="0" w:color="auto"/>
                    </w:tcBorders>
                    <w:vAlign w:val="center"/>
                  </w:tcPr>
                  <w:p w14:paraId="708BF1BF" w14:textId="77777777" w:rsidR="0035187D" w:rsidRDefault="0035187D">
                    <w:pPr>
                      <w:jc w:val="right"/>
                      <w:rPr>
                        <w:rFonts w:hAnsi="宋体" w:cs="宋体"/>
                        <w:color w:val="000000"/>
                        <w:sz w:val="21"/>
                        <w:szCs w:val="21"/>
                      </w:rPr>
                    </w:pPr>
                    <w:r>
                      <w:rPr>
                        <w:rFonts w:hint="eastAsia"/>
                        <w:color w:val="000000"/>
                        <w:sz w:val="21"/>
                        <w:szCs w:val="21"/>
                      </w:rPr>
                      <w:t>4,728,553</w:t>
                    </w:r>
                  </w:p>
                </w:tc>
                <w:tc>
                  <w:tcPr>
                    <w:tcW w:w="1166" w:type="pct"/>
                    <w:tcBorders>
                      <w:top w:val="outset" w:sz="4" w:space="0" w:color="auto"/>
                      <w:left w:val="outset" w:sz="4" w:space="0" w:color="auto"/>
                      <w:bottom w:val="outset" w:sz="4" w:space="0" w:color="auto"/>
                      <w:right w:val="outset" w:sz="4" w:space="0" w:color="auto"/>
                    </w:tcBorders>
                  </w:tcPr>
                  <w:p w14:paraId="43C62D0A" w14:textId="77777777" w:rsidR="0035187D" w:rsidRDefault="0035187D">
                    <w:pPr>
                      <w:jc w:val="right"/>
                      <w:rPr>
                        <w:szCs w:val="21"/>
                      </w:rPr>
                    </w:pPr>
                  </w:p>
                </w:tc>
              </w:tr>
              <w:tr w:rsidR="00A64A46" w14:paraId="77BDD6D2"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961988847"/>
                      <w:lock w:val="sdtLocked"/>
                    </w:sdtPr>
                    <w:sdtEndPr/>
                    <w:sdtContent>
                      <w:p w14:paraId="28AB65A6" w14:textId="77777777" w:rsidR="00A64A46" w:rsidRDefault="00A64A46" w:rsidP="00C73525">
                        <w:pPr>
                          <w:ind w:firstLineChars="100" w:firstLine="22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52675DA8" w14:textId="77777777" w:rsidR="00A64A46" w:rsidRDefault="00A64A46" w:rsidP="0035187D">
                    <w:pPr>
                      <w:ind w:right="880"/>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280D364" w14:textId="77777777" w:rsidR="00A64A46" w:rsidRDefault="00A64A46" w:rsidP="0035187D">
                    <w:pPr>
                      <w:ind w:right="660"/>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33A899C" w14:textId="77777777" w:rsidR="00A64A46" w:rsidRDefault="00A64A46">
                    <w:pPr>
                      <w:jc w:val="right"/>
                      <w:rPr>
                        <w:szCs w:val="21"/>
                      </w:rPr>
                    </w:pPr>
                  </w:p>
                </w:tc>
              </w:tr>
              <w:tr w:rsidR="00A64A46" w14:paraId="118BF956" w14:textId="77777777" w:rsidTr="007402E5">
                <w:sdt>
                  <w:sdtPr>
                    <w:tag w:val="_PLD_e94129276619486a8b02c7a4d67797df"/>
                    <w:id w:val="-18452297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E73C7D" w14:textId="77777777" w:rsidR="00A64A46" w:rsidRDefault="00A64A46" w:rsidP="00C73525">
                        <w:pPr>
                          <w:ind w:firstLineChars="100" w:firstLine="22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A085E1A" w14:textId="77777777" w:rsidR="00A64A46" w:rsidRDefault="00A64A46" w:rsidP="007402E5">
                    <w:pPr>
                      <w:jc w:val="right"/>
                      <w:rPr>
                        <w:szCs w:val="21"/>
                      </w:rPr>
                    </w:pPr>
                    <w:r>
                      <w:rPr>
                        <w:rFonts w:hint="eastAsia"/>
                        <w:szCs w:val="21"/>
                      </w:rPr>
                      <w:t>3,216,896</w:t>
                    </w:r>
                  </w:p>
                </w:tc>
                <w:tc>
                  <w:tcPr>
                    <w:tcW w:w="996" w:type="pct"/>
                    <w:tcBorders>
                      <w:top w:val="outset" w:sz="4" w:space="0" w:color="auto"/>
                      <w:left w:val="outset" w:sz="4" w:space="0" w:color="auto"/>
                      <w:bottom w:val="outset" w:sz="4" w:space="0" w:color="auto"/>
                      <w:right w:val="outset" w:sz="4" w:space="0" w:color="auto"/>
                    </w:tcBorders>
                    <w:vAlign w:val="center"/>
                  </w:tcPr>
                  <w:p w14:paraId="5E0EEB5A" w14:textId="77777777" w:rsidR="00A64A46" w:rsidRDefault="00A64A46" w:rsidP="007402E5">
                    <w:pPr>
                      <w:jc w:val="right"/>
                      <w:rPr>
                        <w:szCs w:val="21"/>
                      </w:rPr>
                    </w:pPr>
                    <w:r>
                      <w:rPr>
                        <w:rFonts w:hint="eastAsia"/>
                        <w:szCs w:val="21"/>
                      </w:rPr>
                      <w:t>3,216,896</w:t>
                    </w:r>
                  </w:p>
                </w:tc>
                <w:tc>
                  <w:tcPr>
                    <w:tcW w:w="1166" w:type="pct"/>
                    <w:tcBorders>
                      <w:top w:val="outset" w:sz="4" w:space="0" w:color="auto"/>
                      <w:left w:val="outset" w:sz="4" w:space="0" w:color="auto"/>
                      <w:bottom w:val="outset" w:sz="4" w:space="0" w:color="auto"/>
                      <w:right w:val="outset" w:sz="4" w:space="0" w:color="auto"/>
                    </w:tcBorders>
                  </w:tcPr>
                  <w:p w14:paraId="7D67C8B6" w14:textId="77777777" w:rsidR="00A64A46" w:rsidRDefault="00A64A46">
                    <w:pPr>
                      <w:jc w:val="right"/>
                      <w:rPr>
                        <w:szCs w:val="21"/>
                      </w:rPr>
                    </w:pPr>
                  </w:p>
                </w:tc>
              </w:tr>
              <w:tr w:rsidR="00A64A46" w14:paraId="4CA1E8E7" w14:textId="77777777" w:rsidTr="007402E5">
                <w:sdt>
                  <w:sdtPr>
                    <w:tag w:val="_PLD_73a7c2cedd8c49b2be0f5e857e7bc340"/>
                    <w:id w:val="6514121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E91E9A" w14:textId="77777777" w:rsidR="00A64A46" w:rsidRDefault="00A64A46" w:rsidP="00C73525">
                        <w:pPr>
                          <w:ind w:firstLineChars="100" w:firstLine="22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747C2ED"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70DD4CB"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8A9294B" w14:textId="77777777" w:rsidR="00A64A46" w:rsidRDefault="00A64A46">
                    <w:pPr>
                      <w:jc w:val="right"/>
                      <w:rPr>
                        <w:szCs w:val="21"/>
                      </w:rPr>
                    </w:pPr>
                  </w:p>
                </w:tc>
              </w:tr>
              <w:tr w:rsidR="00A64A46" w14:paraId="3969FF37" w14:textId="77777777" w:rsidTr="007402E5">
                <w:sdt>
                  <w:sdtPr>
                    <w:tag w:val="_PLD_e6d746414e5e4f98926cb46cdcdca319"/>
                    <w:id w:val="-12288333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70CAC5" w14:textId="77777777" w:rsidR="00A64A46" w:rsidRDefault="00A64A46" w:rsidP="00C73525">
                        <w:pPr>
                          <w:ind w:firstLineChars="100" w:firstLine="22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41FD423"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41A2432"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9EB7811" w14:textId="77777777" w:rsidR="00A64A46" w:rsidRDefault="00A64A46">
                    <w:pPr>
                      <w:jc w:val="right"/>
                      <w:rPr>
                        <w:szCs w:val="21"/>
                      </w:rPr>
                    </w:pPr>
                  </w:p>
                </w:tc>
              </w:tr>
              <w:tr w:rsidR="00A64A46" w14:paraId="0C233D37" w14:textId="77777777" w:rsidTr="007402E5">
                <w:sdt>
                  <w:sdtPr>
                    <w:tag w:val="_PLD_a74e0662a86e4cacb7d174943e92c004"/>
                    <w:id w:val="152086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270AF0F" w14:textId="77777777" w:rsidR="00A64A46" w:rsidRDefault="00A64A46" w:rsidP="00C73525">
                        <w:pPr>
                          <w:ind w:firstLineChars="100" w:firstLine="22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7F89044"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5C354ED"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19DC1DE" w14:textId="77777777" w:rsidR="00A64A46" w:rsidRDefault="00A64A46">
                    <w:pPr>
                      <w:jc w:val="right"/>
                      <w:rPr>
                        <w:szCs w:val="21"/>
                      </w:rPr>
                    </w:pPr>
                  </w:p>
                </w:tc>
              </w:tr>
              <w:tr w:rsidR="00A64A46" w14:paraId="26CFD694" w14:textId="77777777" w:rsidTr="007402E5">
                <w:sdt>
                  <w:sdtPr>
                    <w:tag w:val="_PLD_60f40755ded44629a1837d11e148c363"/>
                    <w:id w:val="-16164458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F0191C" w14:textId="77777777" w:rsidR="00A64A46" w:rsidRDefault="00A64A46" w:rsidP="00C73525">
                        <w:pPr>
                          <w:ind w:firstLineChars="100" w:firstLine="22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C000E82" w14:textId="77777777" w:rsidR="00A64A46" w:rsidRDefault="00A64A46" w:rsidP="007402E5">
                    <w:pPr>
                      <w:jc w:val="right"/>
                      <w:rPr>
                        <w:szCs w:val="21"/>
                      </w:rPr>
                    </w:pPr>
                    <w:r>
                      <w:rPr>
                        <w:rFonts w:hint="eastAsia"/>
                        <w:szCs w:val="21"/>
                      </w:rPr>
                      <w:t>1,006,448</w:t>
                    </w:r>
                  </w:p>
                </w:tc>
                <w:tc>
                  <w:tcPr>
                    <w:tcW w:w="996" w:type="pct"/>
                    <w:tcBorders>
                      <w:top w:val="outset" w:sz="4" w:space="0" w:color="auto"/>
                      <w:left w:val="outset" w:sz="4" w:space="0" w:color="auto"/>
                      <w:bottom w:val="outset" w:sz="4" w:space="0" w:color="auto"/>
                      <w:right w:val="outset" w:sz="4" w:space="0" w:color="auto"/>
                    </w:tcBorders>
                    <w:vAlign w:val="center"/>
                  </w:tcPr>
                  <w:p w14:paraId="493941B4" w14:textId="77777777" w:rsidR="00A64A46" w:rsidRDefault="00A64A46" w:rsidP="007402E5">
                    <w:pPr>
                      <w:jc w:val="right"/>
                      <w:rPr>
                        <w:szCs w:val="21"/>
                      </w:rPr>
                    </w:pPr>
                    <w:r>
                      <w:rPr>
                        <w:rFonts w:hint="eastAsia"/>
                        <w:szCs w:val="21"/>
                      </w:rPr>
                      <w:t>1,006,448</w:t>
                    </w:r>
                  </w:p>
                </w:tc>
                <w:tc>
                  <w:tcPr>
                    <w:tcW w:w="1166" w:type="pct"/>
                    <w:tcBorders>
                      <w:top w:val="outset" w:sz="4" w:space="0" w:color="auto"/>
                      <w:left w:val="outset" w:sz="4" w:space="0" w:color="auto"/>
                      <w:bottom w:val="outset" w:sz="4" w:space="0" w:color="auto"/>
                      <w:right w:val="outset" w:sz="4" w:space="0" w:color="auto"/>
                    </w:tcBorders>
                  </w:tcPr>
                  <w:p w14:paraId="349A843D" w14:textId="77777777" w:rsidR="00A64A46" w:rsidRDefault="00A64A46">
                    <w:pPr>
                      <w:jc w:val="right"/>
                      <w:rPr>
                        <w:szCs w:val="21"/>
                      </w:rPr>
                    </w:pPr>
                  </w:p>
                </w:tc>
              </w:tr>
              <w:tr w:rsidR="00A64A46" w14:paraId="7B63573E" w14:textId="77777777" w:rsidTr="007402E5">
                <w:sdt>
                  <w:sdtPr>
                    <w:tag w:val="_PLD_60e3eefbaaa8454a8cb48df6a7d91b29"/>
                    <w:id w:val="-5012035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67AB02" w14:textId="77777777" w:rsidR="00A64A46" w:rsidRDefault="00A64A46" w:rsidP="00C73525">
                        <w:pPr>
                          <w:ind w:firstLineChars="100" w:firstLine="22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A182AE4"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4C324B63"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082F7A5" w14:textId="77777777" w:rsidR="00A64A46" w:rsidRDefault="00A64A46">
                    <w:pPr>
                      <w:jc w:val="right"/>
                      <w:rPr>
                        <w:szCs w:val="21"/>
                      </w:rPr>
                    </w:pPr>
                  </w:p>
                </w:tc>
              </w:tr>
              <w:tr w:rsidR="00A64A46" w14:paraId="52869CCA" w14:textId="77777777" w:rsidTr="007402E5">
                <w:sdt>
                  <w:sdtPr>
                    <w:tag w:val="_PLD_87f11591ca824bd5869985635f97c731"/>
                    <w:id w:val="8553962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D16F1B7" w14:textId="77777777" w:rsidR="00A64A46" w:rsidRDefault="00A64A46" w:rsidP="00C73525">
                        <w:pPr>
                          <w:ind w:firstLineChars="100" w:firstLine="22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443CDA0" w14:textId="77777777" w:rsidR="00A64A46" w:rsidRDefault="00A64A46" w:rsidP="007402E5">
                    <w:pPr>
                      <w:jc w:val="right"/>
                      <w:rPr>
                        <w:szCs w:val="21"/>
                      </w:rPr>
                    </w:pPr>
                    <w:r>
                      <w:rPr>
                        <w:rFonts w:hint="eastAsia"/>
                        <w:szCs w:val="21"/>
                      </w:rPr>
                      <w:t>5,126,622</w:t>
                    </w:r>
                  </w:p>
                </w:tc>
                <w:tc>
                  <w:tcPr>
                    <w:tcW w:w="996" w:type="pct"/>
                    <w:tcBorders>
                      <w:top w:val="outset" w:sz="4" w:space="0" w:color="auto"/>
                      <w:left w:val="outset" w:sz="4" w:space="0" w:color="auto"/>
                      <w:bottom w:val="outset" w:sz="4" w:space="0" w:color="auto"/>
                      <w:right w:val="outset" w:sz="4" w:space="0" w:color="auto"/>
                    </w:tcBorders>
                    <w:vAlign w:val="center"/>
                  </w:tcPr>
                  <w:p w14:paraId="18344C4B" w14:textId="77777777" w:rsidR="00A64A46" w:rsidRDefault="00A64A46" w:rsidP="007402E5">
                    <w:pPr>
                      <w:jc w:val="right"/>
                      <w:rPr>
                        <w:szCs w:val="21"/>
                      </w:rPr>
                    </w:pPr>
                    <w:r>
                      <w:rPr>
                        <w:rFonts w:hint="eastAsia"/>
                        <w:szCs w:val="21"/>
                      </w:rPr>
                      <w:t>5,126,622</w:t>
                    </w:r>
                  </w:p>
                </w:tc>
                <w:tc>
                  <w:tcPr>
                    <w:tcW w:w="1166" w:type="pct"/>
                    <w:tcBorders>
                      <w:top w:val="outset" w:sz="4" w:space="0" w:color="auto"/>
                      <w:left w:val="outset" w:sz="4" w:space="0" w:color="auto"/>
                      <w:bottom w:val="outset" w:sz="4" w:space="0" w:color="auto"/>
                      <w:right w:val="outset" w:sz="4" w:space="0" w:color="auto"/>
                    </w:tcBorders>
                  </w:tcPr>
                  <w:p w14:paraId="295F9291" w14:textId="77777777" w:rsidR="00A64A46" w:rsidRDefault="00A64A46">
                    <w:pPr>
                      <w:jc w:val="right"/>
                      <w:rPr>
                        <w:szCs w:val="21"/>
                      </w:rPr>
                    </w:pPr>
                  </w:p>
                </w:tc>
              </w:tr>
              <w:tr w:rsidR="00A64A46" w14:paraId="60F0823B"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655693869"/>
                      <w:lock w:val="sdtLocked"/>
                    </w:sdtPr>
                    <w:sdtEndPr/>
                    <w:sdtContent>
                      <w:p w14:paraId="1139E29A" w14:textId="77777777" w:rsidR="00A64A46" w:rsidRDefault="00A64A46" w:rsidP="00C73525">
                        <w:pPr>
                          <w:ind w:firstLineChars="100" w:firstLine="22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74B6F307"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9963F84"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40F7B0E" w14:textId="77777777" w:rsidR="00A64A46" w:rsidRDefault="00A64A46">
                    <w:pPr>
                      <w:jc w:val="right"/>
                      <w:rPr>
                        <w:szCs w:val="21"/>
                      </w:rPr>
                    </w:pPr>
                  </w:p>
                </w:tc>
              </w:tr>
              <w:tr w:rsidR="00A64A46" w14:paraId="6E295BFD" w14:textId="77777777" w:rsidTr="007402E5">
                <w:sdt>
                  <w:sdtPr>
                    <w:tag w:val="_PLD_9ccc8d37b62e4c86b934e9b3f42270b1"/>
                    <w:id w:val="12759873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C0E97A" w14:textId="77777777" w:rsidR="00A64A46" w:rsidRDefault="00A64A46" w:rsidP="00C73525">
                        <w:pPr>
                          <w:ind w:firstLineChars="100" w:firstLine="22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4C9B134" w14:textId="77777777" w:rsidR="00A64A46" w:rsidRDefault="00A64A46" w:rsidP="007402E5">
                    <w:pPr>
                      <w:jc w:val="right"/>
                      <w:rPr>
                        <w:szCs w:val="21"/>
                      </w:rPr>
                    </w:pPr>
                    <w:r>
                      <w:rPr>
                        <w:rFonts w:hint="eastAsia"/>
                        <w:szCs w:val="21"/>
                      </w:rPr>
                      <w:t>272,902</w:t>
                    </w:r>
                  </w:p>
                </w:tc>
                <w:tc>
                  <w:tcPr>
                    <w:tcW w:w="996" w:type="pct"/>
                    <w:tcBorders>
                      <w:top w:val="outset" w:sz="4" w:space="0" w:color="auto"/>
                      <w:left w:val="outset" w:sz="4" w:space="0" w:color="auto"/>
                      <w:bottom w:val="outset" w:sz="4" w:space="0" w:color="auto"/>
                      <w:right w:val="outset" w:sz="4" w:space="0" w:color="auto"/>
                    </w:tcBorders>
                    <w:vAlign w:val="center"/>
                  </w:tcPr>
                  <w:p w14:paraId="58A00775" w14:textId="77777777" w:rsidR="00A64A46" w:rsidRDefault="00A64A46" w:rsidP="007402E5">
                    <w:pPr>
                      <w:jc w:val="right"/>
                      <w:rPr>
                        <w:szCs w:val="21"/>
                      </w:rPr>
                    </w:pPr>
                    <w:r>
                      <w:rPr>
                        <w:rFonts w:hint="eastAsia"/>
                        <w:szCs w:val="21"/>
                      </w:rPr>
                      <w:t>272,902</w:t>
                    </w:r>
                  </w:p>
                </w:tc>
                <w:tc>
                  <w:tcPr>
                    <w:tcW w:w="1166" w:type="pct"/>
                    <w:tcBorders>
                      <w:top w:val="outset" w:sz="4" w:space="0" w:color="auto"/>
                      <w:left w:val="outset" w:sz="4" w:space="0" w:color="auto"/>
                      <w:bottom w:val="outset" w:sz="4" w:space="0" w:color="auto"/>
                      <w:right w:val="outset" w:sz="4" w:space="0" w:color="auto"/>
                    </w:tcBorders>
                  </w:tcPr>
                  <w:p w14:paraId="0E4AFF1B" w14:textId="77777777" w:rsidR="00A64A46" w:rsidRDefault="00A64A46">
                    <w:pPr>
                      <w:jc w:val="right"/>
                      <w:rPr>
                        <w:szCs w:val="21"/>
                      </w:rPr>
                    </w:pPr>
                  </w:p>
                </w:tc>
              </w:tr>
              <w:tr w:rsidR="00A64A46" w14:paraId="5987FA97" w14:textId="77777777" w:rsidTr="007402E5">
                <w:sdt>
                  <w:sdtPr>
                    <w:tag w:val="_PLD_27222080bbb845caaa642b49db880956"/>
                    <w:id w:val="-6094333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BAE70E" w14:textId="77777777" w:rsidR="00A64A46" w:rsidRDefault="00A64A46" w:rsidP="00C73525">
                        <w:pPr>
                          <w:ind w:firstLineChars="100" w:firstLine="22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43EDE86" w14:textId="77777777" w:rsidR="00A64A46" w:rsidRDefault="00A64A46" w:rsidP="007402E5">
                    <w:pPr>
                      <w:jc w:val="right"/>
                      <w:rPr>
                        <w:szCs w:val="21"/>
                      </w:rPr>
                    </w:pPr>
                    <w:r>
                      <w:rPr>
                        <w:rFonts w:hint="eastAsia"/>
                        <w:szCs w:val="21"/>
                      </w:rPr>
                      <w:t>1,555,120</w:t>
                    </w:r>
                  </w:p>
                </w:tc>
                <w:tc>
                  <w:tcPr>
                    <w:tcW w:w="996" w:type="pct"/>
                    <w:tcBorders>
                      <w:top w:val="outset" w:sz="4" w:space="0" w:color="auto"/>
                      <w:left w:val="outset" w:sz="4" w:space="0" w:color="auto"/>
                      <w:bottom w:val="outset" w:sz="4" w:space="0" w:color="auto"/>
                      <w:right w:val="outset" w:sz="4" w:space="0" w:color="auto"/>
                    </w:tcBorders>
                    <w:vAlign w:val="center"/>
                  </w:tcPr>
                  <w:p w14:paraId="2AEB9DBD" w14:textId="77777777" w:rsidR="00A64A46" w:rsidRDefault="00A64A46" w:rsidP="007402E5">
                    <w:pPr>
                      <w:jc w:val="right"/>
                      <w:rPr>
                        <w:szCs w:val="21"/>
                      </w:rPr>
                    </w:pPr>
                    <w:r>
                      <w:rPr>
                        <w:rFonts w:hint="eastAsia"/>
                        <w:szCs w:val="21"/>
                      </w:rPr>
                      <w:t>1,555,120</w:t>
                    </w:r>
                  </w:p>
                </w:tc>
                <w:tc>
                  <w:tcPr>
                    <w:tcW w:w="1166" w:type="pct"/>
                    <w:tcBorders>
                      <w:top w:val="outset" w:sz="4" w:space="0" w:color="auto"/>
                      <w:left w:val="outset" w:sz="4" w:space="0" w:color="auto"/>
                      <w:bottom w:val="outset" w:sz="4" w:space="0" w:color="auto"/>
                      <w:right w:val="outset" w:sz="4" w:space="0" w:color="auto"/>
                    </w:tcBorders>
                  </w:tcPr>
                  <w:p w14:paraId="2C0F143C" w14:textId="77777777" w:rsidR="00A64A46" w:rsidRDefault="00A64A46">
                    <w:pPr>
                      <w:jc w:val="right"/>
                      <w:rPr>
                        <w:szCs w:val="21"/>
                      </w:rPr>
                    </w:pPr>
                  </w:p>
                </w:tc>
              </w:tr>
              <w:tr w:rsidR="00A64A46" w14:paraId="284CDD0A" w14:textId="77777777" w:rsidTr="007402E5">
                <w:sdt>
                  <w:sdtPr>
                    <w:tag w:val="_PLD_42a2e2b392c247c8b17c0a84059b0d37"/>
                    <w:id w:val="-442964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A566EB" w14:textId="77777777" w:rsidR="00A64A46" w:rsidRDefault="00A64A46" w:rsidP="00C73525">
                        <w:pPr>
                          <w:ind w:firstLineChars="100" w:firstLine="22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46A2D12" w14:textId="77777777" w:rsidR="00A64A46" w:rsidRDefault="00A64A46" w:rsidP="007402E5">
                    <w:pPr>
                      <w:jc w:val="right"/>
                      <w:rPr>
                        <w:szCs w:val="21"/>
                      </w:rPr>
                    </w:pPr>
                    <w:r>
                      <w:rPr>
                        <w:rFonts w:hint="eastAsia"/>
                        <w:szCs w:val="21"/>
                      </w:rPr>
                      <w:t>12,670,558</w:t>
                    </w:r>
                  </w:p>
                </w:tc>
                <w:tc>
                  <w:tcPr>
                    <w:tcW w:w="996" w:type="pct"/>
                    <w:tcBorders>
                      <w:top w:val="outset" w:sz="4" w:space="0" w:color="auto"/>
                      <w:left w:val="outset" w:sz="4" w:space="0" w:color="auto"/>
                      <w:bottom w:val="outset" w:sz="4" w:space="0" w:color="auto"/>
                      <w:right w:val="outset" w:sz="4" w:space="0" w:color="auto"/>
                    </w:tcBorders>
                    <w:vAlign w:val="center"/>
                  </w:tcPr>
                  <w:p w14:paraId="284FF45E" w14:textId="77777777" w:rsidR="00A64A46" w:rsidRDefault="00A64A46" w:rsidP="007402E5">
                    <w:pPr>
                      <w:jc w:val="right"/>
                      <w:rPr>
                        <w:szCs w:val="21"/>
                      </w:rPr>
                    </w:pPr>
                    <w:r>
                      <w:rPr>
                        <w:rFonts w:hint="eastAsia"/>
                        <w:szCs w:val="21"/>
                      </w:rPr>
                      <w:t>12,670,558</w:t>
                    </w:r>
                  </w:p>
                </w:tc>
                <w:tc>
                  <w:tcPr>
                    <w:tcW w:w="1166" w:type="pct"/>
                    <w:tcBorders>
                      <w:top w:val="outset" w:sz="4" w:space="0" w:color="auto"/>
                      <w:left w:val="outset" w:sz="4" w:space="0" w:color="auto"/>
                      <w:bottom w:val="outset" w:sz="4" w:space="0" w:color="auto"/>
                      <w:right w:val="outset" w:sz="4" w:space="0" w:color="auto"/>
                    </w:tcBorders>
                  </w:tcPr>
                  <w:p w14:paraId="1E5E721F" w14:textId="77777777" w:rsidR="00A64A46" w:rsidRDefault="00A64A46">
                    <w:pPr>
                      <w:jc w:val="right"/>
                      <w:rPr>
                        <w:szCs w:val="21"/>
                      </w:rPr>
                    </w:pPr>
                  </w:p>
                </w:tc>
              </w:tr>
              <w:tr w:rsidR="00A64A46" w14:paraId="291AC64A" w14:textId="77777777" w:rsidTr="007402E5">
                <w:sdt>
                  <w:sdtPr>
                    <w:tag w:val="_PLD_4a3ff8a6cf24463581c9a9ea6125f6fc"/>
                    <w:id w:val="19871229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C890F1" w14:textId="77777777" w:rsidR="00A64A46" w:rsidRDefault="00A64A46" w:rsidP="00C73525">
                        <w:pPr>
                          <w:ind w:firstLineChars="200" w:firstLine="44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46D2BE4" w14:textId="77777777" w:rsidR="00A64A46" w:rsidRDefault="00A64A46" w:rsidP="007402E5">
                    <w:pPr>
                      <w:jc w:val="right"/>
                      <w:rPr>
                        <w:szCs w:val="21"/>
                      </w:rPr>
                    </w:pPr>
                    <w:r>
                      <w:rPr>
                        <w:rFonts w:hint="eastAsia"/>
                        <w:szCs w:val="21"/>
                      </w:rPr>
                      <w:t>65,863,096</w:t>
                    </w:r>
                  </w:p>
                </w:tc>
                <w:tc>
                  <w:tcPr>
                    <w:tcW w:w="996" w:type="pct"/>
                    <w:tcBorders>
                      <w:top w:val="outset" w:sz="4" w:space="0" w:color="auto"/>
                      <w:left w:val="outset" w:sz="4" w:space="0" w:color="auto"/>
                      <w:bottom w:val="outset" w:sz="4" w:space="0" w:color="auto"/>
                      <w:right w:val="outset" w:sz="4" w:space="0" w:color="auto"/>
                    </w:tcBorders>
                    <w:vAlign w:val="center"/>
                  </w:tcPr>
                  <w:p w14:paraId="7B39A876" w14:textId="77777777" w:rsidR="00A64A46" w:rsidRDefault="00A64A46" w:rsidP="007402E5">
                    <w:pPr>
                      <w:jc w:val="right"/>
                      <w:rPr>
                        <w:szCs w:val="21"/>
                      </w:rPr>
                    </w:pPr>
                    <w:r>
                      <w:rPr>
                        <w:rFonts w:hint="eastAsia"/>
                        <w:szCs w:val="21"/>
                      </w:rPr>
                      <w:t>65,863,096</w:t>
                    </w:r>
                  </w:p>
                </w:tc>
                <w:tc>
                  <w:tcPr>
                    <w:tcW w:w="1166" w:type="pct"/>
                    <w:tcBorders>
                      <w:top w:val="outset" w:sz="4" w:space="0" w:color="auto"/>
                      <w:left w:val="outset" w:sz="4" w:space="0" w:color="auto"/>
                      <w:bottom w:val="outset" w:sz="4" w:space="0" w:color="auto"/>
                      <w:right w:val="outset" w:sz="4" w:space="0" w:color="auto"/>
                    </w:tcBorders>
                  </w:tcPr>
                  <w:p w14:paraId="6E00A083" w14:textId="77777777" w:rsidR="00A64A46" w:rsidRDefault="00A64A46">
                    <w:pPr>
                      <w:jc w:val="right"/>
                      <w:rPr>
                        <w:szCs w:val="21"/>
                      </w:rPr>
                    </w:pPr>
                  </w:p>
                </w:tc>
              </w:tr>
              <w:tr w:rsidR="00DE1D73" w14:paraId="42E24592" w14:textId="77777777" w:rsidTr="003520A1">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759431165"/>
                      <w:lock w:val="sdtLocked"/>
                    </w:sdtPr>
                    <w:sdtEndPr/>
                    <w:sdtContent>
                      <w:p w14:paraId="0335D2BD" w14:textId="77777777" w:rsidR="00DE1D73" w:rsidRDefault="00033A53">
                        <w:pPr>
                          <w:rPr>
                            <w:szCs w:val="21"/>
                          </w:rPr>
                        </w:pPr>
                        <w:r>
                          <w:rPr>
                            <w:rFonts w:hint="eastAsia"/>
                            <w:b/>
                          </w:rPr>
                          <w:t>非流动资产：</w:t>
                        </w:r>
                      </w:p>
                    </w:sdtContent>
                  </w:sdt>
                </w:tc>
              </w:tr>
              <w:tr w:rsidR="00DE1D73" w14:paraId="58FB97BD" w14:textId="77777777" w:rsidTr="003520A1">
                <w:sdt>
                  <w:sdtPr>
                    <w:tag w:val="_PLD_8fc927e422064d5e8bfcb57d5319dc53"/>
                    <w:id w:val="18008013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D93D29F" w14:textId="77777777" w:rsidR="00DE1D73" w:rsidRDefault="00033A53" w:rsidP="00C73525">
                        <w:pPr>
                          <w:ind w:firstLineChars="100" w:firstLine="22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14:paraId="2B0413C6" w14:textId="77777777" w:rsidR="00DE1D73" w:rsidRDefault="00DE1D7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6777011" w14:textId="77777777" w:rsidR="00DE1D73" w:rsidRDefault="00DE1D7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F130D8C" w14:textId="77777777" w:rsidR="00DE1D73" w:rsidRDefault="00DE1D73">
                    <w:pPr>
                      <w:jc w:val="right"/>
                      <w:rPr>
                        <w:szCs w:val="21"/>
                      </w:rPr>
                    </w:pPr>
                  </w:p>
                </w:tc>
              </w:tr>
              <w:tr w:rsidR="00A64A46" w14:paraId="227E9D30"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927414974"/>
                      <w:lock w:val="sdtLocked"/>
                    </w:sdtPr>
                    <w:sdtEndPr/>
                    <w:sdtContent>
                      <w:p w14:paraId="46F90C5F" w14:textId="77777777" w:rsidR="00A64A46" w:rsidRDefault="00A64A46" w:rsidP="00C73525">
                        <w:pPr>
                          <w:ind w:firstLineChars="100" w:firstLine="22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5B5C62C4" w14:textId="77777777" w:rsidR="00A64A46" w:rsidRDefault="00A64A46" w:rsidP="007402E5">
                    <w:pPr>
                      <w:jc w:val="right"/>
                      <w:rPr>
                        <w:szCs w:val="21"/>
                      </w:rPr>
                    </w:pPr>
                    <w:r>
                      <w:rPr>
                        <w:rFonts w:hint="eastAsia"/>
                      </w:rPr>
                      <w:t>266,515</w:t>
                    </w:r>
                  </w:p>
                </w:tc>
                <w:tc>
                  <w:tcPr>
                    <w:tcW w:w="996" w:type="pct"/>
                    <w:tcBorders>
                      <w:top w:val="outset" w:sz="4" w:space="0" w:color="auto"/>
                      <w:left w:val="outset" w:sz="4" w:space="0" w:color="auto"/>
                      <w:bottom w:val="outset" w:sz="4" w:space="0" w:color="auto"/>
                      <w:right w:val="outset" w:sz="4" w:space="0" w:color="auto"/>
                    </w:tcBorders>
                    <w:vAlign w:val="center"/>
                  </w:tcPr>
                  <w:p w14:paraId="0245D345" w14:textId="77777777" w:rsidR="00A64A46" w:rsidRDefault="00A64A46" w:rsidP="007402E5">
                    <w:pPr>
                      <w:jc w:val="right"/>
                      <w:rPr>
                        <w:szCs w:val="21"/>
                      </w:rPr>
                    </w:pPr>
                    <w:r>
                      <w:rPr>
                        <w:rFonts w:hint="eastAsia"/>
                      </w:rPr>
                      <w:t>266,515</w:t>
                    </w:r>
                  </w:p>
                </w:tc>
                <w:tc>
                  <w:tcPr>
                    <w:tcW w:w="1166" w:type="pct"/>
                    <w:tcBorders>
                      <w:top w:val="outset" w:sz="4" w:space="0" w:color="auto"/>
                      <w:left w:val="outset" w:sz="4" w:space="0" w:color="auto"/>
                      <w:bottom w:val="outset" w:sz="4" w:space="0" w:color="auto"/>
                      <w:right w:val="outset" w:sz="4" w:space="0" w:color="auto"/>
                    </w:tcBorders>
                  </w:tcPr>
                  <w:p w14:paraId="4BC6BE48" w14:textId="77777777" w:rsidR="00A64A46" w:rsidRDefault="00A64A46">
                    <w:pPr>
                      <w:jc w:val="right"/>
                      <w:rPr>
                        <w:szCs w:val="21"/>
                      </w:rPr>
                    </w:pPr>
                  </w:p>
                </w:tc>
              </w:tr>
              <w:tr w:rsidR="00A64A46" w14:paraId="20A29941" w14:textId="77777777" w:rsidTr="007402E5">
                <w:sdt>
                  <w:sdtPr>
                    <w:tag w:val="_PLD_66e667e6f6584c768812edd0b61b6b7f"/>
                    <w:id w:val="-10385843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60FA6C" w14:textId="77777777" w:rsidR="00A64A46" w:rsidRDefault="00A64A46" w:rsidP="00C73525">
                        <w:pPr>
                          <w:ind w:firstLineChars="100" w:firstLine="22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9740616"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31A2F6B"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E99E2E7" w14:textId="77777777" w:rsidR="00A64A46" w:rsidRDefault="00A64A46">
                    <w:pPr>
                      <w:jc w:val="right"/>
                      <w:rPr>
                        <w:szCs w:val="21"/>
                      </w:rPr>
                    </w:pPr>
                  </w:p>
                </w:tc>
              </w:tr>
              <w:tr w:rsidR="00A64A46" w14:paraId="1956579F"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1695614170"/>
                      <w:lock w:val="sdtLocked"/>
                    </w:sdtPr>
                    <w:sdtEndPr/>
                    <w:sdtContent>
                      <w:p w14:paraId="18DE044B" w14:textId="77777777" w:rsidR="00A64A46" w:rsidRDefault="00A64A46" w:rsidP="00C73525">
                        <w:pPr>
                          <w:ind w:firstLineChars="100" w:firstLine="22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18577522"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E35628E"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112CD30" w14:textId="77777777" w:rsidR="00A64A46" w:rsidRDefault="00A64A46">
                    <w:pPr>
                      <w:jc w:val="right"/>
                      <w:rPr>
                        <w:szCs w:val="21"/>
                      </w:rPr>
                    </w:pPr>
                  </w:p>
                </w:tc>
              </w:tr>
              <w:tr w:rsidR="00A64A46" w14:paraId="3CC6CA7F" w14:textId="77777777" w:rsidTr="007402E5">
                <w:sdt>
                  <w:sdtPr>
                    <w:tag w:val="_PLD_dd1189c887c0405d9399686156b7639f"/>
                    <w:id w:val="-13295837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6C368C" w14:textId="77777777" w:rsidR="00A64A46" w:rsidRDefault="00A64A46" w:rsidP="00C73525">
                        <w:pPr>
                          <w:ind w:firstLineChars="100" w:firstLine="22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2754CC8" w14:textId="77777777" w:rsidR="00A64A46" w:rsidRDefault="00A64A46" w:rsidP="007402E5">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90F9024" w14:textId="77777777" w:rsidR="00A64A46" w:rsidRDefault="00A64A46" w:rsidP="007402E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51975BF" w14:textId="77777777" w:rsidR="00A64A46" w:rsidRDefault="00A64A46">
                    <w:pPr>
                      <w:jc w:val="right"/>
                      <w:rPr>
                        <w:szCs w:val="21"/>
                      </w:rPr>
                    </w:pPr>
                  </w:p>
                </w:tc>
              </w:tr>
              <w:tr w:rsidR="00A64A46" w14:paraId="684BB94C" w14:textId="77777777" w:rsidTr="007402E5">
                <w:sdt>
                  <w:sdtPr>
                    <w:tag w:val="_PLD_2b2a7dcfa49146069c5fa03359066db3"/>
                    <w:id w:val="-1886855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534720" w14:textId="77777777" w:rsidR="00A64A46" w:rsidRDefault="00A64A46" w:rsidP="00C73525">
                        <w:pPr>
                          <w:ind w:firstLineChars="100" w:firstLine="22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2DC5A0F" w14:textId="77777777" w:rsidR="00A64A46" w:rsidRDefault="00A64A46" w:rsidP="007402E5">
                    <w:pPr>
                      <w:jc w:val="right"/>
                      <w:rPr>
                        <w:szCs w:val="21"/>
                      </w:rPr>
                    </w:pPr>
                    <w:r>
                      <w:rPr>
                        <w:rFonts w:hint="eastAsia"/>
                        <w:szCs w:val="21"/>
                      </w:rPr>
                      <w:t>7,458,880</w:t>
                    </w:r>
                  </w:p>
                </w:tc>
                <w:tc>
                  <w:tcPr>
                    <w:tcW w:w="996" w:type="pct"/>
                    <w:tcBorders>
                      <w:top w:val="outset" w:sz="4" w:space="0" w:color="auto"/>
                      <w:left w:val="outset" w:sz="4" w:space="0" w:color="auto"/>
                      <w:bottom w:val="outset" w:sz="4" w:space="0" w:color="auto"/>
                      <w:right w:val="outset" w:sz="4" w:space="0" w:color="auto"/>
                    </w:tcBorders>
                    <w:vAlign w:val="center"/>
                  </w:tcPr>
                  <w:p w14:paraId="3A77DD92" w14:textId="77777777" w:rsidR="00A64A46" w:rsidRDefault="00A64A46" w:rsidP="007402E5">
                    <w:pPr>
                      <w:jc w:val="right"/>
                      <w:rPr>
                        <w:szCs w:val="21"/>
                      </w:rPr>
                    </w:pPr>
                    <w:r>
                      <w:rPr>
                        <w:rFonts w:hint="eastAsia"/>
                        <w:szCs w:val="21"/>
                      </w:rPr>
                      <w:t>7,458,880</w:t>
                    </w:r>
                  </w:p>
                </w:tc>
                <w:tc>
                  <w:tcPr>
                    <w:tcW w:w="1166" w:type="pct"/>
                    <w:tcBorders>
                      <w:top w:val="outset" w:sz="4" w:space="0" w:color="auto"/>
                      <w:left w:val="outset" w:sz="4" w:space="0" w:color="auto"/>
                      <w:bottom w:val="outset" w:sz="4" w:space="0" w:color="auto"/>
                      <w:right w:val="outset" w:sz="4" w:space="0" w:color="auto"/>
                    </w:tcBorders>
                  </w:tcPr>
                  <w:p w14:paraId="237C0800" w14:textId="77777777" w:rsidR="00A64A46" w:rsidRDefault="00A64A46">
                    <w:pPr>
                      <w:jc w:val="right"/>
                      <w:rPr>
                        <w:szCs w:val="21"/>
                      </w:rPr>
                    </w:pPr>
                  </w:p>
                </w:tc>
              </w:tr>
              <w:tr w:rsidR="00A64A46" w14:paraId="277081CA" w14:textId="77777777" w:rsidTr="007402E5">
                <w:sdt>
                  <w:sdtPr>
                    <w:tag w:val="_PLD_1525a17651284709816256e782a4d1b3"/>
                    <w:id w:val="-5533927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107585" w14:textId="77777777" w:rsidR="00A64A46" w:rsidRDefault="00A64A46" w:rsidP="00C73525">
                        <w:pPr>
                          <w:ind w:firstLineChars="100" w:firstLine="22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E795225" w14:textId="77777777" w:rsidR="00A64A46" w:rsidRDefault="00A64A46" w:rsidP="007402E5">
                    <w:pPr>
                      <w:jc w:val="right"/>
                      <w:rPr>
                        <w:szCs w:val="21"/>
                      </w:rPr>
                    </w:pPr>
                    <w:r>
                      <w:rPr>
                        <w:rFonts w:hint="eastAsia"/>
                        <w:szCs w:val="21"/>
                      </w:rPr>
                      <w:t>16,683,930</w:t>
                    </w:r>
                  </w:p>
                </w:tc>
                <w:tc>
                  <w:tcPr>
                    <w:tcW w:w="996" w:type="pct"/>
                    <w:tcBorders>
                      <w:top w:val="outset" w:sz="4" w:space="0" w:color="auto"/>
                      <w:left w:val="outset" w:sz="4" w:space="0" w:color="auto"/>
                      <w:bottom w:val="outset" w:sz="4" w:space="0" w:color="auto"/>
                      <w:right w:val="outset" w:sz="4" w:space="0" w:color="auto"/>
                    </w:tcBorders>
                    <w:vAlign w:val="center"/>
                  </w:tcPr>
                  <w:p w14:paraId="6F5145AE" w14:textId="77777777" w:rsidR="00A64A46" w:rsidRDefault="00A64A46" w:rsidP="007402E5">
                    <w:pPr>
                      <w:jc w:val="right"/>
                      <w:rPr>
                        <w:szCs w:val="21"/>
                      </w:rPr>
                    </w:pPr>
                    <w:r>
                      <w:rPr>
                        <w:rFonts w:hint="eastAsia"/>
                        <w:szCs w:val="21"/>
                      </w:rPr>
                      <w:t>16,683,930</w:t>
                    </w:r>
                  </w:p>
                </w:tc>
                <w:tc>
                  <w:tcPr>
                    <w:tcW w:w="1166" w:type="pct"/>
                    <w:tcBorders>
                      <w:top w:val="outset" w:sz="4" w:space="0" w:color="auto"/>
                      <w:left w:val="outset" w:sz="4" w:space="0" w:color="auto"/>
                      <w:bottom w:val="outset" w:sz="4" w:space="0" w:color="auto"/>
                      <w:right w:val="outset" w:sz="4" w:space="0" w:color="auto"/>
                    </w:tcBorders>
                  </w:tcPr>
                  <w:p w14:paraId="1BEB282A" w14:textId="77777777" w:rsidR="00A64A46" w:rsidRDefault="00A64A46">
                    <w:pPr>
                      <w:jc w:val="right"/>
                      <w:rPr>
                        <w:szCs w:val="21"/>
                      </w:rPr>
                    </w:pPr>
                  </w:p>
                </w:tc>
              </w:tr>
              <w:tr w:rsidR="00A64A46" w14:paraId="28E5813A"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1309706001"/>
                      <w:lock w:val="sdtLocked"/>
                    </w:sdtPr>
                    <w:sdtEndPr/>
                    <w:sdtContent>
                      <w:p w14:paraId="222FF482" w14:textId="77777777" w:rsidR="00A64A46" w:rsidRDefault="00A64A46" w:rsidP="00C73525">
                        <w:pPr>
                          <w:ind w:firstLineChars="100" w:firstLine="22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24C3D5B4" w14:textId="77777777" w:rsidR="00A64A46" w:rsidRDefault="00A64A46" w:rsidP="007402E5">
                    <w:pPr>
                      <w:jc w:val="right"/>
                      <w:rPr>
                        <w:szCs w:val="21"/>
                      </w:rPr>
                    </w:pPr>
                    <w:r>
                      <w:rPr>
                        <w:rFonts w:hint="eastAsia"/>
                      </w:rPr>
                      <w:t>5,246</w:t>
                    </w:r>
                  </w:p>
                </w:tc>
                <w:tc>
                  <w:tcPr>
                    <w:tcW w:w="996" w:type="pct"/>
                    <w:tcBorders>
                      <w:top w:val="outset" w:sz="4" w:space="0" w:color="auto"/>
                      <w:left w:val="outset" w:sz="4" w:space="0" w:color="auto"/>
                      <w:bottom w:val="outset" w:sz="4" w:space="0" w:color="auto"/>
                      <w:right w:val="outset" w:sz="4" w:space="0" w:color="auto"/>
                    </w:tcBorders>
                    <w:vAlign w:val="center"/>
                  </w:tcPr>
                  <w:p w14:paraId="07EA0FE5" w14:textId="77777777" w:rsidR="00A64A46" w:rsidRDefault="00A64A46" w:rsidP="007402E5">
                    <w:pPr>
                      <w:jc w:val="right"/>
                      <w:rPr>
                        <w:szCs w:val="21"/>
                      </w:rPr>
                    </w:pPr>
                    <w:r>
                      <w:rPr>
                        <w:rFonts w:hint="eastAsia"/>
                      </w:rPr>
                      <w:t>5,246</w:t>
                    </w:r>
                  </w:p>
                </w:tc>
                <w:tc>
                  <w:tcPr>
                    <w:tcW w:w="1166" w:type="pct"/>
                    <w:tcBorders>
                      <w:top w:val="outset" w:sz="4" w:space="0" w:color="auto"/>
                      <w:left w:val="outset" w:sz="4" w:space="0" w:color="auto"/>
                      <w:bottom w:val="outset" w:sz="4" w:space="0" w:color="auto"/>
                      <w:right w:val="outset" w:sz="4" w:space="0" w:color="auto"/>
                    </w:tcBorders>
                  </w:tcPr>
                  <w:p w14:paraId="39706BD4" w14:textId="77777777" w:rsidR="00A64A46" w:rsidRDefault="00A64A46">
                    <w:pPr>
                      <w:jc w:val="right"/>
                      <w:rPr>
                        <w:szCs w:val="21"/>
                      </w:rPr>
                    </w:pPr>
                  </w:p>
                </w:tc>
              </w:tr>
              <w:tr w:rsidR="00A64A46" w14:paraId="2214EF6A"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017129415"/>
                      <w:lock w:val="sdtLocked"/>
                    </w:sdtPr>
                    <w:sdtEndPr/>
                    <w:sdtContent>
                      <w:p w14:paraId="079B666A" w14:textId="77777777" w:rsidR="00A64A46" w:rsidRDefault="00A64A46" w:rsidP="00C73525">
                        <w:pPr>
                          <w:ind w:firstLineChars="100" w:firstLine="22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6FB4A9E6" w14:textId="77777777" w:rsidR="00A64A46" w:rsidRDefault="00A64A46" w:rsidP="007402E5">
                    <w:pPr>
                      <w:jc w:val="right"/>
                      <w:rPr>
                        <w:szCs w:val="21"/>
                      </w:rPr>
                    </w:pPr>
                    <w:r>
                      <w:rPr>
                        <w:rFonts w:hint="eastAsia"/>
                      </w:rPr>
                      <w:t>924,149</w:t>
                    </w:r>
                  </w:p>
                </w:tc>
                <w:tc>
                  <w:tcPr>
                    <w:tcW w:w="996" w:type="pct"/>
                    <w:tcBorders>
                      <w:top w:val="outset" w:sz="4" w:space="0" w:color="auto"/>
                      <w:left w:val="outset" w:sz="4" w:space="0" w:color="auto"/>
                      <w:bottom w:val="outset" w:sz="4" w:space="0" w:color="auto"/>
                      <w:right w:val="outset" w:sz="4" w:space="0" w:color="auto"/>
                    </w:tcBorders>
                    <w:vAlign w:val="center"/>
                  </w:tcPr>
                  <w:p w14:paraId="00E6E202" w14:textId="77777777" w:rsidR="00A64A46" w:rsidRDefault="00A64A46" w:rsidP="007402E5">
                    <w:pPr>
                      <w:jc w:val="right"/>
                      <w:rPr>
                        <w:szCs w:val="21"/>
                      </w:rPr>
                    </w:pPr>
                    <w:r>
                      <w:rPr>
                        <w:rFonts w:hint="eastAsia"/>
                      </w:rPr>
                      <w:t>924,149</w:t>
                    </w:r>
                  </w:p>
                </w:tc>
                <w:tc>
                  <w:tcPr>
                    <w:tcW w:w="1166" w:type="pct"/>
                    <w:tcBorders>
                      <w:top w:val="outset" w:sz="4" w:space="0" w:color="auto"/>
                      <w:left w:val="outset" w:sz="4" w:space="0" w:color="auto"/>
                      <w:bottom w:val="outset" w:sz="4" w:space="0" w:color="auto"/>
                      <w:right w:val="outset" w:sz="4" w:space="0" w:color="auto"/>
                    </w:tcBorders>
                  </w:tcPr>
                  <w:p w14:paraId="3479072C" w14:textId="77777777" w:rsidR="00A64A46" w:rsidRDefault="00A64A46">
                    <w:pPr>
                      <w:jc w:val="right"/>
                      <w:rPr>
                        <w:szCs w:val="21"/>
                      </w:rPr>
                    </w:pPr>
                  </w:p>
                </w:tc>
              </w:tr>
              <w:tr w:rsidR="00A64A46" w14:paraId="18D0C32C" w14:textId="77777777" w:rsidTr="007402E5">
                <w:sdt>
                  <w:sdtPr>
                    <w:tag w:val="_PLD_20ddce823d89492aaf36eb0024c4de74"/>
                    <w:id w:val="19131917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317EFA" w14:textId="77777777" w:rsidR="00A64A46" w:rsidRDefault="00A64A46" w:rsidP="00C73525">
                        <w:pPr>
                          <w:ind w:firstLineChars="100" w:firstLine="22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DE10743" w14:textId="77777777" w:rsidR="00A64A46" w:rsidRDefault="00A64A46" w:rsidP="007402E5">
                    <w:pPr>
                      <w:jc w:val="right"/>
                      <w:rPr>
                        <w:szCs w:val="21"/>
                      </w:rPr>
                    </w:pPr>
                    <w:r>
                      <w:rPr>
                        <w:rFonts w:hint="eastAsia"/>
                        <w:szCs w:val="21"/>
                      </w:rPr>
                      <w:t>660</w:t>
                    </w:r>
                  </w:p>
                </w:tc>
                <w:tc>
                  <w:tcPr>
                    <w:tcW w:w="996" w:type="pct"/>
                    <w:tcBorders>
                      <w:top w:val="outset" w:sz="4" w:space="0" w:color="auto"/>
                      <w:left w:val="outset" w:sz="4" w:space="0" w:color="auto"/>
                      <w:bottom w:val="outset" w:sz="4" w:space="0" w:color="auto"/>
                      <w:right w:val="outset" w:sz="4" w:space="0" w:color="auto"/>
                    </w:tcBorders>
                    <w:vAlign w:val="center"/>
                  </w:tcPr>
                  <w:p w14:paraId="7CE06DA4" w14:textId="77777777" w:rsidR="00A64A46" w:rsidRDefault="00A64A46" w:rsidP="007402E5">
                    <w:pPr>
                      <w:jc w:val="right"/>
                      <w:rPr>
                        <w:szCs w:val="21"/>
                      </w:rPr>
                    </w:pPr>
                    <w:r>
                      <w:rPr>
                        <w:rFonts w:hint="eastAsia"/>
                        <w:szCs w:val="21"/>
                      </w:rPr>
                      <w:t>660</w:t>
                    </w:r>
                  </w:p>
                </w:tc>
                <w:tc>
                  <w:tcPr>
                    <w:tcW w:w="1166" w:type="pct"/>
                    <w:tcBorders>
                      <w:top w:val="outset" w:sz="4" w:space="0" w:color="auto"/>
                      <w:left w:val="outset" w:sz="4" w:space="0" w:color="auto"/>
                      <w:bottom w:val="outset" w:sz="4" w:space="0" w:color="auto"/>
                      <w:right w:val="outset" w:sz="4" w:space="0" w:color="auto"/>
                    </w:tcBorders>
                  </w:tcPr>
                  <w:p w14:paraId="48DB1C12" w14:textId="77777777" w:rsidR="00A64A46" w:rsidRDefault="00A64A46">
                    <w:pPr>
                      <w:jc w:val="right"/>
                      <w:rPr>
                        <w:szCs w:val="21"/>
                      </w:rPr>
                    </w:pPr>
                  </w:p>
                </w:tc>
              </w:tr>
              <w:tr w:rsidR="00AC51F4" w14:paraId="4A718555" w14:textId="77777777" w:rsidTr="007402E5">
                <w:sdt>
                  <w:sdtPr>
                    <w:tag w:val="_PLD_b17dca01f7504bc59f5fba44f6e0c013"/>
                    <w:id w:val="15682273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DC204A" w14:textId="77777777" w:rsidR="00AC51F4" w:rsidRDefault="00AC51F4" w:rsidP="00C73525">
                        <w:pPr>
                          <w:ind w:firstLineChars="100" w:firstLine="22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6CF7E4A" w14:textId="77777777" w:rsidR="00AC51F4" w:rsidRDefault="00AC51F4">
                    <w:pPr>
                      <w:jc w:val="right"/>
                      <w:rPr>
                        <w:rFonts w:hAnsi="宋体" w:cs="宋体"/>
                        <w:color w:val="000000"/>
                        <w:sz w:val="21"/>
                        <w:szCs w:val="21"/>
                      </w:rPr>
                    </w:pPr>
                    <w:r>
                      <w:rPr>
                        <w:rFonts w:hint="eastAsia"/>
                        <w:color w:val="000000"/>
                        <w:sz w:val="21"/>
                        <w:szCs w:val="21"/>
                      </w:rPr>
                      <w:t>44,293,193</w:t>
                    </w:r>
                  </w:p>
                </w:tc>
                <w:tc>
                  <w:tcPr>
                    <w:tcW w:w="996" w:type="pct"/>
                    <w:tcBorders>
                      <w:top w:val="outset" w:sz="4" w:space="0" w:color="auto"/>
                      <w:left w:val="outset" w:sz="4" w:space="0" w:color="auto"/>
                      <w:bottom w:val="outset" w:sz="4" w:space="0" w:color="auto"/>
                      <w:right w:val="outset" w:sz="4" w:space="0" w:color="auto"/>
                    </w:tcBorders>
                    <w:vAlign w:val="center"/>
                  </w:tcPr>
                  <w:p w14:paraId="412CBAB1" w14:textId="77777777" w:rsidR="00AC51F4" w:rsidRDefault="00AC51F4">
                    <w:pPr>
                      <w:jc w:val="right"/>
                      <w:rPr>
                        <w:rFonts w:hAnsi="宋体" w:cs="宋体"/>
                        <w:color w:val="000000"/>
                        <w:sz w:val="21"/>
                        <w:szCs w:val="21"/>
                      </w:rPr>
                    </w:pPr>
                    <w:r>
                      <w:rPr>
                        <w:rFonts w:hint="eastAsia"/>
                        <w:color w:val="000000"/>
                        <w:sz w:val="21"/>
                        <w:szCs w:val="21"/>
                      </w:rPr>
                      <w:t>43,948,018</w:t>
                    </w:r>
                  </w:p>
                </w:tc>
                <w:tc>
                  <w:tcPr>
                    <w:tcW w:w="1166" w:type="pct"/>
                    <w:tcBorders>
                      <w:top w:val="outset" w:sz="4" w:space="0" w:color="auto"/>
                      <w:left w:val="outset" w:sz="4" w:space="0" w:color="auto"/>
                      <w:bottom w:val="outset" w:sz="4" w:space="0" w:color="auto"/>
                      <w:right w:val="outset" w:sz="4" w:space="0" w:color="auto"/>
                    </w:tcBorders>
                    <w:vAlign w:val="center"/>
                  </w:tcPr>
                  <w:p w14:paraId="6C030206" w14:textId="77777777" w:rsidR="00AC51F4" w:rsidRDefault="00AC51F4">
                    <w:pPr>
                      <w:jc w:val="right"/>
                      <w:rPr>
                        <w:rFonts w:hAnsi="宋体" w:cs="宋体"/>
                        <w:color w:val="000000"/>
                        <w:sz w:val="21"/>
                        <w:szCs w:val="21"/>
                      </w:rPr>
                    </w:pPr>
                    <w:r>
                      <w:rPr>
                        <w:rFonts w:hint="eastAsia"/>
                        <w:color w:val="000000"/>
                        <w:sz w:val="21"/>
                        <w:szCs w:val="21"/>
                      </w:rPr>
                      <w:t>-345,175</w:t>
                    </w:r>
                  </w:p>
                </w:tc>
              </w:tr>
              <w:tr w:rsidR="00AC51F4" w14:paraId="1609E5B6" w14:textId="77777777" w:rsidTr="007402E5">
                <w:sdt>
                  <w:sdtPr>
                    <w:tag w:val="_PLD_bbc86db6b89f45a484f111424b52f6c2"/>
                    <w:id w:val="11606629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14F01D" w14:textId="77777777" w:rsidR="00AC51F4" w:rsidRDefault="00AC51F4" w:rsidP="00C73525">
                        <w:pPr>
                          <w:ind w:firstLineChars="100" w:firstLine="22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E4C4108" w14:textId="77777777" w:rsidR="00AC51F4" w:rsidRDefault="00AC51F4">
                    <w:pPr>
                      <w:jc w:val="right"/>
                      <w:rPr>
                        <w:rFonts w:hAnsi="宋体" w:cs="宋体"/>
                        <w:color w:val="000000"/>
                        <w:sz w:val="21"/>
                        <w:szCs w:val="21"/>
                      </w:rPr>
                    </w:pPr>
                    <w:r>
                      <w:rPr>
                        <w:rFonts w:hint="eastAsia"/>
                        <w:color w:val="000000"/>
                        <w:sz w:val="21"/>
                        <w:szCs w:val="21"/>
                      </w:rPr>
                      <w:t>13,103,580</w:t>
                    </w:r>
                  </w:p>
                </w:tc>
                <w:tc>
                  <w:tcPr>
                    <w:tcW w:w="996" w:type="pct"/>
                    <w:tcBorders>
                      <w:top w:val="outset" w:sz="4" w:space="0" w:color="auto"/>
                      <w:left w:val="outset" w:sz="4" w:space="0" w:color="auto"/>
                      <w:bottom w:val="outset" w:sz="4" w:space="0" w:color="auto"/>
                      <w:right w:val="outset" w:sz="4" w:space="0" w:color="auto"/>
                    </w:tcBorders>
                    <w:vAlign w:val="center"/>
                  </w:tcPr>
                  <w:p w14:paraId="0E67A81A" w14:textId="77777777" w:rsidR="00AC51F4" w:rsidRDefault="00AC51F4">
                    <w:pPr>
                      <w:jc w:val="right"/>
                      <w:rPr>
                        <w:rFonts w:hAnsi="宋体" w:cs="宋体"/>
                        <w:color w:val="000000"/>
                        <w:sz w:val="21"/>
                        <w:szCs w:val="21"/>
                      </w:rPr>
                    </w:pPr>
                    <w:r>
                      <w:rPr>
                        <w:rFonts w:hint="eastAsia"/>
                        <w:color w:val="000000"/>
                        <w:sz w:val="21"/>
                        <w:szCs w:val="21"/>
                      </w:rPr>
                      <w:t>13,103,580</w:t>
                    </w:r>
                  </w:p>
                </w:tc>
                <w:tc>
                  <w:tcPr>
                    <w:tcW w:w="1166" w:type="pct"/>
                    <w:tcBorders>
                      <w:top w:val="outset" w:sz="4" w:space="0" w:color="auto"/>
                      <w:left w:val="outset" w:sz="4" w:space="0" w:color="auto"/>
                      <w:bottom w:val="outset" w:sz="4" w:space="0" w:color="auto"/>
                      <w:right w:val="outset" w:sz="4" w:space="0" w:color="auto"/>
                    </w:tcBorders>
                    <w:vAlign w:val="center"/>
                  </w:tcPr>
                  <w:p w14:paraId="39A8A68B" w14:textId="77777777" w:rsidR="00AC51F4" w:rsidRDefault="00AC51F4">
                    <w:pPr>
                      <w:jc w:val="right"/>
                      <w:rPr>
                        <w:rFonts w:hAnsi="宋体" w:cs="宋体"/>
                        <w:color w:val="000000"/>
                        <w:sz w:val="21"/>
                        <w:szCs w:val="21"/>
                      </w:rPr>
                    </w:pPr>
                  </w:p>
                </w:tc>
              </w:tr>
              <w:tr w:rsidR="00AC51F4" w14:paraId="09BACAE1" w14:textId="77777777" w:rsidTr="007402E5">
                <w:sdt>
                  <w:sdtPr>
                    <w:tag w:val="_PLD_77703f0b1b8241d39fcf12710d91c963"/>
                    <w:id w:val="6747763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BE27F9" w14:textId="77777777" w:rsidR="00AC51F4" w:rsidRDefault="00AC51F4" w:rsidP="00C73525">
                        <w:pPr>
                          <w:ind w:firstLineChars="100" w:firstLine="22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E103F6A"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305DBC0C"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703D97A" w14:textId="77777777" w:rsidR="00AC51F4" w:rsidRDefault="00AC51F4">
                    <w:pPr>
                      <w:jc w:val="right"/>
                      <w:rPr>
                        <w:rFonts w:hAnsi="宋体" w:cs="宋体"/>
                        <w:color w:val="000000"/>
                        <w:sz w:val="21"/>
                        <w:szCs w:val="21"/>
                      </w:rPr>
                    </w:pPr>
                  </w:p>
                </w:tc>
              </w:tr>
              <w:tr w:rsidR="00AC51F4" w14:paraId="6FBE6C41" w14:textId="77777777" w:rsidTr="007402E5">
                <w:sdt>
                  <w:sdtPr>
                    <w:tag w:val="_PLD_30125c9fb0c2403297be23db5f9bfe2a"/>
                    <w:id w:val="4979263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05DDFF" w14:textId="77777777" w:rsidR="00AC51F4" w:rsidRDefault="00AC51F4" w:rsidP="00C73525">
                        <w:pPr>
                          <w:ind w:firstLineChars="100" w:firstLine="22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2226BAF"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1D89EF92"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4FB86318" w14:textId="77777777" w:rsidR="00AC51F4" w:rsidRDefault="00AC51F4">
                    <w:pPr>
                      <w:jc w:val="right"/>
                      <w:rPr>
                        <w:rFonts w:hAnsi="宋体" w:cs="宋体"/>
                        <w:color w:val="000000"/>
                        <w:sz w:val="21"/>
                        <w:szCs w:val="21"/>
                      </w:rPr>
                    </w:pPr>
                  </w:p>
                </w:tc>
              </w:tr>
              <w:tr w:rsidR="00AC51F4" w14:paraId="579B2578"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2129456541"/>
                      <w:lock w:val="sdtLocked"/>
                    </w:sdtPr>
                    <w:sdtEndPr/>
                    <w:sdtContent>
                      <w:p w14:paraId="774BDFF6" w14:textId="77777777" w:rsidR="00AC51F4" w:rsidRDefault="00AC51F4" w:rsidP="00C73525">
                        <w:pPr>
                          <w:ind w:firstLineChars="100" w:firstLine="22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4DBE55E"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72FB0A82" w14:textId="77777777" w:rsidR="00AC51F4" w:rsidRDefault="00AC51F4">
                    <w:pPr>
                      <w:jc w:val="right"/>
                      <w:rPr>
                        <w:rFonts w:hAnsi="宋体" w:cs="宋体"/>
                        <w:color w:val="000000"/>
                        <w:sz w:val="21"/>
                        <w:szCs w:val="21"/>
                      </w:rPr>
                    </w:pPr>
                    <w:r>
                      <w:rPr>
                        <w:rFonts w:hint="eastAsia"/>
                        <w:color w:val="000000"/>
                        <w:sz w:val="21"/>
                        <w:szCs w:val="21"/>
                      </w:rPr>
                      <w:t>711,173</w:t>
                    </w:r>
                  </w:p>
                </w:tc>
                <w:tc>
                  <w:tcPr>
                    <w:tcW w:w="1166" w:type="pct"/>
                    <w:tcBorders>
                      <w:top w:val="outset" w:sz="4" w:space="0" w:color="auto"/>
                      <w:left w:val="outset" w:sz="4" w:space="0" w:color="auto"/>
                      <w:bottom w:val="outset" w:sz="4" w:space="0" w:color="auto"/>
                      <w:right w:val="outset" w:sz="4" w:space="0" w:color="auto"/>
                    </w:tcBorders>
                    <w:vAlign w:val="center"/>
                  </w:tcPr>
                  <w:p w14:paraId="23CF0262" w14:textId="77777777" w:rsidR="00AC51F4" w:rsidRDefault="00AC51F4">
                    <w:pPr>
                      <w:jc w:val="right"/>
                      <w:rPr>
                        <w:rFonts w:hAnsi="宋体" w:cs="宋体"/>
                        <w:color w:val="000000"/>
                        <w:sz w:val="21"/>
                        <w:szCs w:val="21"/>
                      </w:rPr>
                    </w:pPr>
                    <w:r>
                      <w:rPr>
                        <w:rFonts w:hint="eastAsia"/>
                        <w:color w:val="000000"/>
                        <w:sz w:val="21"/>
                        <w:szCs w:val="21"/>
                      </w:rPr>
                      <w:t>711,173</w:t>
                    </w:r>
                  </w:p>
                </w:tc>
              </w:tr>
              <w:tr w:rsidR="00AC51F4" w14:paraId="53EF1FCD" w14:textId="77777777" w:rsidTr="007402E5">
                <w:sdt>
                  <w:sdtPr>
                    <w:tag w:val="_PLD_95b15b295f174f18bd21456479d02718"/>
                    <w:id w:val="16696784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F94B73" w14:textId="77777777" w:rsidR="00AC51F4" w:rsidRDefault="00AC51F4" w:rsidP="00C73525">
                        <w:pPr>
                          <w:ind w:firstLineChars="100" w:firstLine="22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7D07954" w14:textId="77777777" w:rsidR="00AC51F4" w:rsidRDefault="00AC51F4">
                    <w:pPr>
                      <w:jc w:val="right"/>
                      <w:rPr>
                        <w:rFonts w:hAnsi="宋体" w:cs="宋体"/>
                        <w:color w:val="000000"/>
                        <w:sz w:val="21"/>
                        <w:szCs w:val="21"/>
                      </w:rPr>
                    </w:pPr>
                    <w:r>
                      <w:rPr>
                        <w:rFonts w:hint="eastAsia"/>
                        <w:color w:val="000000"/>
                        <w:sz w:val="21"/>
                        <w:szCs w:val="21"/>
                      </w:rPr>
                      <w:t>45,177,717</w:t>
                    </w:r>
                  </w:p>
                </w:tc>
                <w:tc>
                  <w:tcPr>
                    <w:tcW w:w="996" w:type="pct"/>
                    <w:tcBorders>
                      <w:top w:val="outset" w:sz="4" w:space="0" w:color="auto"/>
                      <w:left w:val="outset" w:sz="4" w:space="0" w:color="auto"/>
                      <w:bottom w:val="outset" w:sz="4" w:space="0" w:color="auto"/>
                      <w:right w:val="outset" w:sz="4" w:space="0" w:color="auto"/>
                    </w:tcBorders>
                    <w:vAlign w:val="center"/>
                  </w:tcPr>
                  <w:p w14:paraId="13CB83C7" w14:textId="77777777" w:rsidR="00AC51F4" w:rsidRDefault="00AC51F4">
                    <w:pPr>
                      <w:jc w:val="right"/>
                      <w:rPr>
                        <w:rFonts w:hAnsi="宋体" w:cs="宋体"/>
                        <w:color w:val="000000"/>
                        <w:sz w:val="21"/>
                        <w:szCs w:val="21"/>
                      </w:rPr>
                    </w:pPr>
                    <w:r>
                      <w:rPr>
                        <w:rFonts w:hint="eastAsia"/>
                        <w:color w:val="000000"/>
                        <w:sz w:val="21"/>
                        <w:szCs w:val="21"/>
                      </w:rPr>
                      <w:t>45,177,717</w:t>
                    </w:r>
                  </w:p>
                </w:tc>
                <w:tc>
                  <w:tcPr>
                    <w:tcW w:w="1166" w:type="pct"/>
                    <w:tcBorders>
                      <w:top w:val="outset" w:sz="4" w:space="0" w:color="auto"/>
                      <w:left w:val="outset" w:sz="4" w:space="0" w:color="auto"/>
                      <w:bottom w:val="outset" w:sz="4" w:space="0" w:color="auto"/>
                      <w:right w:val="outset" w:sz="4" w:space="0" w:color="auto"/>
                    </w:tcBorders>
                    <w:vAlign w:val="center"/>
                  </w:tcPr>
                  <w:p w14:paraId="018B314E"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CF380D3" w14:textId="77777777" w:rsidTr="007402E5">
                <w:sdt>
                  <w:sdtPr>
                    <w:tag w:val="_PLD_35a4db0027c5404cb1f03c8c2ab45f30"/>
                    <w:id w:val="12543257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A3EA98" w14:textId="77777777" w:rsidR="00AC51F4" w:rsidRDefault="00AC51F4" w:rsidP="00C73525">
                        <w:pPr>
                          <w:ind w:firstLineChars="100" w:firstLine="22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66B9679"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68785DD8"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6CB52904"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0E33AC4" w14:textId="77777777" w:rsidTr="007402E5">
                <w:sdt>
                  <w:sdtPr>
                    <w:tag w:val="_PLD_6809e62919f34975b9e1194a57ae81c6"/>
                    <w:id w:val="19128866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4A220F4" w14:textId="77777777" w:rsidR="00AC51F4" w:rsidRDefault="00AC51F4" w:rsidP="00C73525">
                        <w:pPr>
                          <w:ind w:firstLineChars="100" w:firstLine="22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AD705AE" w14:textId="77777777" w:rsidR="00AC51F4" w:rsidRDefault="00AC51F4">
                    <w:pPr>
                      <w:jc w:val="right"/>
                      <w:rPr>
                        <w:rFonts w:hAnsi="宋体" w:cs="宋体"/>
                        <w:color w:val="000000"/>
                        <w:sz w:val="21"/>
                        <w:szCs w:val="21"/>
                      </w:rPr>
                    </w:pPr>
                    <w:r>
                      <w:rPr>
                        <w:rFonts w:hint="eastAsia"/>
                        <w:color w:val="000000"/>
                        <w:sz w:val="21"/>
                        <w:szCs w:val="21"/>
                      </w:rPr>
                      <w:t>325,634</w:t>
                    </w:r>
                  </w:p>
                </w:tc>
                <w:tc>
                  <w:tcPr>
                    <w:tcW w:w="996" w:type="pct"/>
                    <w:tcBorders>
                      <w:top w:val="outset" w:sz="4" w:space="0" w:color="auto"/>
                      <w:left w:val="outset" w:sz="4" w:space="0" w:color="auto"/>
                      <w:bottom w:val="outset" w:sz="4" w:space="0" w:color="auto"/>
                      <w:right w:val="outset" w:sz="4" w:space="0" w:color="auto"/>
                    </w:tcBorders>
                    <w:vAlign w:val="center"/>
                  </w:tcPr>
                  <w:p w14:paraId="2601EAA2" w14:textId="77777777" w:rsidR="00AC51F4" w:rsidRDefault="00AC51F4">
                    <w:pPr>
                      <w:jc w:val="right"/>
                      <w:rPr>
                        <w:rFonts w:hAnsi="宋体" w:cs="宋体"/>
                        <w:color w:val="000000"/>
                        <w:sz w:val="21"/>
                        <w:szCs w:val="21"/>
                      </w:rPr>
                    </w:pPr>
                    <w:r>
                      <w:rPr>
                        <w:rFonts w:hint="eastAsia"/>
                        <w:color w:val="000000"/>
                        <w:sz w:val="21"/>
                        <w:szCs w:val="21"/>
                      </w:rPr>
                      <w:t>325,634</w:t>
                    </w:r>
                  </w:p>
                </w:tc>
                <w:tc>
                  <w:tcPr>
                    <w:tcW w:w="1166" w:type="pct"/>
                    <w:tcBorders>
                      <w:top w:val="outset" w:sz="4" w:space="0" w:color="auto"/>
                      <w:left w:val="outset" w:sz="4" w:space="0" w:color="auto"/>
                      <w:bottom w:val="outset" w:sz="4" w:space="0" w:color="auto"/>
                      <w:right w:val="outset" w:sz="4" w:space="0" w:color="auto"/>
                    </w:tcBorders>
                    <w:vAlign w:val="center"/>
                  </w:tcPr>
                  <w:p w14:paraId="32931D99"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8D33108" w14:textId="77777777" w:rsidTr="007402E5">
                <w:sdt>
                  <w:sdtPr>
                    <w:tag w:val="_PLD_ccbe6f08a1fb48c6983b9f263ff853ee"/>
                    <w:id w:val="-12545123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525648" w14:textId="77777777" w:rsidR="00AC51F4" w:rsidRDefault="00AC51F4" w:rsidP="00C73525">
                        <w:pPr>
                          <w:ind w:firstLineChars="100" w:firstLine="22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9C4E345" w14:textId="77777777" w:rsidR="00AC51F4" w:rsidRDefault="00AC51F4">
                    <w:pPr>
                      <w:jc w:val="right"/>
                      <w:rPr>
                        <w:rFonts w:hAnsi="宋体" w:cs="宋体"/>
                        <w:color w:val="000000"/>
                        <w:sz w:val="21"/>
                        <w:szCs w:val="21"/>
                      </w:rPr>
                    </w:pPr>
                    <w:r>
                      <w:rPr>
                        <w:rFonts w:hint="eastAsia"/>
                        <w:color w:val="000000"/>
                        <w:sz w:val="21"/>
                        <w:szCs w:val="21"/>
                      </w:rPr>
                      <w:t>24,852</w:t>
                    </w:r>
                  </w:p>
                </w:tc>
                <w:tc>
                  <w:tcPr>
                    <w:tcW w:w="996" w:type="pct"/>
                    <w:tcBorders>
                      <w:top w:val="outset" w:sz="4" w:space="0" w:color="auto"/>
                      <w:left w:val="outset" w:sz="4" w:space="0" w:color="auto"/>
                      <w:bottom w:val="outset" w:sz="4" w:space="0" w:color="auto"/>
                      <w:right w:val="outset" w:sz="4" w:space="0" w:color="auto"/>
                    </w:tcBorders>
                    <w:vAlign w:val="center"/>
                  </w:tcPr>
                  <w:p w14:paraId="214FA31D" w14:textId="77777777" w:rsidR="00AC51F4" w:rsidRDefault="00AC51F4">
                    <w:pPr>
                      <w:jc w:val="right"/>
                      <w:rPr>
                        <w:rFonts w:hAnsi="宋体" w:cs="宋体"/>
                        <w:color w:val="000000"/>
                        <w:sz w:val="21"/>
                        <w:szCs w:val="21"/>
                      </w:rPr>
                    </w:pPr>
                    <w:r>
                      <w:rPr>
                        <w:rFonts w:hint="eastAsia"/>
                        <w:color w:val="000000"/>
                        <w:sz w:val="21"/>
                        <w:szCs w:val="21"/>
                      </w:rPr>
                      <w:t>24,852</w:t>
                    </w:r>
                  </w:p>
                </w:tc>
                <w:tc>
                  <w:tcPr>
                    <w:tcW w:w="1166" w:type="pct"/>
                    <w:tcBorders>
                      <w:top w:val="outset" w:sz="4" w:space="0" w:color="auto"/>
                      <w:left w:val="outset" w:sz="4" w:space="0" w:color="auto"/>
                      <w:bottom w:val="outset" w:sz="4" w:space="0" w:color="auto"/>
                      <w:right w:val="outset" w:sz="4" w:space="0" w:color="auto"/>
                    </w:tcBorders>
                    <w:vAlign w:val="center"/>
                  </w:tcPr>
                  <w:p w14:paraId="0731493C"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25E505D" w14:textId="77777777" w:rsidTr="007402E5">
                <w:sdt>
                  <w:sdtPr>
                    <w:tag w:val="_PLD_16ce27ebbc5f4ce4981a8f1e9dae599e"/>
                    <w:id w:val="13953158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0CB628" w14:textId="77777777" w:rsidR="00AC51F4" w:rsidRDefault="00AC51F4" w:rsidP="00C73525">
                        <w:pPr>
                          <w:ind w:firstLineChars="100" w:firstLine="22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7B4E37C" w14:textId="77777777" w:rsidR="00AC51F4" w:rsidRDefault="00AC51F4">
                    <w:pPr>
                      <w:jc w:val="right"/>
                      <w:rPr>
                        <w:rFonts w:hAnsi="宋体" w:cs="宋体"/>
                        <w:color w:val="000000"/>
                        <w:sz w:val="21"/>
                        <w:szCs w:val="21"/>
                      </w:rPr>
                    </w:pPr>
                    <w:r>
                      <w:rPr>
                        <w:rFonts w:hint="eastAsia"/>
                        <w:color w:val="000000"/>
                        <w:sz w:val="21"/>
                        <w:szCs w:val="21"/>
                      </w:rPr>
                      <w:t>7,280,332</w:t>
                    </w:r>
                  </w:p>
                </w:tc>
                <w:tc>
                  <w:tcPr>
                    <w:tcW w:w="996" w:type="pct"/>
                    <w:tcBorders>
                      <w:top w:val="outset" w:sz="4" w:space="0" w:color="auto"/>
                      <w:left w:val="outset" w:sz="4" w:space="0" w:color="auto"/>
                      <w:bottom w:val="outset" w:sz="4" w:space="0" w:color="auto"/>
                      <w:right w:val="outset" w:sz="4" w:space="0" w:color="auto"/>
                    </w:tcBorders>
                    <w:vAlign w:val="center"/>
                  </w:tcPr>
                  <w:p w14:paraId="21880CC7" w14:textId="77777777" w:rsidR="00AC51F4" w:rsidRDefault="00AC51F4">
                    <w:pPr>
                      <w:jc w:val="right"/>
                      <w:rPr>
                        <w:rFonts w:hAnsi="宋体" w:cs="宋体"/>
                        <w:color w:val="000000"/>
                        <w:sz w:val="21"/>
                        <w:szCs w:val="21"/>
                      </w:rPr>
                    </w:pPr>
                    <w:r>
                      <w:rPr>
                        <w:rFonts w:hint="eastAsia"/>
                        <w:color w:val="000000"/>
                        <w:sz w:val="21"/>
                        <w:szCs w:val="21"/>
                      </w:rPr>
                      <w:t>7,280,332</w:t>
                    </w:r>
                  </w:p>
                </w:tc>
                <w:tc>
                  <w:tcPr>
                    <w:tcW w:w="1166" w:type="pct"/>
                    <w:tcBorders>
                      <w:top w:val="outset" w:sz="4" w:space="0" w:color="auto"/>
                      <w:left w:val="outset" w:sz="4" w:space="0" w:color="auto"/>
                      <w:bottom w:val="outset" w:sz="4" w:space="0" w:color="auto"/>
                      <w:right w:val="outset" w:sz="4" w:space="0" w:color="auto"/>
                    </w:tcBorders>
                    <w:vAlign w:val="center"/>
                  </w:tcPr>
                  <w:p w14:paraId="7B5EE403"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0060F71" w14:textId="77777777" w:rsidTr="007402E5">
                <w:sdt>
                  <w:sdtPr>
                    <w:tag w:val="_PLD_1db9d5d9b9d048feafd9da730b909195"/>
                    <w:id w:val="-20813487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3DAA44" w14:textId="77777777" w:rsidR="00AC51F4" w:rsidRDefault="00AC51F4" w:rsidP="00C73525">
                        <w:pPr>
                          <w:ind w:firstLineChars="100" w:firstLine="22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3B9F289" w14:textId="77777777" w:rsidR="00AC51F4" w:rsidRDefault="00AC51F4">
                    <w:pPr>
                      <w:jc w:val="right"/>
                      <w:rPr>
                        <w:rFonts w:hAnsi="宋体" w:cs="宋体"/>
                        <w:color w:val="000000"/>
                        <w:sz w:val="21"/>
                        <w:szCs w:val="21"/>
                      </w:rPr>
                    </w:pPr>
                    <w:r>
                      <w:rPr>
                        <w:rFonts w:hint="eastAsia"/>
                        <w:color w:val="000000"/>
                        <w:sz w:val="21"/>
                        <w:szCs w:val="21"/>
                      </w:rPr>
                      <w:t>2,272,116</w:t>
                    </w:r>
                  </w:p>
                </w:tc>
                <w:tc>
                  <w:tcPr>
                    <w:tcW w:w="996" w:type="pct"/>
                    <w:tcBorders>
                      <w:top w:val="outset" w:sz="4" w:space="0" w:color="auto"/>
                      <w:left w:val="outset" w:sz="4" w:space="0" w:color="auto"/>
                      <w:bottom w:val="outset" w:sz="4" w:space="0" w:color="auto"/>
                      <w:right w:val="outset" w:sz="4" w:space="0" w:color="auto"/>
                    </w:tcBorders>
                    <w:vAlign w:val="center"/>
                  </w:tcPr>
                  <w:p w14:paraId="5F9A37AD" w14:textId="77777777" w:rsidR="00AC51F4" w:rsidRDefault="00AC51F4">
                    <w:pPr>
                      <w:jc w:val="right"/>
                      <w:rPr>
                        <w:rFonts w:hAnsi="宋体" w:cs="宋体"/>
                        <w:color w:val="000000"/>
                        <w:sz w:val="21"/>
                        <w:szCs w:val="21"/>
                      </w:rPr>
                    </w:pPr>
                    <w:r>
                      <w:rPr>
                        <w:rFonts w:hint="eastAsia"/>
                        <w:color w:val="000000"/>
                        <w:sz w:val="21"/>
                        <w:szCs w:val="21"/>
                      </w:rPr>
                      <w:t>2,272,116</w:t>
                    </w:r>
                  </w:p>
                </w:tc>
                <w:tc>
                  <w:tcPr>
                    <w:tcW w:w="1166" w:type="pct"/>
                    <w:tcBorders>
                      <w:top w:val="outset" w:sz="4" w:space="0" w:color="auto"/>
                      <w:left w:val="outset" w:sz="4" w:space="0" w:color="auto"/>
                      <w:bottom w:val="outset" w:sz="4" w:space="0" w:color="auto"/>
                      <w:right w:val="outset" w:sz="4" w:space="0" w:color="auto"/>
                    </w:tcBorders>
                    <w:vAlign w:val="center"/>
                  </w:tcPr>
                  <w:p w14:paraId="3A56D3BF"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8EA418D" w14:textId="77777777" w:rsidTr="007402E5">
                <w:sdt>
                  <w:sdtPr>
                    <w:tag w:val="_PLD_e5d38fbb66b047bd8100e5b4a488c5dd"/>
                    <w:id w:val="-11751043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8B3FB5" w14:textId="77777777" w:rsidR="00AC51F4" w:rsidRDefault="00AC51F4" w:rsidP="00C73525">
                        <w:pPr>
                          <w:ind w:firstLineChars="200" w:firstLine="44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01804E8" w14:textId="77777777" w:rsidR="00AC51F4" w:rsidRDefault="00AC51F4">
                    <w:pPr>
                      <w:jc w:val="right"/>
                      <w:rPr>
                        <w:rFonts w:hAnsi="宋体" w:cs="宋体"/>
                        <w:color w:val="000000"/>
                        <w:sz w:val="21"/>
                        <w:szCs w:val="21"/>
                      </w:rPr>
                    </w:pPr>
                    <w:r>
                      <w:rPr>
                        <w:rFonts w:hint="eastAsia"/>
                        <w:color w:val="000000"/>
                        <w:sz w:val="21"/>
                        <w:szCs w:val="21"/>
                      </w:rPr>
                      <w:t>137,816,804</w:t>
                    </w:r>
                  </w:p>
                </w:tc>
                <w:tc>
                  <w:tcPr>
                    <w:tcW w:w="996" w:type="pct"/>
                    <w:tcBorders>
                      <w:top w:val="outset" w:sz="4" w:space="0" w:color="auto"/>
                      <w:left w:val="outset" w:sz="4" w:space="0" w:color="auto"/>
                      <w:bottom w:val="outset" w:sz="4" w:space="0" w:color="auto"/>
                      <w:right w:val="outset" w:sz="4" w:space="0" w:color="auto"/>
                    </w:tcBorders>
                    <w:vAlign w:val="center"/>
                  </w:tcPr>
                  <w:p w14:paraId="7480FF63" w14:textId="77777777" w:rsidR="00AC51F4" w:rsidRDefault="00AC51F4">
                    <w:pPr>
                      <w:jc w:val="right"/>
                      <w:rPr>
                        <w:rFonts w:hAnsi="宋体" w:cs="宋体"/>
                        <w:color w:val="000000"/>
                        <w:sz w:val="21"/>
                        <w:szCs w:val="21"/>
                      </w:rPr>
                    </w:pPr>
                    <w:r>
                      <w:rPr>
                        <w:rFonts w:hint="eastAsia"/>
                        <w:color w:val="000000"/>
                        <w:sz w:val="21"/>
                        <w:szCs w:val="21"/>
                      </w:rPr>
                      <w:t>138,182,802</w:t>
                    </w:r>
                  </w:p>
                </w:tc>
                <w:tc>
                  <w:tcPr>
                    <w:tcW w:w="1166" w:type="pct"/>
                    <w:tcBorders>
                      <w:top w:val="outset" w:sz="4" w:space="0" w:color="auto"/>
                      <w:left w:val="outset" w:sz="4" w:space="0" w:color="auto"/>
                      <w:bottom w:val="outset" w:sz="4" w:space="0" w:color="auto"/>
                      <w:right w:val="outset" w:sz="4" w:space="0" w:color="auto"/>
                    </w:tcBorders>
                    <w:vAlign w:val="center"/>
                  </w:tcPr>
                  <w:p w14:paraId="13D26145" w14:textId="77777777" w:rsidR="00AC51F4" w:rsidRDefault="00AC51F4">
                    <w:pPr>
                      <w:jc w:val="right"/>
                      <w:rPr>
                        <w:rFonts w:hAnsi="宋体" w:cs="宋体"/>
                        <w:color w:val="000000"/>
                        <w:sz w:val="21"/>
                        <w:szCs w:val="21"/>
                      </w:rPr>
                    </w:pPr>
                    <w:r>
                      <w:rPr>
                        <w:rFonts w:hint="eastAsia"/>
                        <w:color w:val="000000"/>
                        <w:sz w:val="21"/>
                        <w:szCs w:val="21"/>
                      </w:rPr>
                      <w:t>365,998</w:t>
                    </w:r>
                  </w:p>
                </w:tc>
              </w:tr>
              <w:tr w:rsidR="00AC51F4" w14:paraId="764F5C3F" w14:textId="77777777" w:rsidTr="007402E5">
                <w:sdt>
                  <w:sdtPr>
                    <w:tag w:val="_PLD_0aed56677de844739e7331e148f8e35e"/>
                    <w:id w:val="5541288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E17B84" w14:textId="77777777" w:rsidR="00AC51F4" w:rsidRDefault="00AC51F4" w:rsidP="00C73525">
                        <w:pPr>
                          <w:ind w:firstLineChars="300" w:firstLine="66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E4C40C1" w14:textId="77777777" w:rsidR="00AC51F4" w:rsidRDefault="00AC51F4">
                    <w:pPr>
                      <w:jc w:val="right"/>
                      <w:rPr>
                        <w:rFonts w:hAnsi="宋体" w:cs="宋体"/>
                        <w:color w:val="000000"/>
                        <w:sz w:val="21"/>
                        <w:szCs w:val="21"/>
                      </w:rPr>
                    </w:pPr>
                    <w:r>
                      <w:rPr>
                        <w:rFonts w:hint="eastAsia"/>
                        <w:color w:val="000000"/>
                        <w:sz w:val="21"/>
                        <w:szCs w:val="21"/>
                      </w:rPr>
                      <w:t>203,679,900</w:t>
                    </w:r>
                  </w:p>
                </w:tc>
                <w:tc>
                  <w:tcPr>
                    <w:tcW w:w="996" w:type="pct"/>
                    <w:tcBorders>
                      <w:top w:val="outset" w:sz="4" w:space="0" w:color="auto"/>
                      <w:left w:val="outset" w:sz="4" w:space="0" w:color="auto"/>
                      <w:bottom w:val="outset" w:sz="4" w:space="0" w:color="auto"/>
                      <w:right w:val="outset" w:sz="4" w:space="0" w:color="auto"/>
                    </w:tcBorders>
                    <w:vAlign w:val="center"/>
                  </w:tcPr>
                  <w:p w14:paraId="7E5D2917" w14:textId="77777777" w:rsidR="00AC51F4" w:rsidRDefault="00AC51F4">
                    <w:pPr>
                      <w:jc w:val="right"/>
                      <w:rPr>
                        <w:rFonts w:hAnsi="宋体" w:cs="宋体"/>
                        <w:color w:val="000000"/>
                        <w:sz w:val="21"/>
                        <w:szCs w:val="21"/>
                      </w:rPr>
                    </w:pPr>
                    <w:r>
                      <w:rPr>
                        <w:rFonts w:hint="eastAsia"/>
                        <w:color w:val="000000"/>
                        <w:sz w:val="21"/>
                        <w:szCs w:val="21"/>
                      </w:rPr>
                      <w:t>204,045,898</w:t>
                    </w:r>
                  </w:p>
                </w:tc>
                <w:tc>
                  <w:tcPr>
                    <w:tcW w:w="1166" w:type="pct"/>
                    <w:tcBorders>
                      <w:top w:val="outset" w:sz="4" w:space="0" w:color="auto"/>
                      <w:left w:val="outset" w:sz="4" w:space="0" w:color="auto"/>
                      <w:bottom w:val="outset" w:sz="4" w:space="0" w:color="auto"/>
                      <w:right w:val="outset" w:sz="4" w:space="0" w:color="auto"/>
                    </w:tcBorders>
                    <w:vAlign w:val="center"/>
                  </w:tcPr>
                  <w:p w14:paraId="56FE56A8" w14:textId="77777777" w:rsidR="00AC51F4" w:rsidRDefault="00AC51F4">
                    <w:pPr>
                      <w:jc w:val="right"/>
                      <w:rPr>
                        <w:rFonts w:hAnsi="宋体" w:cs="宋体"/>
                        <w:color w:val="000000"/>
                        <w:sz w:val="21"/>
                        <w:szCs w:val="21"/>
                      </w:rPr>
                    </w:pPr>
                    <w:r>
                      <w:rPr>
                        <w:rFonts w:hint="eastAsia"/>
                        <w:color w:val="000000"/>
                        <w:sz w:val="21"/>
                        <w:szCs w:val="21"/>
                      </w:rPr>
                      <w:t>365,998</w:t>
                    </w:r>
                  </w:p>
                </w:tc>
              </w:tr>
              <w:tr w:rsidR="00DE1D73" w14:paraId="631C5100" w14:textId="77777777" w:rsidTr="003520A1">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419224080"/>
                      <w:lock w:val="sdtLocked"/>
                    </w:sdtPr>
                    <w:sdtEndPr/>
                    <w:sdtContent>
                      <w:p w14:paraId="5D92C855" w14:textId="77777777" w:rsidR="00DE1D73" w:rsidRDefault="00033A53">
                        <w:pPr>
                          <w:rPr>
                            <w:szCs w:val="21"/>
                          </w:rPr>
                        </w:pPr>
                        <w:r>
                          <w:rPr>
                            <w:rFonts w:hint="eastAsia"/>
                            <w:b/>
                          </w:rPr>
                          <w:t>流动负债：</w:t>
                        </w:r>
                      </w:p>
                    </w:sdtContent>
                  </w:sdt>
                </w:tc>
              </w:tr>
              <w:tr w:rsidR="00AC51F4" w14:paraId="3718EA85" w14:textId="77777777" w:rsidTr="007402E5">
                <w:sdt>
                  <w:sdtPr>
                    <w:tag w:val="_PLD_7d1e0026372d468ea8ab12bf6ed9f3cc"/>
                    <w:id w:val="824227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5C4AF6" w14:textId="77777777" w:rsidR="00AC51F4" w:rsidRDefault="00AC51F4" w:rsidP="00C73525">
                        <w:pPr>
                          <w:ind w:firstLineChars="100" w:firstLine="22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FB490A9" w14:textId="77777777" w:rsidR="00AC51F4" w:rsidRDefault="00AC51F4">
                    <w:pPr>
                      <w:jc w:val="right"/>
                      <w:rPr>
                        <w:rFonts w:hAnsi="宋体" w:cs="宋体"/>
                        <w:color w:val="000000"/>
                        <w:sz w:val="21"/>
                        <w:szCs w:val="21"/>
                      </w:rPr>
                    </w:pPr>
                    <w:r>
                      <w:rPr>
                        <w:rFonts w:hint="eastAsia"/>
                        <w:color w:val="000000"/>
                        <w:sz w:val="21"/>
                        <w:szCs w:val="21"/>
                      </w:rPr>
                      <w:t>8,184,537</w:t>
                    </w:r>
                  </w:p>
                </w:tc>
                <w:tc>
                  <w:tcPr>
                    <w:tcW w:w="996" w:type="pct"/>
                    <w:tcBorders>
                      <w:top w:val="outset" w:sz="4" w:space="0" w:color="auto"/>
                      <w:left w:val="outset" w:sz="4" w:space="0" w:color="auto"/>
                      <w:bottom w:val="outset" w:sz="4" w:space="0" w:color="auto"/>
                      <w:right w:val="outset" w:sz="4" w:space="0" w:color="auto"/>
                    </w:tcBorders>
                    <w:vAlign w:val="center"/>
                  </w:tcPr>
                  <w:p w14:paraId="4D1EA6AB" w14:textId="77777777" w:rsidR="00AC51F4" w:rsidRDefault="00AC51F4">
                    <w:pPr>
                      <w:jc w:val="right"/>
                      <w:rPr>
                        <w:rFonts w:hAnsi="宋体" w:cs="宋体"/>
                        <w:color w:val="000000"/>
                        <w:sz w:val="21"/>
                        <w:szCs w:val="21"/>
                      </w:rPr>
                    </w:pPr>
                    <w:r>
                      <w:rPr>
                        <w:rFonts w:hint="eastAsia"/>
                        <w:color w:val="000000"/>
                        <w:sz w:val="21"/>
                        <w:szCs w:val="21"/>
                      </w:rPr>
                      <w:t>8,184,537</w:t>
                    </w:r>
                  </w:p>
                </w:tc>
                <w:tc>
                  <w:tcPr>
                    <w:tcW w:w="1166" w:type="pct"/>
                    <w:tcBorders>
                      <w:top w:val="outset" w:sz="4" w:space="0" w:color="auto"/>
                      <w:left w:val="outset" w:sz="4" w:space="0" w:color="auto"/>
                      <w:bottom w:val="outset" w:sz="4" w:space="0" w:color="auto"/>
                      <w:right w:val="outset" w:sz="4" w:space="0" w:color="auto"/>
                    </w:tcBorders>
                    <w:vAlign w:val="center"/>
                  </w:tcPr>
                  <w:p w14:paraId="2BECD0F4"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4F281CD" w14:textId="77777777" w:rsidTr="007402E5">
                <w:sdt>
                  <w:sdtPr>
                    <w:tag w:val="_PLD_79beab4a2f0d4cda92f7f332f23d2448"/>
                    <w:id w:val="-15666312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E9CDE7" w14:textId="77777777" w:rsidR="00AC51F4" w:rsidRDefault="00AC51F4" w:rsidP="00C73525">
                        <w:pPr>
                          <w:ind w:firstLineChars="100" w:firstLine="22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18CEBBD"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663C7CD0"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398D188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3F3B9FB" w14:textId="77777777" w:rsidTr="007402E5">
                <w:sdt>
                  <w:sdtPr>
                    <w:tag w:val="_PLD_8e9da2efb9514c47847c2917987b7d69"/>
                    <w:id w:val="3912316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6A8D5C" w14:textId="77777777" w:rsidR="00AC51F4" w:rsidRDefault="00AC51F4" w:rsidP="00C73525">
                        <w:pPr>
                          <w:ind w:firstLineChars="100" w:firstLine="22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0BDCDE1"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5C8FE0D7"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6B1897A"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11E97962"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024399462"/>
                      <w:lock w:val="sdtLocked"/>
                    </w:sdtPr>
                    <w:sdtEndPr/>
                    <w:sdtContent>
                      <w:p w14:paraId="28328F8D" w14:textId="77777777" w:rsidR="00AC51F4" w:rsidRDefault="00AC51F4" w:rsidP="00C73525">
                        <w:pPr>
                          <w:ind w:firstLineChars="100" w:firstLine="22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6B9E4FF" w14:textId="77777777" w:rsidR="00AC51F4" w:rsidRDefault="00AC51F4">
                    <w:pPr>
                      <w:jc w:val="right"/>
                      <w:rPr>
                        <w:rFonts w:hAnsi="宋体" w:cs="宋体"/>
                        <w:color w:val="000000"/>
                        <w:sz w:val="21"/>
                        <w:szCs w:val="21"/>
                      </w:rPr>
                    </w:pPr>
                    <w:r>
                      <w:rPr>
                        <w:rFonts w:hint="eastAsia"/>
                        <w:color w:val="000000"/>
                        <w:sz w:val="21"/>
                        <w:szCs w:val="21"/>
                      </w:rPr>
                      <w:t>1,254</w:t>
                    </w:r>
                  </w:p>
                </w:tc>
                <w:tc>
                  <w:tcPr>
                    <w:tcW w:w="996" w:type="pct"/>
                    <w:tcBorders>
                      <w:top w:val="outset" w:sz="4" w:space="0" w:color="auto"/>
                      <w:left w:val="outset" w:sz="4" w:space="0" w:color="auto"/>
                      <w:bottom w:val="outset" w:sz="4" w:space="0" w:color="auto"/>
                      <w:right w:val="outset" w:sz="4" w:space="0" w:color="auto"/>
                    </w:tcBorders>
                    <w:vAlign w:val="center"/>
                  </w:tcPr>
                  <w:p w14:paraId="1492DD23" w14:textId="77777777" w:rsidR="00AC51F4" w:rsidRDefault="00AC51F4">
                    <w:pPr>
                      <w:jc w:val="right"/>
                      <w:rPr>
                        <w:rFonts w:hAnsi="宋体" w:cs="宋体"/>
                        <w:color w:val="000000"/>
                        <w:sz w:val="21"/>
                        <w:szCs w:val="21"/>
                      </w:rPr>
                    </w:pPr>
                    <w:r>
                      <w:rPr>
                        <w:rFonts w:hint="eastAsia"/>
                        <w:color w:val="000000"/>
                        <w:sz w:val="21"/>
                        <w:szCs w:val="21"/>
                      </w:rPr>
                      <w:t>1,254</w:t>
                    </w:r>
                  </w:p>
                </w:tc>
                <w:tc>
                  <w:tcPr>
                    <w:tcW w:w="1166" w:type="pct"/>
                    <w:tcBorders>
                      <w:top w:val="outset" w:sz="4" w:space="0" w:color="auto"/>
                      <w:left w:val="outset" w:sz="4" w:space="0" w:color="auto"/>
                      <w:bottom w:val="outset" w:sz="4" w:space="0" w:color="auto"/>
                      <w:right w:val="outset" w:sz="4" w:space="0" w:color="auto"/>
                    </w:tcBorders>
                    <w:vAlign w:val="center"/>
                  </w:tcPr>
                  <w:p w14:paraId="613A3AAA"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697E5EF3" w14:textId="77777777" w:rsidTr="007402E5">
                <w:sdt>
                  <w:sdtPr>
                    <w:tag w:val="_PLD_996e38a58ddb4f64b4e24d226b865913"/>
                    <w:id w:val="12256364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E24E1D" w14:textId="77777777" w:rsidR="00AC51F4" w:rsidRDefault="00AC51F4" w:rsidP="00C73525">
                        <w:pPr>
                          <w:ind w:firstLineChars="100" w:firstLine="22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8DB7A23"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56E9751E"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553EE906"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F99FB36" w14:textId="77777777" w:rsidTr="007402E5">
                <w:sdt>
                  <w:sdtPr>
                    <w:tag w:val="_PLD_4d80fa4b654d41feb657c1bc71ec7ab3"/>
                    <w:id w:val="-2621438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0D6CF7" w14:textId="77777777" w:rsidR="00AC51F4" w:rsidRDefault="00AC51F4" w:rsidP="00C73525">
                        <w:pPr>
                          <w:ind w:firstLineChars="100" w:firstLine="22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E1A0DA9"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188ABC47"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D65A5E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35187D" w14:paraId="42174F77"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569536490"/>
                      <w:lock w:val="sdtLocked"/>
                    </w:sdtPr>
                    <w:sdtEndPr/>
                    <w:sdtContent>
                      <w:p w14:paraId="31472939" w14:textId="77777777" w:rsidR="0035187D" w:rsidRDefault="0035187D" w:rsidP="00C73525">
                        <w:pPr>
                          <w:ind w:firstLineChars="100" w:firstLine="22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12054B0C" w14:textId="77777777" w:rsidR="0035187D" w:rsidRDefault="0035187D">
                    <w:pPr>
                      <w:jc w:val="right"/>
                      <w:rPr>
                        <w:rFonts w:hAnsi="宋体" w:cs="宋体"/>
                        <w:color w:val="000000"/>
                        <w:sz w:val="21"/>
                        <w:szCs w:val="21"/>
                      </w:rPr>
                    </w:pPr>
                    <w:r>
                      <w:rPr>
                        <w:rFonts w:hint="eastAsia"/>
                        <w:color w:val="000000"/>
                        <w:sz w:val="21"/>
                        <w:szCs w:val="21"/>
                      </w:rPr>
                      <w:t>2,940,857</w:t>
                    </w:r>
                  </w:p>
                </w:tc>
                <w:tc>
                  <w:tcPr>
                    <w:tcW w:w="996" w:type="pct"/>
                    <w:tcBorders>
                      <w:top w:val="outset" w:sz="4" w:space="0" w:color="auto"/>
                      <w:left w:val="outset" w:sz="4" w:space="0" w:color="auto"/>
                      <w:bottom w:val="outset" w:sz="4" w:space="0" w:color="auto"/>
                      <w:right w:val="outset" w:sz="4" w:space="0" w:color="auto"/>
                    </w:tcBorders>
                    <w:vAlign w:val="center"/>
                  </w:tcPr>
                  <w:p w14:paraId="701CCEF1" w14:textId="77777777" w:rsidR="0035187D" w:rsidRDefault="0035187D">
                    <w:pPr>
                      <w:jc w:val="right"/>
                      <w:rPr>
                        <w:rFonts w:hAnsi="宋体" w:cs="宋体"/>
                        <w:color w:val="000000"/>
                        <w:sz w:val="21"/>
                        <w:szCs w:val="21"/>
                      </w:rPr>
                    </w:pPr>
                    <w:r>
                      <w:rPr>
                        <w:rFonts w:hint="eastAsia"/>
                        <w:color w:val="000000"/>
                        <w:sz w:val="21"/>
                        <w:szCs w:val="21"/>
                      </w:rPr>
                      <w:t>2,940,857</w:t>
                    </w:r>
                  </w:p>
                </w:tc>
                <w:tc>
                  <w:tcPr>
                    <w:tcW w:w="1166" w:type="pct"/>
                    <w:tcBorders>
                      <w:top w:val="outset" w:sz="4" w:space="0" w:color="auto"/>
                      <w:left w:val="outset" w:sz="4" w:space="0" w:color="auto"/>
                      <w:bottom w:val="outset" w:sz="4" w:space="0" w:color="auto"/>
                      <w:right w:val="outset" w:sz="4" w:space="0" w:color="auto"/>
                    </w:tcBorders>
                    <w:vAlign w:val="center"/>
                  </w:tcPr>
                  <w:p w14:paraId="1C3BED9D" w14:textId="77777777" w:rsidR="0035187D" w:rsidRDefault="0035187D">
                    <w:pPr>
                      <w:jc w:val="right"/>
                      <w:rPr>
                        <w:rFonts w:hAnsi="宋体" w:cs="宋体"/>
                        <w:color w:val="000000"/>
                        <w:sz w:val="21"/>
                        <w:szCs w:val="21"/>
                      </w:rPr>
                    </w:pPr>
                    <w:r>
                      <w:rPr>
                        <w:rFonts w:hint="eastAsia"/>
                        <w:color w:val="000000"/>
                        <w:sz w:val="21"/>
                        <w:szCs w:val="21"/>
                      </w:rPr>
                      <w:t xml:space="preserve">　</w:t>
                    </w:r>
                  </w:p>
                </w:tc>
              </w:tr>
              <w:tr w:rsidR="0035187D" w14:paraId="6EC05C55"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1759553615"/>
                      <w:lock w:val="sdtLocked"/>
                    </w:sdtPr>
                    <w:sdtEndPr/>
                    <w:sdtContent>
                      <w:p w14:paraId="13506140" w14:textId="77777777" w:rsidR="0035187D" w:rsidRDefault="0035187D" w:rsidP="00C73525">
                        <w:pPr>
                          <w:ind w:firstLineChars="100" w:firstLine="22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0DAF7FA3" w14:textId="77777777" w:rsidR="0035187D" w:rsidRDefault="0035187D">
                    <w:pPr>
                      <w:jc w:val="right"/>
                      <w:rPr>
                        <w:rFonts w:hAnsi="宋体" w:cs="宋体"/>
                        <w:color w:val="000000"/>
                        <w:sz w:val="21"/>
                        <w:szCs w:val="21"/>
                      </w:rPr>
                    </w:pPr>
                    <w:r>
                      <w:rPr>
                        <w:rFonts w:hint="eastAsia"/>
                        <w:color w:val="000000"/>
                        <w:sz w:val="21"/>
                        <w:szCs w:val="21"/>
                      </w:rPr>
                      <w:t>10,503,095</w:t>
                    </w:r>
                  </w:p>
                </w:tc>
                <w:tc>
                  <w:tcPr>
                    <w:tcW w:w="996" w:type="pct"/>
                    <w:tcBorders>
                      <w:top w:val="outset" w:sz="4" w:space="0" w:color="auto"/>
                      <w:left w:val="outset" w:sz="4" w:space="0" w:color="auto"/>
                      <w:bottom w:val="outset" w:sz="4" w:space="0" w:color="auto"/>
                      <w:right w:val="outset" w:sz="4" w:space="0" w:color="auto"/>
                    </w:tcBorders>
                    <w:vAlign w:val="center"/>
                  </w:tcPr>
                  <w:p w14:paraId="20C04A36" w14:textId="77777777" w:rsidR="0035187D" w:rsidRDefault="0035187D">
                    <w:pPr>
                      <w:jc w:val="right"/>
                      <w:rPr>
                        <w:rFonts w:hAnsi="宋体" w:cs="宋体"/>
                        <w:color w:val="000000"/>
                        <w:sz w:val="21"/>
                        <w:szCs w:val="21"/>
                      </w:rPr>
                    </w:pPr>
                    <w:r>
                      <w:rPr>
                        <w:rFonts w:hint="eastAsia"/>
                        <w:color w:val="000000"/>
                        <w:sz w:val="21"/>
                        <w:szCs w:val="21"/>
                      </w:rPr>
                      <w:t>10,503,095</w:t>
                    </w:r>
                  </w:p>
                </w:tc>
                <w:tc>
                  <w:tcPr>
                    <w:tcW w:w="1166" w:type="pct"/>
                    <w:tcBorders>
                      <w:top w:val="outset" w:sz="4" w:space="0" w:color="auto"/>
                      <w:left w:val="outset" w:sz="4" w:space="0" w:color="auto"/>
                      <w:bottom w:val="outset" w:sz="4" w:space="0" w:color="auto"/>
                      <w:right w:val="outset" w:sz="4" w:space="0" w:color="auto"/>
                    </w:tcBorders>
                    <w:vAlign w:val="center"/>
                  </w:tcPr>
                  <w:p w14:paraId="0BEBC3BA" w14:textId="77777777" w:rsidR="0035187D" w:rsidRDefault="0035187D">
                    <w:pPr>
                      <w:jc w:val="right"/>
                      <w:rPr>
                        <w:rFonts w:hAnsi="宋体" w:cs="宋体"/>
                        <w:color w:val="000000"/>
                        <w:sz w:val="21"/>
                        <w:szCs w:val="21"/>
                      </w:rPr>
                    </w:pPr>
                    <w:r>
                      <w:rPr>
                        <w:rFonts w:hint="eastAsia"/>
                        <w:color w:val="000000"/>
                        <w:sz w:val="21"/>
                        <w:szCs w:val="21"/>
                      </w:rPr>
                      <w:t xml:space="preserve">　</w:t>
                    </w:r>
                  </w:p>
                </w:tc>
              </w:tr>
              <w:tr w:rsidR="00AC51F4" w14:paraId="15B96E84" w14:textId="77777777" w:rsidTr="007402E5">
                <w:sdt>
                  <w:sdtPr>
                    <w:tag w:val="_PLD_ab23cd84def44d70b26283c90447e1b2"/>
                    <w:id w:val="-20526775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A317B2" w14:textId="77777777" w:rsidR="00AC51F4" w:rsidRDefault="00AC51F4" w:rsidP="00C73525">
                        <w:pPr>
                          <w:ind w:firstLineChars="100" w:firstLine="22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FD0FA61" w14:textId="77777777" w:rsidR="00AC51F4" w:rsidRDefault="00AC51F4" w:rsidP="0035187D">
                    <w:pPr>
                      <w:ind w:right="630"/>
                      <w:jc w:val="right"/>
                      <w:rPr>
                        <w:rFonts w:hAnsi="宋体" w:cs="宋体"/>
                        <w:color w:val="000000"/>
                        <w:sz w:val="21"/>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F223899" w14:textId="77777777" w:rsidR="00AC51F4" w:rsidRDefault="00AC51F4" w:rsidP="0035187D">
                    <w:pPr>
                      <w:ind w:right="840"/>
                      <w:jc w:val="right"/>
                      <w:rPr>
                        <w:rFonts w:hAnsi="宋体" w:cs="宋体"/>
                        <w:color w:val="000000"/>
                        <w:sz w:val="21"/>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0EE22BDD"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466B656" w14:textId="77777777" w:rsidTr="007402E5">
                <w:sdt>
                  <w:sdtPr>
                    <w:tag w:val="_PLD_0c392fb611544601a625ac34daac738e"/>
                    <w:id w:val="-15531568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D17E65" w14:textId="77777777" w:rsidR="00AC51F4" w:rsidRDefault="00AC51F4" w:rsidP="00C73525">
                        <w:pPr>
                          <w:ind w:firstLineChars="100" w:firstLine="22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0EAA442"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54AC6153"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741E95D3"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C7F35A3"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38461917"/>
                      <w:lock w:val="sdtLocked"/>
                    </w:sdtPr>
                    <w:sdtEndPr/>
                    <w:sdtContent>
                      <w:p w14:paraId="036DF6A9" w14:textId="77777777" w:rsidR="00AC51F4" w:rsidRDefault="00AC51F4" w:rsidP="00C73525">
                        <w:pPr>
                          <w:ind w:firstLineChars="100" w:firstLine="22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2C9C56B6"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04B74921"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067D35A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773B4E2" w14:textId="77777777" w:rsidTr="007402E5">
                <w:sdt>
                  <w:sdtPr>
                    <w:tag w:val="_PLD_ba794bb1f5ef461380464fe0aa440e01"/>
                    <w:id w:val="-3945880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396105" w14:textId="77777777" w:rsidR="00AC51F4" w:rsidRDefault="00AC51F4" w:rsidP="00C73525">
                        <w:pPr>
                          <w:ind w:firstLineChars="100" w:firstLine="22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F4BB623"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569734D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01D29A3D"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4DCE7619" w14:textId="77777777" w:rsidTr="007402E5">
                <w:sdt>
                  <w:sdtPr>
                    <w:tag w:val="_PLD_2664b32f17154ed8ba406e7d70317279"/>
                    <w:id w:val="15101765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EF07B5" w14:textId="77777777" w:rsidR="00AC51F4" w:rsidRDefault="00AC51F4" w:rsidP="00C73525">
                        <w:pPr>
                          <w:ind w:firstLineChars="100" w:firstLine="22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907B822"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382FD7FA"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E7D73C1"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151CCC4E" w14:textId="77777777" w:rsidTr="007402E5">
                <w:sdt>
                  <w:sdtPr>
                    <w:tag w:val="_PLD_86d51782bbe6410d912194de2927989f"/>
                    <w:id w:val="-7600607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9585C3" w14:textId="77777777" w:rsidR="00AC51F4" w:rsidRDefault="00AC51F4" w:rsidP="00C73525">
                        <w:pPr>
                          <w:ind w:firstLineChars="100" w:firstLine="22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73933CC" w14:textId="77777777" w:rsidR="00AC51F4" w:rsidRDefault="00AC51F4">
                    <w:pPr>
                      <w:jc w:val="right"/>
                      <w:rPr>
                        <w:rFonts w:hAnsi="宋体" w:cs="宋体"/>
                        <w:color w:val="000000"/>
                        <w:sz w:val="21"/>
                        <w:szCs w:val="21"/>
                      </w:rPr>
                    </w:pPr>
                    <w:r>
                      <w:rPr>
                        <w:rFonts w:hint="eastAsia"/>
                        <w:color w:val="000000"/>
                        <w:sz w:val="21"/>
                        <w:szCs w:val="21"/>
                      </w:rPr>
                      <w:t>1,274,581</w:t>
                    </w:r>
                  </w:p>
                </w:tc>
                <w:tc>
                  <w:tcPr>
                    <w:tcW w:w="996" w:type="pct"/>
                    <w:tcBorders>
                      <w:top w:val="outset" w:sz="4" w:space="0" w:color="auto"/>
                      <w:left w:val="outset" w:sz="4" w:space="0" w:color="auto"/>
                      <w:bottom w:val="outset" w:sz="4" w:space="0" w:color="auto"/>
                      <w:right w:val="outset" w:sz="4" w:space="0" w:color="auto"/>
                    </w:tcBorders>
                    <w:vAlign w:val="center"/>
                  </w:tcPr>
                  <w:p w14:paraId="68850E85" w14:textId="77777777" w:rsidR="00AC51F4" w:rsidRDefault="00AC51F4">
                    <w:pPr>
                      <w:jc w:val="right"/>
                      <w:rPr>
                        <w:rFonts w:hAnsi="宋体" w:cs="宋体"/>
                        <w:color w:val="000000"/>
                        <w:sz w:val="21"/>
                        <w:szCs w:val="21"/>
                      </w:rPr>
                    </w:pPr>
                    <w:r>
                      <w:rPr>
                        <w:rFonts w:hint="eastAsia"/>
                        <w:color w:val="000000"/>
                        <w:sz w:val="21"/>
                        <w:szCs w:val="21"/>
                      </w:rPr>
                      <w:t>1,274,581</w:t>
                    </w:r>
                  </w:p>
                </w:tc>
                <w:tc>
                  <w:tcPr>
                    <w:tcW w:w="1166" w:type="pct"/>
                    <w:tcBorders>
                      <w:top w:val="outset" w:sz="4" w:space="0" w:color="auto"/>
                      <w:left w:val="outset" w:sz="4" w:space="0" w:color="auto"/>
                      <w:bottom w:val="outset" w:sz="4" w:space="0" w:color="auto"/>
                      <w:right w:val="outset" w:sz="4" w:space="0" w:color="auto"/>
                    </w:tcBorders>
                    <w:vAlign w:val="center"/>
                  </w:tcPr>
                  <w:p w14:paraId="538AF66E"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9EE6C32" w14:textId="77777777" w:rsidTr="007402E5">
                <w:sdt>
                  <w:sdtPr>
                    <w:tag w:val="_PLD_3487750535e846be976462bf2929f3cc"/>
                    <w:id w:val="7785281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D686DC" w14:textId="77777777" w:rsidR="00AC51F4" w:rsidRDefault="00AC51F4" w:rsidP="00C73525">
                        <w:pPr>
                          <w:ind w:firstLineChars="100" w:firstLine="22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D005415" w14:textId="77777777" w:rsidR="00AC51F4" w:rsidRDefault="00AC51F4">
                    <w:pPr>
                      <w:jc w:val="right"/>
                      <w:rPr>
                        <w:rFonts w:hAnsi="宋体" w:cs="宋体"/>
                        <w:color w:val="000000"/>
                        <w:sz w:val="21"/>
                        <w:szCs w:val="21"/>
                      </w:rPr>
                    </w:pPr>
                    <w:r>
                      <w:rPr>
                        <w:rFonts w:hint="eastAsia"/>
                        <w:color w:val="000000"/>
                        <w:sz w:val="21"/>
                        <w:szCs w:val="21"/>
                      </w:rPr>
                      <w:t>1,350,505</w:t>
                    </w:r>
                  </w:p>
                </w:tc>
                <w:tc>
                  <w:tcPr>
                    <w:tcW w:w="996" w:type="pct"/>
                    <w:tcBorders>
                      <w:top w:val="outset" w:sz="4" w:space="0" w:color="auto"/>
                      <w:left w:val="outset" w:sz="4" w:space="0" w:color="auto"/>
                      <w:bottom w:val="outset" w:sz="4" w:space="0" w:color="auto"/>
                      <w:right w:val="outset" w:sz="4" w:space="0" w:color="auto"/>
                    </w:tcBorders>
                    <w:vAlign w:val="center"/>
                  </w:tcPr>
                  <w:p w14:paraId="30A658E9" w14:textId="77777777" w:rsidR="00AC51F4" w:rsidRDefault="00AC51F4">
                    <w:pPr>
                      <w:jc w:val="right"/>
                      <w:rPr>
                        <w:rFonts w:hAnsi="宋体" w:cs="宋体"/>
                        <w:color w:val="000000"/>
                        <w:sz w:val="21"/>
                        <w:szCs w:val="21"/>
                      </w:rPr>
                    </w:pPr>
                    <w:r>
                      <w:rPr>
                        <w:rFonts w:hint="eastAsia"/>
                        <w:color w:val="000000"/>
                        <w:sz w:val="21"/>
                        <w:szCs w:val="21"/>
                      </w:rPr>
                      <w:t>1,350,505</w:t>
                    </w:r>
                  </w:p>
                </w:tc>
                <w:tc>
                  <w:tcPr>
                    <w:tcW w:w="1166" w:type="pct"/>
                    <w:tcBorders>
                      <w:top w:val="outset" w:sz="4" w:space="0" w:color="auto"/>
                      <w:left w:val="outset" w:sz="4" w:space="0" w:color="auto"/>
                      <w:bottom w:val="outset" w:sz="4" w:space="0" w:color="auto"/>
                      <w:right w:val="outset" w:sz="4" w:space="0" w:color="auto"/>
                    </w:tcBorders>
                    <w:vAlign w:val="center"/>
                  </w:tcPr>
                  <w:p w14:paraId="78ADADB8"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A04294C" w14:textId="77777777" w:rsidTr="007402E5">
                <w:sdt>
                  <w:sdtPr>
                    <w:tag w:val="_PLD_8475f13470d54802adca20d4fc01b122"/>
                    <w:id w:val="19695540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B999DA" w14:textId="77777777" w:rsidR="00AC51F4" w:rsidRDefault="00AC51F4" w:rsidP="00C73525">
                        <w:pPr>
                          <w:ind w:firstLineChars="100" w:firstLine="22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D4FF1F3" w14:textId="77777777" w:rsidR="00AC51F4" w:rsidRDefault="00AC51F4">
                    <w:pPr>
                      <w:jc w:val="right"/>
                      <w:rPr>
                        <w:rFonts w:hAnsi="宋体" w:cs="宋体"/>
                        <w:color w:val="000000"/>
                        <w:sz w:val="21"/>
                        <w:szCs w:val="21"/>
                      </w:rPr>
                    </w:pPr>
                    <w:r>
                      <w:rPr>
                        <w:rFonts w:hint="eastAsia"/>
                        <w:color w:val="000000"/>
                        <w:sz w:val="21"/>
                        <w:szCs w:val="21"/>
                      </w:rPr>
                      <w:t>18,118,334</w:t>
                    </w:r>
                  </w:p>
                </w:tc>
                <w:tc>
                  <w:tcPr>
                    <w:tcW w:w="996" w:type="pct"/>
                    <w:tcBorders>
                      <w:top w:val="outset" w:sz="4" w:space="0" w:color="auto"/>
                      <w:left w:val="outset" w:sz="4" w:space="0" w:color="auto"/>
                      <w:bottom w:val="outset" w:sz="4" w:space="0" w:color="auto"/>
                      <w:right w:val="outset" w:sz="4" w:space="0" w:color="auto"/>
                    </w:tcBorders>
                    <w:vAlign w:val="center"/>
                  </w:tcPr>
                  <w:p w14:paraId="4F01C221" w14:textId="77777777" w:rsidR="00AC51F4" w:rsidRDefault="00AC51F4">
                    <w:pPr>
                      <w:jc w:val="right"/>
                      <w:rPr>
                        <w:rFonts w:hAnsi="宋体" w:cs="宋体"/>
                        <w:color w:val="000000"/>
                        <w:sz w:val="21"/>
                        <w:szCs w:val="21"/>
                      </w:rPr>
                    </w:pPr>
                    <w:r>
                      <w:rPr>
                        <w:rFonts w:hint="eastAsia"/>
                        <w:color w:val="000000"/>
                        <w:sz w:val="21"/>
                        <w:szCs w:val="21"/>
                      </w:rPr>
                      <w:t>18,118,334</w:t>
                    </w:r>
                  </w:p>
                </w:tc>
                <w:tc>
                  <w:tcPr>
                    <w:tcW w:w="1166" w:type="pct"/>
                    <w:tcBorders>
                      <w:top w:val="outset" w:sz="4" w:space="0" w:color="auto"/>
                      <w:left w:val="outset" w:sz="4" w:space="0" w:color="auto"/>
                      <w:bottom w:val="outset" w:sz="4" w:space="0" w:color="auto"/>
                      <w:right w:val="outset" w:sz="4" w:space="0" w:color="auto"/>
                    </w:tcBorders>
                    <w:vAlign w:val="center"/>
                  </w:tcPr>
                  <w:p w14:paraId="11815770"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BA5E824" w14:textId="77777777" w:rsidTr="007402E5">
                <w:sdt>
                  <w:sdtPr>
                    <w:tag w:val="_PLD_d8032370d202478fb8f232d309250434"/>
                    <w:id w:val="-17680659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B118A1" w14:textId="77777777" w:rsidR="00AC51F4" w:rsidRDefault="00AC51F4" w:rsidP="00C73525">
                        <w:pPr>
                          <w:ind w:firstLineChars="100" w:firstLine="22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10AD86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081C5092"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414B9528"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91DE35E" w14:textId="77777777" w:rsidTr="007402E5">
                <w:sdt>
                  <w:sdtPr>
                    <w:tag w:val="_PLD_c927fc1b5f9045a6b457bce26f43e222"/>
                    <w:id w:val="9330927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C760ED" w14:textId="77777777" w:rsidR="00AC51F4" w:rsidRDefault="00AC51F4" w:rsidP="00C73525">
                        <w:pPr>
                          <w:ind w:firstLineChars="100" w:firstLine="22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9DE589C"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41FA43E5"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390B7F4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BC17550"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2131828005"/>
                      <w:lock w:val="sdtLocked"/>
                    </w:sdtPr>
                    <w:sdtEndPr/>
                    <w:sdtContent>
                      <w:p w14:paraId="5AA83F33" w14:textId="77777777" w:rsidR="00AC51F4" w:rsidRDefault="00AC51F4" w:rsidP="00C73525">
                        <w:pPr>
                          <w:ind w:firstLineChars="100" w:firstLine="22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038D6E42" w14:textId="77777777" w:rsidR="00AC51F4" w:rsidRDefault="00AC51F4">
                    <w:pPr>
                      <w:jc w:val="right"/>
                      <w:rPr>
                        <w:rFonts w:hAnsi="宋体" w:cs="宋体"/>
                        <w:color w:val="000000"/>
                        <w:sz w:val="21"/>
                        <w:szCs w:val="21"/>
                      </w:rPr>
                    </w:pPr>
                    <w:r>
                      <w:rPr>
                        <w:rFonts w:hint="eastAsia"/>
                        <w:color w:val="000000"/>
                        <w:sz w:val="21"/>
                        <w:szCs w:val="21"/>
                      </w:rPr>
                      <w:t>2,207,641</w:t>
                    </w:r>
                  </w:p>
                </w:tc>
                <w:tc>
                  <w:tcPr>
                    <w:tcW w:w="996" w:type="pct"/>
                    <w:tcBorders>
                      <w:top w:val="outset" w:sz="4" w:space="0" w:color="auto"/>
                      <w:left w:val="outset" w:sz="4" w:space="0" w:color="auto"/>
                      <w:bottom w:val="outset" w:sz="4" w:space="0" w:color="auto"/>
                      <w:right w:val="outset" w:sz="4" w:space="0" w:color="auto"/>
                    </w:tcBorders>
                    <w:vAlign w:val="center"/>
                  </w:tcPr>
                  <w:p w14:paraId="63CB8E93" w14:textId="77777777" w:rsidR="00AC51F4" w:rsidRDefault="00AC51F4">
                    <w:pPr>
                      <w:jc w:val="right"/>
                      <w:rPr>
                        <w:rFonts w:hAnsi="宋体" w:cs="宋体"/>
                        <w:color w:val="000000"/>
                        <w:sz w:val="21"/>
                        <w:szCs w:val="21"/>
                      </w:rPr>
                    </w:pPr>
                    <w:r>
                      <w:rPr>
                        <w:rFonts w:hint="eastAsia"/>
                        <w:color w:val="000000"/>
                        <w:sz w:val="21"/>
                        <w:szCs w:val="21"/>
                      </w:rPr>
                      <w:t>2,207,641</w:t>
                    </w:r>
                  </w:p>
                </w:tc>
                <w:tc>
                  <w:tcPr>
                    <w:tcW w:w="1166" w:type="pct"/>
                    <w:tcBorders>
                      <w:top w:val="outset" w:sz="4" w:space="0" w:color="auto"/>
                      <w:left w:val="outset" w:sz="4" w:space="0" w:color="auto"/>
                      <w:bottom w:val="outset" w:sz="4" w:space="0" w:color="auto"/>
                      <w:right w:val="outset" w:sz="4" w:space="0" w:color="auto"/>
                    </w:tcBorders>
                    <w:vAlign w:val="center"/>
                  </w:tcPr>
                  <w:p w14:paraId="13298AE0"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E34B5C5" w14:textId="77777777" w:rsidTr="007402E5">
                <w:sdt>
                  <w:sdtPr>
                    <w:tag w:val="_PLD_0e24d8508e244f80816d6214cae3c740"/>
                    <w:id w:val="4711781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BE51E9" w14:textId="77777777" w:rsidR="00AC51F4" w:rsidRDefault="00AC51F4" w:rsidP="00C73525">
                        <w:pPr>
                          <w:ind w:firstLineChars="100" w:firstLine="22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B5914F0" w14:textId="77777777" w:rsidR="00AC51F4" w:rsidRDefault="00AC51F4" w:rsidP="007635F5">
                    <w:pPr>
                      <w:ind w:right="210"/>
                      <w:jc w:val="right"/>
                      <w:rPr>
                        <w:rFonts w:hAnsi="宋体" w:cs="宋体"/>
                        <w:color w:val="000000"/>
                        <w:sz w:val="21"/>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38504FF" w14:textId="77777777" w:rsidR="00AC51F4" w:rsidRDefault="00AC51F4" w:rsidP="007635F5">
                    <w:pPr>
                      <w:ind w:right="840"/>
                      <w:rPr>
                        <w:rFonts w:hAnsi="宋体" w:cs="宋体"/>
                        <w:color w:val="000000"/>
                        <w:sz w:val="21"/>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11D5AE3" w14:textId="77777777" w:rsidR="00AC51F4" w:rsidRDefault="00AC51F4" w:rsidP="007635F5">
                    <w:pPr>
                      <w:ind w:right="210"/>
                      <w:jc w:val="right"/>
                      <w:rPr>
                        <w:rFonts w:hAnsi="宋体" w:cs="宋体"/>
                        <w:color w:val="000000"/>
                        <w:sz w:val="21"/>
                        <w:szCs w:val="21"/>
                      </w:rPr>
                    </w:pPr>
                  </w:p>
                </w:tc>
              </w:tr>
              <w:tr w:rsidR="007635F5" w14:paraId="6F5E59CD" w14:textId="77777777" w:rsidTr="007402E5">
                <w:sdt>
                  <w:sdtPr>
                    <w:tag w:val="_PLD_be194a63c3d24c8895436ea76b01b879"/>
                    <w:id w:val="-3251375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2E116C" w14:textId="77777777" w:rsidR="007635F5" w:rsidRDefault="007635F5" w:rsidP="00C73525">
                        <w:pPr>
                          <w:ind w:firstLineChars="100" w:firstLine="22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D5F2151" w14:textId="77777777" w:rsidR="007635F5" w:rsidRDefault="007635F5">
                    <w:pPr>
                      <w:jc w:val="right"/>
                      <w:rPr>
                        <w:rFonts w:hAnsi="宋体" w:cs="宋体"/>
                        <w:color w:val="000000"/>
                        <w:sz w:val="21"/>
                        <w:szCs w:val="21"/>
                      </w:rPr>
                    </w:pPr>
                    <w:r>
                      <w:rPr>
                        <w:rFonts w:hint="eastAsia"/>
                        <w:color w:val="000000"/>
                        <w:sz w:val="21"/>
                        <w:szCs w:val="21"/>
                      </w:rPr>
                      <w:t>7,194,915</w:t>
                    </w:r>
                  </w:p>
                </w:tc>
                <w:tc>
                  <w:tcPr>
                    <w:tcW w:w="996" w:type="pct"/>
                    <w:tcBorders>
                      <w:top w:val="outset" w:sz="4" w:space="0" w:color="auto"/>
                      <w:left w:val="outset" w:sz="4" w:space="0" w:color="auto"/>
                      <w:bottom w:val="outset" w:sz="4" w:space="0" w:color="auto"/>
                      <w:right w:val="outset" w:sz="4" w:space="0" w:color="auto"/>
                    </w:tcBorders>
                    <w:vAlign w:val="center"/>
                  </w:tcPr>
                  <w:p w14:paraId="258E0C66" w14:textId="77777777" w:rsidR="007635F5" w:rsidRDefault="007635F5">
                    <w:pPr>
                      <w:jc w:val="right"/>
                      <w:rPr>
                        <w:rFonts w:hAnsi="宋体" w:cs="宋体"/>
                        <w:color w:val="000000"/>
                        <w:sz w:val="21"/>
                        <w:szCs w:val="21"/>
                      </w:rPr>
                    </w:pPr>
                    <w:r>
                      <w:rPr>
                        <w:rFonts w:hint="eastAsia"/>
                        <w:color w:val="000000"/>
                        <w:sz w:val="21"/>
                        <w:szCs w:val="21"/>
                      </w:rPr>
                      <w:t>7,314,188</w:t>
                    </w:r>
                  </w:p>
                </w:tc>
                <w:tc>
                  <w:tcPr>
                    <w:tcW w:w="1166" w:type="pct"/>
                    <w:tcBorders>
                      <w:top w:val="outset" w:sz="4" w:space="0" w:color="auto"/>
                      <w:left w:val="outset" w:sz="4" w:space="0" w:color="auto"/>
                      <w:bottom w:val="outset" w:sz="4" w:space="0" w:color="auto"/>
                      <w:right w:val="outset" w:sz="4" w:space="0" w:color="auto"/>
                    </w:tcBorders>
                    <w:vAlign w:val="center"/>
                  </w:tcPr>
                  <w:p w14:paraId="557E7514" w14:textId="77777777" w:rsidR="007635F5" w:rsidRDefault="007635F5">
                    <w:pPr>
                      <w:jc w:val="right"/>
                      <w:rPr>
                        <w:rFonts w:hAnsi="宋体" w:cs="宋体"/>
                        <w:color w:val="000000"/>
                        <w:sz w:val="21"/>
                        <w:szCs w:val="21"/>
                      </w:rPr>
                    </w:pPr>
                    <w:r>
                      <w:rPr>
                        <w:rFonts w:hint="eastAsia"/>
                        <w:color w:val="000000"/>
                        <w:sz w:val="21"/>
                        <w:szCs w:val="21"/>
                      </w:rPr>
                      <w:t xml:space="preserve">119,273　</w:t>
                    </w:r>
                  </w:p>
                </w:tc>
              </w:tr>
              <w:tr w:rsidR="007635F5" w14:paraId="40408886" w14:textId="77777777" w:rsidTr="007402E5">
                <w:sdt>
                  <w:sdtPr>
                    <w:tag w:val="_PLD_e3a37239299f48d0a4bfe076e6fb0382"/>
                    <w:id w:val="-4167825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A81000" w14:textId="77777777" w:rsidR="007635F5" w:rsidRDefault="007635F5" w:rsidP="00C73525">
                        <w:pPr>
                          <w:ind w:firstLineChars="100" w:firstLine="22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77A93A8" w14:textId="77777777" w:rsidR="007635F5" w:rsidRDefault="007635F5">
                    <w:pPr>
                      <w:jc w:val="right"/>
                      <w:rPr>
                        <w:rFonts w:hAnsi="宋体" w:cs="宋体"/>
                        <w:color w:val="000000"/>
                        <w:sz w:val="21"/>
                        <w:szCs w:val="21"/>
                      </w:rPr>
                    </w:pPr>
                    <w:r>
                      <w:rPr>
                        <w:rFonts w:hint="eastAsia"/>
                        <w:color w:val="000000"/>
                        <w:sz w:val="21"/>
                        <w:szCs w:val="21"/>
                      </w:rPr>
                      <w:t>7,282,212</w:t>
                    </w:r>
                  </w:p>
                </w:tc>
                <w:tc>
                  <w:tcPr>
                    <w:tcW w:w="996" w:type="pct"/>
                    <w:tcBorders>
                      <w:top w:val="outset" w:sz="4" w:space="0" w:color="auto"/>
                      <w:left w:val="outset" w:sz="4" w:space="0" w:color="auto"/>
                      <w:bottom w:val="outset" w:sz="4" w:space="0" w:color="auto"/>
                      <w:right w:val="outset" w:sz="4" w:space="0" w:color="auto"/>
                    </w:tcBorders>
                    <w:vAlign w:val="center"/>
                  </w:tcPr>
                  <w:p w14:paraId="347F950F" w14:textId="77777777" w:rsidR="007635F5" w:rsidRDefault="007635F5">
                    <w:pPr>
                      <w:jc w:val="right"/>
                      <w:rPr>
                        <w:rFonts w:hAnsi="宋体" w:cs="宋体"/>
                        <w:color w:val="000000"/>
                        <w:sz w:val="21"/>
                        <w:szCs w:val="21"/>
                      </w:rPr>
                    </w:pPr>
                    <w:r>
                      <w:rPr>
                        <w:rFonts w:hint="eastAsia"/>
                        <w:color w:val="000000"/>
                        <w:sz w:val="21"/>
                        <w:szCs w:val="21"/>
                      </w:rPr>
                      <w:t>7,282,212</w:t>
                    </w:r>
                  </w:p>
                </w:tc>
                <w:tc>
                  <w:tcPr>
                    <w:tcW w:w="1166" w:type="pct"/>
                    <w:tcBorders>
                      <w:top w:val="outset" w:sz="4" w:space="0" w:color="auto"/>
                      <w:left w:val="outset" w:sz="4" w:space="0" w:color="auto"/>
                      <w:bottom w:val="outset" w:sz="4" w:space="0" w:color="auto"/>
                      <w:right w:val="outset" w:sz="4" w:space="0" w:color="auto"/>
                    </w:tcBorders>
                    <w:vAlign w:val="center"/>
                  </w:tcPr>
                  <w:p w14:paraId="1D863233" w14:textId="77777777" w:rsidR="007635F5" w:rsidRDefault="007635F5">
                    <w:pPr>
                      <w:jc w:val="right"/>
                      <w:rPr>
                        <w:rFonts w:hAnsi="宋体" w:cs="宋体"/>
                        <w:color w:val="000000"/>
                        <w:sz w:val="21"/>
                        <w:szCs w:val="21"/>
                      </w:rPr>
                    </w:pPr>
                  </w:p>
                </w:tc>
              </w:tr>
              <w:tr w:rsidR="007635F5" w14:paraId="70FBC8CA" w14:textId="77777777" w:rsidTr="007402E5">
                <w:sdt>
                  <w:sdtPr>
                    <w:tag w:val="_PLD_c44018a7efc047198962e2d93245a9c7"/>
                    <w:id w:val="-5083765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C246CA" w14:textId="77777777" w:rsidR="007635F5" w:rsidRDefault="007635F5" w:rsidP="00C73525">
                        <w:pPr>
                          <w:ind w:firstLineChars="200" w:firstLine="44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6225925" w14:textId="77777777" w:rsidR="007635F5" w:rsidRDefault="007635F5">
                    <w:pPr>
                      <w:jc w:val="right"/>
                      <w:rPr>
                        <w:rFonts w:hAnsi="宋体" w:cs="宋体"/>
                        <w:color w:val="000000"/>
                        <w:sz w:val="21"/>
                        <w:szCs w:val="21"/>
                      </w:rPr>
                    </w:pPr>
                    <w:r>
                      <w:rPr>
                        <w:rFonts w:hint="eastAsia"/>
                        <w:color w:val="000000"/>
                        <w:sz w:val="21"/>
                        <w:szCs w:val="21"/>
                      </w:rPr>
                      <w:t>59,057,931</w:t>
                    </w:r>
                  </w:p>
                </w:tc>
                <w:tc>
                  <w:tcPr>
                    <w:tcW w:w="996" w:type="pct"/>
                    <w:tcBorders>
                      <w:top w:val="outset" w:sz="4" w:space="0" w:color="auto"/>
                      <w:left w:val="outset" w:sz="4" w:space="0" w:color="auto"/>
                      <w:bottom w:val="outset" w:sz="4" w:space="0" w:color="auto"/>
                      <w:right w:val="outset" w:sz="4" w:space="0" w:color="auto"/>
                    </w:tcBorders>
                    <w:vAlign w:val="center"/>
                  </w:tcPr>
                  <w:p w14:paraId="4EC2CF43" w14:textId="77777777" w:rsidR="007635F5" w:rsidRDefault="007635F5">
                    <w:pPr>
                      <w:jc w:val="right"/>
                      <w:rPr>
                        <w:rFonts w:hAnsi="宋体" w:cs="宋体"/>
                        <w:color w:val="000000"/>
                        <w:sz w:val="21"/>
                        <w:szCs w:val="21"/>
                      </w:rPr>
                    </w:pPr>
                    <w:r>
                      <w:rPr>
                        <w:rFonts w:hint="eastAsia"/>
                        <w:color w:val="000000"/>
                        <w:sz w:val="21"/>
                        <w:szCs w:val="21"/>
                      </w:rPr>
                      <w:t>59,177,204</w:t>
                    </w:r>
                  </w:p>
                </w:tc>
                <w:tc>
                  <w:tcPr>
                    <w:tcW w:w="1166" w:type="pct"/>
                    <w:tcBorders>
                      <w:top w:val="outset" w:sz="4" w:space="0" w:color="auto"/>
                      <w:left w:val="outset" w:sz="4" w:space="0" w:color="auto"/>
                      <w:bottom w:val="outset" w:sz="4" w:space="0" w:color="auto"/>
                      <w:right w:val="outset" w:sz="4" w:space="0" w:color="auto"/>
                    </w:tcBorders>
                    <w:vAlign w:val="center"/>
                  </w:tcPr>
                  <w:p w14:paraId="2296099E" w14:textId="77777777" w:rsidR="007635F5" w:rsidRDefault="007635F5">
                    <w:pPr>
                      <w:jc w:val="right"/>
                      <w:rPr>
                        <w:rFonts w:hAnsi="宋体" w:cs="宋体"/>
                        <w:color w:val="000000"/>
                        <w:sz w:val="21"/>
                        <w:szCs w:val="21"/>
                      </w:rPr>
                    </w:pPr>
                    <w:r>
                      <w:rPr>
                        <w:rFonts w:hint="eastAsia"/>
                        <w:color w:val="000000"/>
                        <w:sz w:val="21"/>
                        <w:szCs w:val="21"/>
                      </w:rPr>
                      <w:t>119,273</w:t>
                    </w:r>
                  </w:p>
                </w:tc>
              </w:tr>
              <w:tr w:rsidR="00DE1D73" w14:paraId="332CEACD" w14:textId="77777777" w:rsidTr="003520A1">
                <w:sdt>
                  <w:sdtPr>
                    <w:tag w:val="_PLD_1275783339b24e4fa01c82dfa0378544"/>
                    <w:id w:val="150277905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652D7C9" w14:textId="77777777" w:rsidR="00DE1D73" w:rsidRDefault="00033A53">
                        <w:pPr>
                          <w:rPr>
                            <w:color w:val="008000"/>
                            <w:szCs w:val="21"/>
                          </w:rPr>
                        </w:pPr>
                        <w:r>
                          <w:rPr>
                            <w:rFonts w:hint="eastAsia"/>
                            <w:b/>
                            <w:bCs/>
                            <w:szCs w:val="21"/>
                          </w:rPr>
                          <w:t>非流动负债：</w:t>
                        </w:r>
                      </w:p>
                    </w:tc>
                  </w:sdtContent>
                </w:sdt>
              </w:tr>
              <w:tr w:rsidR="00DE1D73" w14:paraId="394DAEF3" w14:textId="77777777" w:rsidTr="003520A1">
                <w:sdt>
                  <w:sdtPr>
                    <w:tag w:val="_PLD_11a6b6c4e6ce40e9bc82db4291412c59"/>
                    <w:id w:val="19777961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387776" w14:textId="77777777" w:rsidR="00DE1D73" w:rsidRDefault="00033A53" w:rsidP="00C73525">
                        <w:pPr>
                          <w:ind w:firstLineChars="100" w:firstLine="22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5A4BE486" w14:textId="77777777" w:rsidR="00DE1D73" w:rsidRDefault="00DE1D7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C8ACFC8" w14:textId="77777777" w:rsidR="00DE1D73" w:rsidRDefault="00DE1D7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4520318" w14:textId="77777777" w:rsidR="00DE1D73" w:rsidRDefault="00DE1D73">
                    <w:pPr>
                      <w:jc w:val="right"/>
                      <w:rPr>
                        <w:szCs w:val="21"/>
                      </w:rPr>
                    </w:pPr>
                  </w:p>
                </w:tc>
              </w:tr>
              <w:tr w:rsidR="00AC51F4" w14:paraId="48B29C93" w14:textId="77777777" w:rsidTr="007402E5">
                <w:sdt>
                  <w:sdtPr>
                    <w:tag w:val="_PLD_15c774e5db6d4848a5dccadd59851cec"/>
                    <w:id w:val="-16193641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43D6416" w14:textId="77777777" w:rsidR="00AC51F4" w:rsidRDefault="00AC51F4" w:rsidP="00C73525">
                        <w:pPr>
                          <w:ind w:firstLineChars="100" w:firstLine="22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2358897" w14:textId="77777777" w:rsidR="00AC51F4" w:rsidRDefault="00AC51F4">
                    <w:pPr>
                      <w:jc w:val="right"/>
                      <w:rPr>
                        <w:rFonts w:hAnsi="宋体" w:cs="宋体"/>
                        <w:color w:val="000000"/>
                        <w:sz w:val="21"/>
                        <w:szCs w:val="21"/>
                      </w:rPr>
                    </w:pPr>
                    <w:r>
                      <w:rPr>
                        <w:rFonts w:hint="eastAsia"/>
                        <w:color w:val="000000"/>
                        <w:sz w:val="21"/>
                        <w:szCs w:val="21"/>
                      </w:rPr>
                      <w:t>33,555,869</w:t>
                    </w:r>
                  </w:p>
                </w:tc>
                <w:tc>
                  <w:tcPr>
                    <w:tcW w:w="996" w:type="pct"/>
                    <w:tcBorders>
                      <w:top w:val="outset" w:sz="4" w:space="0" w:color="auto"/>
                      <w:left w:val="outset" w:sz="4" w:space="0" w:color="auto"/>
                      <w:bottom w:val="outset" w:sz="4" w:space="0" w:color="auto"/>
                      <w:right w:val="outset" w:sz="4" w:space="0" w:color="auto"/>
                    </w:tcBorders>
                    <w:vAlign w:val="center"/>
                  </w:tcPr>
                  <w:p w14:paraId="0AC5F894" w14:textId="77777777" w:rsidR="00AC51F4" w:rsidRDefault="00AC51F4">
                    <w:pPr>
                      <w:jc w:val="right"/>
                      <w:rPr>
                        <w:rFonts w:hAnsi="宋体" w:cs="宋体"/>
                        <w:color w:val="000000"/>
                        <w:sz w:val="21"/>
                        <w:szCs w:val="21"/>
                      </w:rPr>
                    </w:pPr>
                    <w:r>
                      <w:rPr>
                        <w:rFonts w:hint="eastAsia"/>
                        <w:color w:val="000000"/>
                        <w:sz w:val="21"/>
                        <w:szCs w:val="21"/>
                      </w:rPr>
                      <w:t>33,555,869</w:t>
                    </w:r>
                  </w:p>
                </w:tc>
                <w:tc>
                  <w:tcPr>
                    <w:tcW w:w="1166" w:type="pct"/>
                    <w:tcBorders>
                      <w:top w:val="outset" w:sz="4" w:space="0" w:color="auto"/>
                      <w:left w:val="outset" w:sz="4" w:space="0" w:color="auto"/>
                      <w:bottom w:val="outset" w:sz="4" w:space="0" w:color="auto"/>
                      <w:right w:val="outset" w:sz="4" w:space="0" w:color="auto"/>
                    </w:tcBorders>
                    <w:vAlign w:val="center"/>
                  </w:tcPr>
                  <w:p w14:paraId="67DDF2A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41199194" w14:textId="77777777" w:rsidTr="007402E5">
                <w:sdt>
                  <w:sdtPr>
                    <w:tag w:val="_PLD_2302ee24f05d48de921b04250595156f"/>
                    <w:id w:val="-17560525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2D9E2E" w14:textId="77777777" w:rsidR="00AC51F4" w:rsidRDefault="00AC51F4" w:rsidP="00C73525">
                        <w:pPr>
                          <w:ind w:firstLineChars="100" w:firstLine="22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C19F7F7" w14:textId="77777777" w:rsidR="00AC51F4" w:rsidRDefault="00AC51F4">
                    <w:pPr>
                      <w:jc w:val="right"/>
                      <w:rPr>
                        <w:rFonts w:hAnsi="宋体" w:cs="宋体"/>
                        <w:color w:val="000000"/>
                        <w:sz w:val="21"/>
                        <w:szCs w:val="21"/>
                      </w:rPr>
                    </w:pPr>
                    <w:r>
                      <w:rPr>
                        <w:rFonts w:hint="eastAsia"/>
                        <w:color w:val="000000"/>
                        <w:sz w:val="21"/>
                        <w:szCs w:val="21"/>
                      </w:rPr>
                      <w:t>14,498,593</w:t>
                    </w:r>
                  </w:p>
                </w:tc>
                <w:tc>
                  <w:tcPr>
                    <w:tcW w:w="996" w:type="pct"/>
                    <w:tcBorders>
                      <w:top w:val="outset" w:sz="4" w:space="0" w:color="auto"/>
                      <w:left w:val="outset" w:sz="4" w:space="0" w:color="auto"/>
                      <w:bottom w:val="outset" w:sz="4" w:space="0" w:color="auto"/>
                      <w:right w:val="outset" w:sz="4" w:space="0" w:color="auto"/>
                    </w:tcBorders>
                    <w:vAlign w:val="center"/>
                  </w:tcPr>
                  <w:p w14:paraId="0B4AB3D9" w14:textId="77777777" w:rsidR="00AC51F4" w:rsidRDefault="00AC51F4">
                    <w:pPr>
                      <w:jc w:val="right"/>
                      <w:rPr>
                        <w:rFonts w:hAnsi="宋体" w:cs="宋体"/>
                        <w:color w:val="000000"/>
                        <w:sz w:val="21"/>
                        <w:szCs w:val="21"/>
                      </w:rPr>
                    </w:pPr>
                    <w:r>
                      <w:rPr>
                        <w:rFonts w:hint="eastAsia"/>
                        <w:color w:val="000000"/>
                        <w:sz w:val="21"/>
                        <w:szCs w:val="21"/>
                      </w:rPr>
                      <w:t>14,498,593</w:t>
                    </w:r>
                  </w:p>
                </w:tc>
                <w:tc>
                  <w:tcPr>
                    <w:tcW w:w="1166" w:type="pct"/>
                    <w:tcBorders>
                      <w:top w:val="outset" w:sz="4" w:space="0" w:color="auto"/>
                      <w:left w:val="outset" w:sz="4" w:space="0" w:color="auto"/>
                      <w:bottom w:val="outset" w:sz="4" w:space="0" w:color="auto"/>
                      <w:right w:val="outset" w:sz="4" w:space="0" w:color="auto"/>
                    </w:tcBorders>
                    <w:vAlign w:val="center"/>
                  </w:tcPr>
                  <w:p w14:paraId="4BE23BB6"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C825F8C" w14:textId="77777777" w:rsidTr="007402E5">
                <w:sdt>
                  <w:sdtPr>
                    <w:tag w:val="_PLD_1e9f06b4dd884d7d8f5df8ec1151a4b7"/>
                    <w:id w:val="8293314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F2BA27" w14:textId="77777777" w:rsidR="00AC51F4" w:rsidRDefault="00AC51F4" w:rsidP="00C73525">
                        <w:pPr>
                          <w:ind w:firstLineChars="100" w:firstLine="22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6DC2669"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56BA657B"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47D409A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34EA78A" w14:textId="77777777" w:rsidTr="007402E5">
                <w:sdt>
                  <w:sdtPr>
                    <w:tag w:val="_PLD_9950c8703c0a4f2caa50016d97eed7b0"/>
                    <w:id w:val="-19170875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985394" w14:textId="77777777" w:rsidR="00AC51F4" w:rsidRDefault="00AC51F4" w:rsidP="00C73525">
                        <w:pPr>
                          <w:ind w:leftChars="300" w:left="660" w:firstLineChars="100" w:firstLine="22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ECB26D1"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229CCF6F"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74CE8EF1"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5B74B8" w14:paraId="1AD854DD" w14:textId="77777777" w:rsidTr="007402E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602497706"/>
                      <w:lock w:val="sdtLocked"/>
                    </w:sdtPr>
                    <w:sdtEndPr/>
                    <w:sdtContent>
                      <w:p w14:paraId="6B7E39DD" w14:textId="77777777" w:rsidR="005B74B8" w:rsidRDefault="005B74B8" w:rsidP="00C73525">
                        <w:pPr>
                          <w:ind w:firstLineChars="100" w:firstLine="22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647EC03B" w14:textId="77777777" w:rsidR="005B74B8" w:rsidRDefault="005B74B8">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6DA17577" w14:textId="77777777" w:rsidR="005B74B8" w:rsidRDefault="005B74B8">
                    <w:pPr>
                      <w:jc w:val="right"/>
                      <w:rPr>
                        <w:rFonts w:hAnsi="宋体" w:cs="宋体"/>
                        <w:color w:val="000000"/>
                        <w:sz w:val="21"/>
                        <w:szCs w:val="21"/>
                      </w:rPr>
                    </w:pPr>
                    <w:r>
                      <w:rPr>
                        <w:rFonts w:hint="eastAsia"/>
                        <w:color w:val="000000"/>
                        <w:sz w:val="21"/>
                        <w:szCs w:val="21"/>
                      </w:rPr>
                      <w:t>388,311</w:t>
                    </w:r>
                  </w:p>
                </w:tc>
                <w:tc>
                  <w:tcPr>
                    <w:tcW w:w="1166" w:type="pct"/>
                    <w:tcBorders>
                      <w:top w:val="outset" w:sz="4" w:space="0" w:color="auto"/>
                      <w:left w:val="outset" w:sz="4" w:space="0" w:color="auto"/>
                      <w:bottom w:val="outset" w:sz="4" w:space="0" w:color="auto"/>
                      <w:right w:val="outset" w:sz="4" w:space="0" w:color="auto"/>
                    </w:tcBorders>
                    <w:vAlign w:val="center"/>
                  </w:tcPr>
                  <w:p w14:paraId="662454DB" w14:textId="77777777" w:rsidR="005B74B8" w:rsidRDefault="005B74B8">
                    <w:pPr>
                      <w:jc w:val="right"/>
                      <w:rPr>
                        <w:rFonts w:hAnsi="宋体" w:cs="宋体"/>
                        <w:color w:val="000000"/>
                        <w:sz w:val="21"/>
                        <w:szCs w:val="21"/>
                      </w:rPr>
                    </w:pPr>
                    <w:r>
                      <w:rPr>
                        <w:rFonts w:hint="eastAsia"/>
                        <w:color w:val="000000"/>
                        <w:sz w:val="21"/>
                        <w:szCs w:val="21"/>
                      </w:rPr>
                      <w:t>388,311</w:t>
                    </w:r>
                  </w:p>
                </w:tc>
              </w:tr>
              <w:tr w:rsidR="005B74B8" w14:paraId="6DA3D58B" w14:textId="77777777" w:rsidTr="007402E5">
                <w:sdt>
                  <w:sdtPr>
                    <w:tag w:val="_PLD_6580efbdd259476f9091bf5a37d5475f"/>
                    <w:id w:val="-6347107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3C6D0F" w14:textId="77777777" w:rsidR="005B74B8" w:rsidRDefault="005B74B8" w:rsidP="00C73525">
                        <w:pPr>
                          <w:ind w:firstLineChars="100" w:firstLine="22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130E34B" w14:textId="77777777" w:rsidR="005B74B8" w:rsidRDefault="005B74B8">
                    <w:pPr>
                      <w:jc w:val="right"/>
                      <w:rPr>
                        <w:rFonts w:hAnsi="宋体" w:cs="宋体"/>
                        <w:color w:val="000000"/>
                        <w:sz w:val="21"/>
                        <w:szCs w:val="21"/>
                      </w:rPr>
                    </w:pPr>
                    <w:r>
                      <w:rPr>
                        <w:rFonts w:hint="eastAsia"/>
                        <w:color w:val="000000"/>
                        <w:sz w:val="21"/>
                        <w:szCs w:val="21"/>
                      </w:rPr>
                      <w:t>355,169</w:t>
                    </w:r>
                  </w:p>
                </w:tc>
                <w:tc>
                  <w:tcPr>
                    <w:tcW w:w="996" w:type="pct"/>
                    <w:tcBorders>
                      <w:top w:val="outset" w:sz="4" w:space="0" w:color="auto"/>
                      <w:left w:val="outset" w:sz="4" w:space="0" w:color="auto"/>
                      <w:bottom w:val="outset" w:sz="4" w:space="0" w:color="auto"/>
                      <w:right w:val="outset" w:sz="4" w:space="0" w:color="auto"/>
                    </w:tcBorders>
                    <w:vAlign w:val="center"/>
                  </w:tcPr>
                  <w:p w14:paraId="0B8C7E0E" w14:textId="77777777" w:rsidR="005B74B8" w:rsidRDefault="005B74B8">
                    <w:pPr>
                      <w:jc w:val="right"/>
                      <w:rPr>
                        <w:rFonts w:hAnsi="宋体" w:cs="宋体"/>
                        <w:color w:val="000000"/>
                        <w:sz w:val="21"/>
                        <w:szCs w:val="21"/>
                      </w:rPr>
                    </w:pPr>
                    <w:r>
                      <w:rPr>
                        <w:rFonts w:hint="eastAsia"/>
                        <w:color w:val="000000"/>
                        <w:sz w:val="21"/>
                        <w:szCs w:val="21"/>
                      </w:rPr>
                      <w:t>213,583</w:t>
                    </w:r>
                  </w:p>
                </w:tc>
                <w:tc>
                  <w:tcPr>
                    <w:tcW w:w="1166" w:type="pct"/>
                    <w:tcBorders>
                      <w:top w:val="outset" w:sz="4" w:space="0" w:color="auto"/>
                      <w:left w:val="outset" w:sz="4" w:space="0" w:color="auto"/>
                      <w:bottom w:val="outset" w:sz="4" w:space="0" w:color="auto"/>
                      <w:right w:val="outset" w:sz="4" w:space="0" w:color="auto"/>
                    </w:tcBorders>
                    <w:vAlign w:val="center"/>
                  </w:tcPr>
                  <w:p w14:paraId="27CC8F57" w14:textId="77777777" w:rsidR="005B74B8" w:rsidRDefault="005B74B8">
                    <w:pPr>
                      <w:jc w:val="right"/>
                      <w:rPr>
                        <w:rFonts w:hAnsi="宋体" w:cs="宋体"/>
                        <w:color w:val="000000"/>
                        <w:sz w:val="21"/>
                        <w:szCs w:val="21"/>
                      </w:rPr>
                    </w:pPr>
                    <w:r>
                      <w:rPr>
                        <w:rFonts w:hint="eastAsia"/>
                        <w:color w:val="000000"/>
                        <w:sz w:val="21"/>
                        <w:szCs w:val="21"/>
                      </w:rPr>
                      <w:t>-141,586</w:t>
                    </w:r>
                  </w:p>
                </w:tc>
              </w:tr>
              <w:tr w:rsidR="00AC51F4" w14:paraId="04D471D1" w14:textId="77777777" w:rsidTr="007402E5">
                <w:sdt>
                  <w:sdtPr>
                    <w:tag w:val="_PLD_c1f6ff24072a49a2912781019777f9fc"/>
                    <w:id w:val="20432420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4426A3" w14:textId="77777777" w:rsidR="00AC51F4" w:rsidRDefault="00AC51F4" w:rsidP="00C73525">
                        <w:pPr>
                          <w:ind w:firstLineChars="100" w:firstLine="22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E8B1FD7" w14:textId="77777777" w:rsidR="00AC51F4" w:rsidRDefault="00AC51F4">
                    <w:pPr>
                      <w:jc w:val="right"/>
                      <w:rPr>
                        <w:rFonts w:hAnsi="宋体" w:cs="宋体"/>
                        <w:color w:val="000000"/>
                        <w:sz w:val="21"/>
                        <w:szCs w:val="21"/>
                      </w:rPr>
                    </w:pPr>
                    <w:r>
                      <w:rPr>
                        <w:rFonts w:hint="eastAsia"/>
                        <w:color w:val="000000"/>
                        <w:sz w:val="21"/>
                        <w:szCs w:val="21"/>
                      </w:rPr>
                      <w:t>382,713</w:t>
                    </w:r>
                  </w:p>
                </w:tc>
                <w:tc>
                  <w:tcPr>
                    <w:tcW w:w="996" w:type="pct"/>
                    <w:tcBorders>
                      <w:top w:val="outset" w:sz="4" w:space="0" w:color="auto"/>
                      <w:left w:val="outset" w:sz="4" w:space="0" w:color="auto"/>
                      <w:bottom w:val="outset" w:sz="4" w:space="0" w:color="auto"/>
                      <w:right w:val="outset" w:sz="4" w:space="0" w:color="auto"/>
                    </w:tcBorders>
                    <w:vAlign w:val="center"/>
                  </w:tcPr>
                  <w:p w14:paraId="6A517922" w14:textId="77777777" w:rsidR="00AC51F4" w:rsidRDefault="00AC51F4">
                    <w:pPr>
                      <w:jc w:val="right"/>
                      <w:rPr>
                        <w:rFonts w:hAnsi="宋体" w:cs="宋体"/>
                        <w:color w:val="000000"/>
                        <w:sz w:val="21"/>
                        <w:szCs w:val="21"/>
                      </w:rPr>
                    </w:pPr>
                    <w:r>
                      <w:rPr>
                        <w:rFonts w:hint="eastAsia"/>
                        <w:color w:val="000000"/>
                        <w:sz w:val="21"/>
                        <w:szCs w:val="21"/>
                      </w:rPr>
                      <w:t>382,713</w:t>
                    </w:r>
                  </w:p>
                </w:tc>
                <w:tc>
                  <w:tcPr>
                    <w:tcW w:w="1166" w:type="pct"/>
                    <w:tcBorders>
                      <w:top w:val="outset" w:sz="4" w:space="0" w:color="auto"/>
                      <w:left w:val="outset" w:sz="4" w:space="0" w:color="auto"/>
                      <w:bottom w:val="outset" w:sz="4" w:space="0" w:color="auto"/>
                      <w:right w:val="outset" w:sz="4" w:space="0" w:color="auto"/>
                    </w:tcBorders>
                    <w:vAlign w:val="center"/>
                  </w:tcPr>
                  <w:p w14:paraId="52A0FB4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B92754B" w14:textId="77777777" w:rsidTr="007402E5">
                <w:sdt>
                  <w:sdtPr>
                    <w:tag w:val="_PLD_d2e0ef16cd96497fb63e679fc0559230"/>
                    <w:id w:val="19747805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51F1A0B" w14:textId="77777777" w:rsidR="00AC51F4" w:rsidRDefault="00AC51F4" w:rsidP="00C73525">
                        <w:pPr>
                          <w:ind w:firstLineChars="100" w:firstLine="22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536FDE5" w14:textId="77777777" w:rsidR="00AC51F4" w:rsidRDefault="00AC51F4">
                    <w:pPr>
                      <w:jc w:val="right"/>
                      <w:rPr>
                        <w:rFonts w:hAnsi="宋体" w:cs="宋体"/>
                        <w:color w:val="000000"/>
                        <w:sz w:val="21"/>
                        <w:szCs w:val="21"/>
                      </w:rPr>
                    </w:pPr>
                    <w:r>
                      <w:rPr>
                        <w:rFonts w:hint="eastAsia"/>
                        <w:color w:val="000000"/>
                        <w:sz w:val="21"/>
                        <w:szCs w:val="21"/>
                      </w:rPr>
                      <w:t>2,229,569</w:t>
                    </w:r>
                  </w:p>
                </w:tc>
                <w:tc>
                  <w:tcPr>
                    <w:tcW w:w="996" w:type="pct"/>
                    <w:tcBorders>
                      <w:top w:val="outset" w:sz="4" w:space="0" w:color="auto"/>
                      <w:left w:val="outset" w:sz="4" w:space="0" w:color="auto"/>
                      <w:bottom w:val="outset" w:sz="4" w:space="0" w:color="auto"/>
                      <w:right w:val="outset" w:sz="4" w:space="0" w:color="auto"/>
                    </w:tcBorders>
                    <w:vAlign w:val="center"/>
                  </w:tcPr>
                  <w:p w14:paraId="59B73B97" w14:textId="77777777" w:rsidR="00AC51F4" w:rsidRDefault="00AC51F4">
                    <w:pPr>
                      <w:jc w:val="right"/>
                      <w:rPr>
                        <w:rFonts w:hAnsi="宋体" w:cs="宋体"/>
                        <w:color w:val="000000"/>
                        <w:sz w:val="21"/>
                        <w:szCs w:val="21"/>
                      </w:rPr>
                    </w:pPr>
                    <w:r>
                      <w:rPr>
                        <w:rFonts w:hint="eastAsia"/>
                        <w:color w:val="000000"/>
                        <w:sz w:val="21"/>
                        <w:szCs w:val="21"/>
                      </w:rPr>
                      <w:t>2,229,569</w:t>
                    </w:r>
                  </w:p>
                </w:tc>
                <w:tc>
                  <w:tcPr>
                    <w:tcW w:w="1166" w:type="pct"/>
                    <w:tcBorders>
                      <w:top w:val="outset" w:sz="4" w:space="0" w:color="auto"/>
                      <w:left w:val="outset" w:sz="4" w:space="0" w:color="auto"/>
                      <w:bottom w:val="outset" w:sz="4" w:space="0" w:color="auto"/>
                      <w:right w:val="outset" w:sz="4" w:space="0" w:color="auto"/>
                    </w:tcBorders>
                    <w:vAlign w:val="center"/>
                  </w:tcPr>
                  <w:p w14:paraId="6576045E"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4FD901D1" w14:textId="77777777" w:rsidTr="007402E5">
                <w:sdt>
                  <w:sdtPr>
                    <w:tag w:val="_PLD_461d935ec54b48b480dd8f61d6bab9fa"/>
                    <w:id w:val="-9763797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AAB4B5" w14:textId="77777777" w:rsidR="00AC51F4" w:rsidRDefault="00AC51F4" w:rsidP="00C73525">
                        <w:pPr>
                          <w:ind w:firstLineChars="100" w:firstLine="22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BE36455" w14:textId="77777777" w:rsidR="00AC51F4" w:rsidRDefault="00AC51F4">
                    <w:pPr>
                      <w:jc w:val="right"/>
                      <w:rPr>
                        <w:rFonts w:hAnsi="宋体" w:cs="宋体"/>
                        <w:color w:val="000000"/>
                        <w:sz w:val="21"/>
                        <w:szCs w:val="21"/>
                      </w:rPr>
                    </w:pPr>
                    <w:r>
                      <w:rPr>
                        <w:rFonts w:hint="eastAsia"/>
                        <w:color w:val="000000"/>
                        <w:sz w:val="21"/>
                        <w:szCs w:val="21"/>
                      </w:rPr>
                      <w:t>97,477</w:t>
                    </w:r>
                  </w:p>
                </w:tc>
                <w:tc>
                  <w:tcPr>
                    <w:tcW w:w="996" w:type="pct"/>
                    <w:tcBorders>
                      <w:top w:val="outset" w:sz="4" w:space="0" w:color="auto"/>
                      <w:left w:val="outset" w:sz="4" w:space="0" w:color="auto"/>
                      <w:bottom w:val="outset" w:sz="4" w:space="0" w:color="auto"/>
                      <w:right w:val="outset" w:sz="4" w:space="0" w:color="auto"/>
                    </w:tcBorders>
                    <w:vAlign w:val="center"/>
                  </w:tcPr>
                  <w:p w14:paraId="5D8D1640" w14:textId="77777777" w:rsidR="00AC51F4" w:rsidRDefault="00AC51F4">
                    <w:pPr>
                      <w:jc w:val="right"/>
                      <w:rPr>
                        <w:rFonts w:hAnsi="宋体" w:cs="宋体"/>
                        <w:color w:val="000000"/>
                        <w:sz w:val="21"/>
                        <w:szCs w:val="21"/>
                      </w:rPr>
                    </w:pPr>
                    <w:r>
                      <w:rPr>
                        <w:rFonts w:hint="eastAsia"/>
                        <w:color w:val="000000"/>
                        <w:sz w:val="21"/>
                        <w:szCs w:val="21"/>
                      </w:rPr>
                      <w:t>97,477</w:t>
                    </w:r>
                  </w:p>
                </w:tc>
                <w:tc>
                  <w:tcPr>
                    <w:tcW w:w="1166" w:type="pct"/>
                    <w:tcBorders>
                      <w:top w:val="outset" w:sz="4" w:space="0" w:color="auto"/>
                      <w:left w:val="outset" w:sz="4" w:space="0" w:color="auto"/>
                      <w:bottom w:val="outset" w:sz="4" w:space="0" w:color="auto"/>
                      <w:right w:val="outset" w:sz="4" w:space="0" w:color="auto"/>
                    </w:tcBorders>
                    <w:vAlign w:val="center"/>
                  </w:tcPr>
                  <w:p w14:paraId="089B7B6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181AAD3" w14:textId="77777777" w:rsidTr="007402E5">
                <w:sdt>
                  <w:sdtPr>
                    <w:tag w:val="_PLD_548d953465e143a794b2f81df6782e5a"/>
                    <w:id w:val="-69088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279700" w14:textId="77777777" w:rsidR="00AC51F4" w:rsidRDefault="00AC51F4" w:rsidP="00C73525">
                        <w:pPr>
                          <w:ind w:firstLineChars="100" w:firstLine="22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0D8C04E" w14:textId="77777777" w:rsidR="00AC51F4" w:rsidRDefault="00AC51F4">
                    <w:pPr>
                      <w:jc w:val="right"/>
                      <w:rPr>
                        <w:rFonts w:hAnsi="宋体" w:cs="宋体"/>
                        <w:color w:val="000000"/>
                        <w:sz w:val="21"/>
                        <w:szCs w:val="21"/>
                      </w:rPr>
                    </w:pPr>
                    <w:r>
                      <w:rPr>
                        <w:rFonts w:hint="eastAsia"/>
                        <w:color w:val="000000"/>
                        <w:sz w:val="21"/>
                        <w:szCs w:val="21"/>
                      </w:rPr>
                      <w:t>8,121,858</w:t>
                    </w:r>
                  </w:p>
                </w:tc>
                <w:tc>
                  <w:tcPr>
                    <w:tcW w:w="996" w:type="pct"/>
                    <w:tcBorders>
                      <w:top w:val="outset" w:sz="4" w:space="0" w:color="auto"/>
                      <w:left w:val="outset" w:sz="4" w:space="0" w:color="auto"/>
                      <w:bottom w:val="outset" w:sz="4" w:space="0" w:color="auto"/>
                      <w:right w:val="outset" w:sz="4" w:space="0" w:color="auto"/>
                    </w:tcBorders>
                    <w:vAlign w:val="center"/>
                  </w:tcPr>
                  <w:p w14:paraId="065639FF" w14:textId="77777777" w:rsidR="00AC51F4" w:rsidRDefault="00AC51F4">
                    <w:pPr>
                      <w:jc w:val="right"/>
                      <w:rPr>
                        <w:rFonts w:hAnsi="宋体" w:cs="宋体"/>
                        <w:color w:val="000000"/>
                        <w:sz w:val="21"/>
                        <w:szCs w:val="21"/>
                      </w:rPr>
                    </w:pPr>
                    <w:r>
                      <w:rPr>
                        <w:rFonts w:hint="eastAsia"/>
                        <w:color w:val="000000"/>
                        <w:sz w:val="21"/>
                        <w:szCs w:val="21"/>
                      </w:rPr>
                      <w:t>8,121,858</w:t>
                    </w:r>
                  </w:p>
                </w:tc>
                <w:tc>
                  <w:tcPr>
                    <w:tcW w:w="1166" w:type="pct"/>
                    <w:tcBorders>
                      <w:top w:val="outset" w:sz="4" w:space="0" w:color="auto"/>
                      <w:left w:val="outset" w:sz="4" w:space="0" w:color="auto"/>
                      <w:bottom w:val="outset" w:sz="4" w:space="0" w:color="auto"/>
                      <w:right w:val="outset" w:sz="4" w:space="0" w:color="auto"/>
                    </w:tcBorders>
                    <w:vAlign w:val="center"/>
                  </w:tcPr>
                  <w:p w14:paraId="34FB8DF4"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62E4A2B" w14:textId="77777777" w:rsidTr="007402E5">
                <w:sdt>
                  <w:sdtPr>
                    <w:tag w:val="_PLD_cd9a820928204eeb993029e29c513f8f"/>
                    <w:id w:val="-11040357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832AAE" w14:textId="77777777" w:rsidR="00AC51F4" w:rsidRDefault="00AC51F4" w:rsidP="00C73525">
                        <w:pPr>
                          <w:ind w:firstLineChars="100" w:firstLine="22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10940BD" w14:textId="77777777" w:rsidR="00AC51F4" w:rsidRDefault="00AC51F4">
                    <w:pPr>
                      <w:jc w:val="right"/>
                      <w:rPr>
                        <w:rFonts w:hAnsi="宋体" w:cs="宋体"/>
                        <w:color w:val="000000"/>
                        <w:sz w:val="21"/>
                        <w:szCs w:val="21"/>
                      </w:rPr>
                    </w:pPr>
                    <w:r>
                      <w:rPr>
                        <w:rFonts w:hint="eastAsia"/>
                        <w:color w:val="000000"/>
                        <w:sz w:val="21"/>
                        <w:szCs w:val="21"/>
                      </w:rPr>
                      <w:t>427,230</w:t>
                    </w:r>
                  </w:p>
                </w:tc>
                <w:tc>
                  <w:tcPr>
                    <w:tcW w:w="996" w:type="pct"/>
                    <w:tcBorders>
                      <w:top w:val="outset" w:sz="4" w:space="0" w:color="auto"/>
                      <w:left w:val="outset" w:sz="4" w:space="0" w:color="auto"/>
                      <w:bottom w:val="outset" w:sz="4" w:space="0" w:color="auto"/>
                      <w:right w:val="outset" w:sz="4" w:space="0" w:color="auto"/>
                    </w:tcBorders>
                    <w:vAlign w:val="center"/>
                  </w:tcPr>
                  <w:p w14:paraId="5B0538DF" w14:textId="77777777" w:rsidR="00AC51F4" w:rsidRDefault="00AC51F4">
                    <w:pPr>
                      <w:jc w:val="right"/>
                      <w:rPr>
                        <w:rFonts w:hAnsi="宋体" w:cs="宋体"/>
                        <w:color w:val="000000"/>
                        <w:sz w:val="21"/>
                        <w:szCs w:val="21"/>
                      </w:rPr>
                    </w:pPr>
                    <w:r>
                      <w:rPr>
                        <w:rFonts w:hint="eastAsia"/>
                        <w:color w:val="000000"/>
                        <w:sz w:val="21"/>
                        <w:szCs w:val="21"/>
                      </w:rPr>
                      <w:t>427,230</w:t>
                    </w:r>
                  </w:p>
                </w:tc>
                <w:tc>
                  <w:tcPr>
                    <w:tcW w:w="1166" w:type="pct"/>
                    <w:tcBorders>
                      <w:top w:val="outset" w:sz="4" w:space="0" w:color="auto"/>
                      <w:left w:val="outset" w:sz="4" w:space="0" w:color="auto"/>
                      <w:bottom w:val="outset" w:sz="4" w:space="0" w:color="auto"/>
                      <w:right w:val="outset" w:sz="4" w:space="0" w:color="auto"/>
                    </w:tcBorders>
                    <w:vAlign w:val="center"/>
                  </w:tcPr>
                  <w:p w14:paraId="7263B547"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7B85026" w14:textId="77777777" w:rsidTr="007402E5">
                <w:sdt>
                  <w:sdtPr>
                    <w:tag w:val="_PLD_d8e284ac1bd94208996e7cbc7413fd24"/>
                    <w:id w:val="2383714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E04AAE" w14:textId="77777777" w:rsidR="00AC51F4" w:rsidRDefault="00AC51F4" w:rsidP="00C73525">
                        <w:pPr>
                          <w:ind w:firstLineChars="200" w:firstLine="44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F9DE72C" w14:textId="77777777" w:rsidR="00AC51F4" w:rsidRDefault="00AC51F4">
                    <w:pPr>
                      <w:jc w:val="right"/>
                      <w:rPr>
                        <w:rFonts w:hAnsi="宋体" w:cs="宋体"/>
                        <w:color w:val="000000"/>
                        <w:sz w:val="21"/>
                        <w:szCs w:val="21"/>
                      </w:rPr>
                    </w:pPr>
                    <w:r>
                      <w:rPr>
                        <w:rFonts w:hint="eastAsia"/>
                        <w:color w:val="000000"/>
                        <w:sz w:val="21"/>
                        <w:szCs w:val="21"/>
                      </w:rPr>
                      <w:t>59,668,478</w:t>
                    </w:r>
                  </w:p>
                </w:tc>
                <w:tc>
                  <w:tcPr>
                    <w:tcW w:w="996" w:type="pct"/>
                    <w:tcBorders>
                      <w:top w:val="outset" w:sz="4" w:space="0" w:color="auto"/>
                      <w:left w:val="outset" w:sz="4" w:space="0" w:color="auto"/>
                      <w:bottom w:val="outset" w:sz="4" w:space="0" w:color="auto"/>
                      <w:right w:val="outset" w:sz="4" w:space="0" w:color="auto"/>
                    </w:tcBorders>
                    <w:vAlign w:val="center"/>
                  </w:tcPr>
                  <w:p w14:paraId="67BA8DC0" w14:textId="77777777" w:rsidR="00AC51F4" w:rsidRDefault="00AC51F4">
                    <w:pPr>
                      <w:jc w:val="right"/>
                      <w:rPr>
                        <w:rFonts w:hAnsi="宋体" w:cs="宋体"/>
                        <w:color w:val="000000"/>
                        <w:sz w:val="21"/>
                        <w:szCs w:val="21"/>
                      </w:rPr>
                    </w:pPr>
                    <w:r>
                      <w:rPr>
                        <w:rFonts w:hint="eastAsia"/>
                        <w:color w:val="000000"/>
                        <w:sz w:val="21"/>
                        <w:szCs w:val="21"/>
                      </w:rPr>
                      <w:t>59,915,203</w:t>
                    </w:r>
                  </w:p>
                </w:tc>
                <w:tc>
                  <w:tcPr>
                    <w:tcW w:w="1166" w:type="pct"/>
                    <w:tcBorders>
                      <w:top w:val="outset" w:sz="4" w:space="0" w:color="auto"/>
                      <w:left w:val="outset" w:sz="4" w:space="0" w:color="auto"/>
                      <w:bottom w:val="outset" w:sz="4" w:space="0" w:color="auto"/>
                      <w:right w:val="outset" w:sz="4" w:space="0" w:color="auto"/>
                    </w:tcBorders>
                    <w:vAlign w:val="center"/>
                  </w:tcPr>
                  <w:p w14:paraId="7ADCE7DF" w14:textId="77777777" w:rsidR="00AC51F4" w:rsidRDefault="00AC51F4">
                    <w:pPr>
                      <w:jc w:val="right"/>
                      <w:rPr>
                        <w:rFonts w:hAnsi="宋体" w:cs="宋体"/>
                        <w:color w:val="000000"/>
                        <w:sz w:val="21"/>
                        <w:szCs w:val="21"/>
                      </w:rPr>
                    </w:pPr>
                    <w:r>
                      <w:rPr>
                        <w:rFonts w:hint="eastAsia"/>
                        <w:color w:val="000000"/>
                        <w:sz w:val="21"/>
                        <w:szCs w:val="21"/>
                      </w:rPr>
                      <w:t>246,725</w:t>
                    </w:r>
                  </w:p>
                </w:tc>
              </w:tr>
              <w:tr w:rsidR="00AC51F4" w14:paraId="179F8D30" w14:textId="77777777" w:rsidTr="007402E5">
                <w:sdt>
                  <w:sdtPr>
                    <w:tag w:val="_PLD_09bd58bca99f44b4bb69c40116ed3158"/>
                    <w:id w:val="-2354826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E77847" w14:textId="77777777" w:rsidR="00AC51F4" w:rsidRDefault="00AC51F4" w:rsidP="00C73525">
                        <w:pPr>
                          <w:ind w:firstLineChars="300" w:firstLine="66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EFE17A7" w14:textId="77777777" w:rsidR="00AC51F4" w:rsidRDefault="00AC51F4">
                    <w:pPr>
                      <w:jc w:val="right"/>
                      <w:rPr>
                        <w:rFonts w:hAnsi="宋体" w:cs="宋体"/>
                        <w:color w:val="000000"/>
                        <w:sz w:val="21"/>
                        <w:szCs w:val="21"/>
                      </w:rPr>
                    </w:pPr>
                    <w:r>
                      <w:rPr>
                        <w:rFonts w:hint="eastAsia"/>
                        <w:color w:val="000000"/>
                        <w:sz w:val="21"/>
                        <w:szCs w:val="21"/>
                      </w:rPr>
                      <w:t>118,726,409</w:t>
                    </w:r>
                  </w:p>
                </w:tc>
                <w:tc>
                  <w:tcPr>
                    <w:tcW w:w="996" w:type="pct"/>
                    <w:tcBorders>
                      <w:top w:val="outset" w:sz="4" w:space="0" w:color="auto"/>
                      <w:left w:val="outset" w:sz="4" w:space="0" w:color="auto"/>
                      <w:bottom w:val="outset" w:sz="4" w:space="0" w:color="auto"/>
                      <w:right w:val="outset" w:sz="4" w:space="0" w:color="auto"/>
                    </w:tcBorders>
                    <w:vAlign w:val="center"/>
                  </w:tcPr>
                  <w:p w14:paraId="74DE5607" w14:textId="77777777" w:rsidR="00AC51F4" w:rsidRDefault="00AC51F4">
                    <w:pPr>
                      <w:jc w:val="right"/>
                      <w:rPr>
                        <w:rFonts w:hAnsi="宋体" w:cs="宋体"/>
                        <w:color w:val="000000"/>
                        <w:sz w:val="21"/>
                        <w:szCs w:val="21"/>
                      </w:rPr>
                    </w:pPr>
                    <w:r>
                      <w:rPr>
                        <w:rFonts w:hint="eastAsia"/>
                        <w:color w:val="000000"/>
                        <w:sz w:val="21"/>
                        <w:szCs w:val="21"/>
                      </w:rPr>
                      <w:t>119,092,407</w:t>
                    </w:r>
                  </w:p>
                </w:tc>
                <w:tc>
                  <w:tcPr>
                    <w:tcW w:w="1166" w:type="pct"/>
                    <w:tcBorders>
                      <w:top w:val="outset" w:sz="4" w:space="0" w:color="auto"/>
                      <w:left w:val="outset" w:sz="4" w:space="0" w:color="auto"/>
                      <w:bottom w:val="outset" w:sz="4" w:space="0" w:color="auto"/>
                      <w:right w:val="outset" w:sz="4" w:space="0" w:color="auto"/>
                    </w:tcBorders>
                    <w:vAlign w:val="center"/>
                  </w:tcPr>
                  <w:p w14:paraId="10974E32" w14:textId="77777777" w:rsidR="00AC51F4" w:rsidRDefault="00AC51F4">
                    <w:pPr>
                      <w:jc w:val="right"/>
                      <w:rPr>
                        <w:rFonts w:hAnsi="宋体" w:cs="宋体"/>
                        <w:color w:val="000000"/>
                        <w:sz w:val="21"/>
                        <w:szCs w:val="21"/>
                      </w:rPr>
                    </w:pPr>
                    <w:r>
                      <w:rPr>
                        <w:rFonts w:hint="eastAsia"/>
                        <w:color w:val="000000"/>
                        <w:sz w:val="21"/>
                        <w:szCs w:val="21"/>
                      </w:rPr>
                      <w:t>365,998</w:t>
                    </w:r>
                  </w:p>
                </w:tc>
              </w:tr>
              <w:tr w:rsidR="00DE1D73" w14:paraId="70F0BC8C" w14:textId="77777777" w:rsidTr="003520A1">
                <w:sdt>
                  <w:sdtPr>
                    <w:tag w:val="_PLD_642fd1562534455ba9fa265a0d14e950"/>
                    <w:id w:val="60361864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EF826AE" w14:textId="77777777" w:rsidR="00DE1D73" w:rsidRDefault="00033A53">
                        <w:pPr>
                          <w:rPr>
                            <w:szCs w:val="21"/>
                          </w:rPr>
                        </w:pPr>
                        <w:r>
                          <w:rPr>
                            <w:rFonts w:hint="eastAsia"/>
                            <w:b/>
                            <w:bCs/>
                            <w:szCs w:val="21"/>
                          </w:rPr>
                          <w:t>所有者权益（或股东权益）：</w:t>
                        </w:r>
                      </w:p>
                    </w:tc>
                  </w:sdtContent>
                </w:sdt>
              </w:tr>
              <w:tr w:rsidR="00AC51F4" w14:paraId="54028693" w14:textId="77777777" w:rsidTr="007402E5">
                <w:sdt>
                  <w:sdtPr>
                    <w:tag w:val="_PLD_09c4a78b1427458983f3faee3a9eb1f9"/>
                    <w:id w:val="4280019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7E30CE" w14:textId="77777777" w:rsidR="00AC51F4" w:rsidRDefault="00AC51F4" w:rsidP="00C73525">
                        <w:pPr>
                          <w:ind w:firstLineChars="100" w:firstLine="22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A23490C" w14:textId="77777777" w:rsidR="00AC51F4" w:rsidRDefault="00AC51F4">
                    <w:pPr>
                      <w:jc w:val="right"/>
                      <w:rPr>
                        <w:rFonts w:hAnsi="宋体" w:cs="宋体"/>
                        <w:color w:val="000000"/>
                        <w:sz w:val="21"/>
                        <w:szCs w:val="21"/>
                      </w:rPr>
                    </w:pPr>
                    <w:r>
                      <w:rPr>
                        <w:rFonts w:hint="eastAsia"/>
                        <w:color w:val="000000"/>
                        <w:sz w:val="21"/>
                        <w:szCs w:val="21"/>
                      </w:rPr>
                      <w:t>4,912,016</w:t>
                    </w:r>
                  </w:p>
                </w:tc>
                <w:tc>
                  <w:tcPr>
                    <w:tcW w:w="996" w:type="pct"/>
                    <w:tcBorders>
                      <w:top w:val="outset" w:sz="4" w:space="0" w:color="auto"/>
                      <w:left w:val="outset" w:sz="4" w:space="0" w:color="auto"/>
                      <w:bottom w:val="outset" w:sz="4" w:space="0" w:color="auto"/>
                      <w:right w:val="outset" w:sz="4" w:space="0" w:color="auto"/>
                    </w:tcBorders>
                    <w:vAlign w:val="center"/>
                  </w:tcPr>
                  <w:p w14:paraId="26B60EA7" w14:textId="77777777" w:rsidR="00AC51F4" w:rsidRDefault="00AC51F4">
                    <w:pPr>
                      <w:jc w:val="right"/>
                      <w:rPr>
                        <w:rFonts w:hAnsi="宋体" w:cs="宋体"/>
                        <w:color w:val="000000"/>
                        <w:sz w:val="21"/>
                        <w:szCs w:val="21"/>
                      </w:rPr>
                    </w:pPr>
                    <w:r>
                      <w:rPr>
                        <w:rFonts w:hint="eastAsia"/>
                        <w:color w:val="000000"/>
                        <w:sz w:val="21"/>
                        <w:szCs w:val="21"/>
                      </w:rPr>
                      <w:t>4,912,016</w:t>
                    </w:r>
                  </w:p>
                </w:tc>
                <w:tc>
                  <w:tcPr>
                    <w:tcW w:w="1166" w:type="pct"/>
                    <w:tcBorders>
                      <w:top w:val="outset" w:sz="4" w:space="0" w:color="auto"/>
                      <w:left w:val="outset" w:sz="4" w:space="0" w:color="auto"/>
                      <w:bottom w:val="outset" w:sz="4" w:space="0" w:color="auto"/>
                      <w:right w:val="outset" w:sz="4" w:space="0" w:color="auto"/>
                    </w:tcBorders>
                    <w:vAlign w:val="center"/>
                  </w:tcPr>
                  <w:p w14:paraId="315CE679"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8F1CD8A" w14:textId="77777777" w:rsidTr="007402E5">
                <w:sdt>
                  <w:sdtPr>
                    <w:tag w:val="_PLD_27d2bf1433de476db14dffe635fbffbf"/>
                    <w:id w:val="-1993477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FF18E57" w14:textId="77777777" w:rsidR="00AC51F4" w:rsidRDefault="00AC51F4" w:rsidP="00C73525">
                        <w:pPr>
                          <w:ind w:firstLineChars="100" w:firstLine="22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0EE90BF"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996" w:type="pct"/>
                    <w:tcBorders>
                      <w:top w:val="outset" w:sz="4" w:space="0" w:color="auto"/>
                      <w:left w:val="outset" w:sz="4" w:space="0" w:color="auto"/>
                      <w:bottom w:val="outset" w:sz="4" w:space="0" w:color="auto"/>
                      <w:right w:val="outset" w:sz="4" w:space="0" w:color="auto"/>
                    </w:tcBorders>
                    <w:vAlign w:val="center"/>
                  </w:tcPr>
                  <w:p w14:paraId="0B33D405"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1166" w:type="pct"/>
                    <w:tcBorders>
                      <w:top w:val="outset" w:sz="4" w:space="0" w:color="auto"/>
                      <w:left w:val="outset" w:sz="4" w:space="0" w:color="auto"/>
                      <w:bottom w:val="outset" w:sz="4" w:space="0" w:color="auto"/>
                      <w:right w:val="outset" w:sz="4" w:space="0" w:color="auto"/>
                    </w:tcBorders>
                    <w:vAlign w:val="center"/>
                  </w:tcPr>
                  <w:p w14:paraId="5E597531"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B2E9A3E" w14:textId="77777777" w:rsidTr="007402E5">
                <w:sdt>
                  <w:sdtPr>
                    <w:tag w:val="_PLD_d07c9f8f2cc548b0b0dd48f159ac2eec"/>
                    <w:id w:val="-7162804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6700D2" w14:textId="77777777" w:rsidR="00AC51F4" w:rsidRDefault="00AC51F4" w:rsidP="00C73525">
                        <w:pPr>
                          <w:ind w:firstLineChars="100" w:firstLine="22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D97626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03A6519A"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E95280F"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AB90D4E" w14:textId="77777777" w:rsidTr="007402E5">
                <w:sdt>
                  <w:sdtPr>
                    <w:tag w:val="_PLD_c27a525e07dc499b9ca1a35ea43a1be4"/>
                    <w:id w:val="-18923381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E031B7" w14:textId="77777777" w:rsidR="00AC51F4" w:rsidRDefault="00AC51F4" w:rsidP="00C73525">
                        <w:pPr>
                          <w:ind w:leftChars="300" w:left="660" w:firstLineChars="100" w:firstLine="22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4DFF041"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996" w:type="pct"/>
                    <w:tcBorders>
                      <w:top w:val="outset" w:sz="4" w:space="0" w:color="auto"/>
                      <w:left w:val="outset" w:sz="4" w:space="0" w:color="auto"/>
                      <w:bottom w:val="outset" w:sz="4" w:space="0" w:color="auto"/>
                      <w:right w:val="outset" w:sz="4" w:space="0" w:color="auto"/>
                    </w:tcBorders>
                    <w:vAlign w:val="center"/>
                  </w:tcPr>
                  <w:p w14:paraId="3E10BEFC"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1166" w:type="pct"/>
                    <w:tcBorders>
                      <w:top w:val="outset" w:sz="4" w:space="0" w:color="auto"/>
                      <w:left w:val="outset" w:sz="4" w:space="0" w:color="auto"/>
                      <w:bottom w:val="outset" w:sz="4" w:space="0" w:color="auto"/>
                      <w:right w:val="outset" w:sz="4" w:space="0" w:color="auto"/>
                    </w:tcBorders>
                    <w:vAlign w:val="center"/>
                  </w:tcPr>
                  <w:p w14:paraId="237BAD6E"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4AF2019C" w14:textId="77777777" w:rsidTr="007402E5">
                <w:sdt>
                  <w:sdtPr>
                    <w:tag w:val="_PLD_096729ec12e846edacdbb2087127e6d5"/>
                    <w:id w:val="-16126595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4059F5" w14:textId="77777777" w:rsidR="00AC51F4" w:rsidRDefault="00AC51F4" w:rsidP="00C73525">
                        <w:pPr>
                          <w:ind w:firstLineChars="100" w:firstLine="22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7C7BFB5" w14:textId="77777777" w:rsidR="00AC51F4" w:rsidRDefault="00AC51F4">
                    <w:pPr>
                      <w:jc w:val="right"/>
                      <w:rPr>
                        <w:rFonts w:hAnsi="宋体" w:cs="宋体"/>
                        <w:color w:val="000000"/>
                        <w:sz w:val="21"/>
                        <w:szCs w:val="21"/>
                      </w:rPr>
                    </w:pPr>
                    <w:r>
                      <w:rPr>
                        <w:rFonts w:hint="eastAsia"/>
                        <w:color w:val="000000"/>
                        <w:sz w:val="21"/>
                        <w:szCs w:val="21"/>
                      </w:rPr>
                      <w:t>1,123,920</w:t>
                    </w:r>
                  </w:p>
                </w:tc>
                <w:tc>
                  <w:tcPr>
                    <w:tcW w:w="996" w:type="pct"/>
                    <w:tcBorders>
                      <w:top w:val="outset" w:sz="4" w:space="0" w:color="auto"/>
                      <w:left w:val="outset" w:sz="4" w:space="0" w:color="auto"/>
                      <w:bottom w:val="outset" w:sz="4" w:space="0" w:color="auto"/>
                      <w:right w:val="outset" w:sz="4" w:space="0" w:color="auto"/>
                    </w:tcBorders>
                    <w:vAlign w:val="center"/>
                  </w:tcPr>
                  <w:p w14:paraId="351242F8" w14:textId="77777777" w:rsidR="00AC51F4" w:rsidRDefault="00AC51F4">
                    <w:pPr>
                      <w:jc w:val="right"/>
                      <w:rPr>
                        <w:rFonts w:hAnsi="宋体" w:cs="宋体"/>
                        <w:color w:val="000000"/>
                        <w:sz w:val="21"/>
                        <w:szCs w:val="21"/>
                      </w:rPr>
                    </w:pPr>
                    <w:r>
                      <w:rPr>
                        <w:rFonts w:hint="eastAsia"/>
                        <w:color w:val="000000"/>
                        <w:sz w:val="21"/>
                        <w:szCs w:val="21"/>
                      </w:rPr>
                      <w:t>1,123,920</w:t>
                    </w:r>
                  </w:p>
                </w:tc>
                <w:tc>
                  <w:tcPr>
                    <w:tcW w:w="1166" w:type="pct"/>
                    <w:tcBorders>
                      <w:top w:val="outset" w:sz="4" w:space="0" w:color="auto"/>
                      <w:left w:val="outset" w:sz="4" w:space="0" w:color="auto"/>
                      <w:bottom w:val="outset" w:sz="4" w:space="0" w:color="auto"/>
                      <w:right w:val="outset" w:sz="4" w:space="0" w:color="auto"/>
                    </w:tcBorders>
                    <w:vAlign w:val="center"/>
                  </w:tcPr>
                  <w:p w14:paraId="189FF11F"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C13AA2C" w14:textId="77777777" w:rsidTr="007402E5">
                <w:sdt>
                  <w:sdtPr>
                    <w:tag w:val="_PLD_cdfc4adc7715473c9ec5da61a2a57d45"/>
                    <w:id w:val="11486349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34A539" w14:textId="77777777" w:rsidR="00AC51F4" w:rsidRDefault="00AC51F4" w:rsidP="00C73525">
                        <w:pPr>
                          <w:ind w:firstLineChars="100" w:firstLine="22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BB35699"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4A0DEBB8"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318DE4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0C242A4" w14:textId="77777777" w:rsidTr="007402E5">
                <w:sdt>
                  <w:sdtPr>
                    <w:tag w:val="_PLD_ad3fb3785d954212acac575db5ca2092"/>
                    <w:id w:val="-3111818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744129" w14:textId="77777777" w:rsidR="00AC51F4" w:rsidRDefault="00AC51F4" w:rsidP="00C73525">
                        <w:pPr>
                          <w:ind w:firstLineChars="100" w:firstLine="22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BF4A04E" w14:textId="77777777" w:rsidR="00AC51F4" w:rsidRDefault="00AC51F4">
                    <w:pPr>
                      <w:jc w:val="right"/>
                      <w:rPr>
                        <w:rFonts w:hAnsi="宋体" w:cs="宋体"/>
                        <w:color w:val="000000"/>
                        <w:sz w:val="21"/>
                        <w:szCs w:val="21"/>
                      </w:rPr>
                    </w:pPr>
                    <w:r>
                      <w:rPr>
                        <w:rFonts w:hint="eastAsia"/>
                        <w:color w:val="000000"/>
                        <w:sz w:val="21"/>
                        <w:szCs w:val="21"/>
                      </w:rPr>
                      <w:t>-7,772,900</w:t>
                    </w:r>
                  </w:p>
                </w:tc>
                <w:tc>
                  <w:tcPr>
                    <w:tcW w:w="996" w:type="pct"/>
                    <w:tcBorders>
                      <w:top w:val="outset" w:sz="4" w:space="0" w:color="auto"/>
                      <w:left w:val="outset" w:sz="4" w:space="0" w:color="auto"/>
                      <w:bottom w:val="outset" w:sz="4" w:space="0" w:color="auto"/>
                      <w:right w:val="outset" w:sz="4" w:space="0" w:color="auto"/>
                    </w:tcBorders>
                    <w:vAlign w:val="center"/>
                  </w:tcPr>
                  <w:p w14:paraId="52B6A514" w14:textId="77777777" w:rsidR="00AC51F4" w:rsidRDefault="00AC51F4">
                    <w:pPr>
                      <w:jc w:val="right"/>
                      <w:rPr>
                        <w:rFonts w:hAnsi="宋体" w:cs="宋体"/>
                        <w:color w:val="000000"/>
                        <w:sz w:val="21"/>
                        <w:szCs w:val="21"/>
                      </w:rPr>
                    </w:pPr>
                    <w:r>
                      <w:rPr>
                        <w:rFonts w:hint="eastAsia"/>
                        <w:color w:val="000000"/>
                        <w:sz w:val="21"/>
                        <w:szCs w:val="21"/>
                      </w:rPr>
                      <w:t>-7,772,900</w:t>
                    </w:r>
                  </w:p>
                </w:tc>
                <w:tc>
                  <w:tcPr>
                    <w:tcW w:w="1166" w:type="pct"/>
                    <w:tcBorders>
                      <w:top w:val="outset" w:sz="4" w:space="0" w:color="auto"/>
                      <w:left w:val="outset" w:sz="4" w:space="0" w:color="auto"/>
                      <w:bottom w:val="outset" w:sz="4" w:space="0" w:color="auto"/>
                      <w:right w:val="outset" w:sz="4" w:space="0" w:color="auto"/>
                    </w:tcBorders>
                    <w:vAlign w:val="center"/>
                  </w:tcPr>
                  <w:p w14:paraId="43E7DAD0"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CCBD724" w14:textId="77777777" w:rsidTr="007402E5">
                <w:sdt>
                  <w:sdtPr>
                    <w:tag w:val="_PLD_ad96174474b04ffda69bc04d8e12d961"/>
                    <w:id w:val="-2044815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8368B1" w14:textId="77777777" w:rsidR="00AC51F4" w:rsidRDefault="00AC51F4" w:rsidP="00C73525">
                        <w:pPr>
                          <w:ind w:firstLineChars="100" w:firstLine="22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7542357" w14:textId="77777777" w:rsidR="00AC51F4" w:rsidRDefault="00AC51F4">
                    <w:pPr>
                      <w:jc w:val="right"/>
                      <w:rPr>
                        <w:rFonts w:hAnsi="宋体" w:cs="宋体"/>
                        <w:color w:val="000000"/>
                        <w:sz w:val="21"/>
                        <w:szCs w:val="21"/>
                      </w:rPr>
                    </w:pPr>
                    <w:r>
                      <w:rPr>
                        <w:rFonts w:hint="eastAsia"/>
                        <w:color w:val="000000"/>
                        <w:sz w:val="21"/>
                        <w:szCs w:val="21"/>
                      </w:rPr>
                      <w:t>3,046,388</w:t>
                    </w:r>
                  </w:p>
                </w:tc>
                <w:tc>
                  <w:tcPr>
                    <w:tcW w:w="996" w:type="pct"/>
                    <w:tcBorders>
                      <w:top w:val="outset" w:sz="4" w:space="0" w:color="auto"/>
                      <w:left w:val="outset" w:sz="4" w:space="0" w:color="auto"/>
                      <w:bottom w:val="outset" w:sz="4" w:space="0" w:color="auto"/>
                      <w:right w:val="outset" w:sz="4" w:space="0" w:color="auto"/>
                    </w:tcBorders>
                    <w:vAlign w:val="center"/>
                  </w:tcPr>
                  <w:p w14:paraId="71DCC706" w14:textId="77777777" w:rsidR="00AC51F4" w:rsidRDefault="00AC51F4">
                    <w:pPr>
                      <w:jc w:val="right"/>
                      <w:rPr>
                        <w:rFonts w:hAnsi="宋体" w:cs="宋体"/>
                        <w:color w:val="000000"/>
                        <w:sz w:val="21"/>
                        <w:szCs w:val="21"/>
                      </w:rPr>
                    </w:pPr>
                    <w:r>
                      <w:rPr>
                        <w:rFonts w:hint="eastAsia"/>
                        <w:color w:val="000000"/>
                        <w:sz w:val="21"/>
                        <w:szCs w:val="21"/>
                      </w:rPr>
                      <w:t>3,046,388</w:t>
                    </w:r>
                  </w:p>
                </w:tc>
                <w:tc>
                  <w:tcPr>
                    <w:tcW w:w="1166" w:type="pct"/>
                    <w:tcBorders>
                      <w:top w:val="outset" w:sz="4" w:space="0" w:color="auto"/>
                      <w:left w:val="outset" w:sz="4" w:space="0" w:color="auto"/>
                      <w:bottom w:val="outset" w:sz="4" w:space="0" w:color="auto"/>
                      <w:right w:val="outset" w:sz="4" w:space="0" w:color="auto"/>
                    </w:tcBorders>
                    <w:vAlign w:val="center"/>
                  </w:tcPr>
                  <w:p w14:paraId="3DCC2C4A"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3B0B337" w14:textId="77777777" w:rsidTr="007402E5">
                <w:sdt>
                  <w:sdtPr>
                    <w:tag w:val="_PLD_d3c9a5c4cd7543afacd2a9e53195bf36"/>
                    <w:id w:val="20738502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3096C21" w14:textId="77777777" w:rsidR="00AC51F4" w:rsidRDefault="00AC51F4" w:rsidP="00C73525">
                        <w:pPr>
                          <w:ind w:firstLineChars="100" w:firstLine="22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B85DE9D" w14:textId="77777777" w:rsidR="00AC51F4" w:rsidRDefault="00AC51F4">
                    <w:pPr>
                      <w:jc w:val="right"/>
                      <w:rPr>
                        <w:rFonts w:hAnsi="宋体" w:cs="宋体"/>
                        <w:color w:val="000000"/>
                        <w:sz w:val="21"/>
                        <w:szCs w:val="21"/>
                      </w:rPr>
                    </w:pPr>
                    <w:r>
                      <w:rPr>
                        <w:rFonts w:hint="eastAsia"/>
                        <w:color w:val="000000"/>
                        <w:sz w:val="21"/>
                        <w:szCs w:val="21"/>
                      </w:rPr>
                      <w:t>6,224,400</w:t>
                    </w:r>
                  </w:p>
                </w:tc>
                <w:tc>
                  <w:tcPr>
                    <w:tcW w:w="996" w:type="pct"/>
                    <w:tcBorders>
                      <w:top w:val="outset" w:sz="4" w:space="0" w:color="auto"/>
                      <w:left w:val="outset" w:sz="4" w:space="0" w:color="auto"/>
                      <w:bottom w:val="outset" w:sz="4" w:space="0" w:color="auto"/>
                      <w:right w:val="outset" w:sz="4" w:space="0" w:color="auto"/>
                    </w:tcBorders>
                    <w:vAlign w:val="center"/>
                  </w:tcPr>
                  <w:p w14:paraId="09BA28D2" w14:textId="77777777" w:rsidR="00AC51F4" w:rsidRDefault="00AC51F4">
                    <w:pPr>
                      <w:jc w:val="right"/>
                      <w:rPr>
                        <w:rFonts w:hAnsi="宋体" w:cs="宋体"/>
                        <w:color w:val="000000"/>
                        <w:sz w:val="21"/>
                        <w:szCs w:val="21"/>
                      </w:rPr>
                    </w:pPr>
                    <w:r>
                      <w:rPr>
                        <w:rFonts w:hint="eastAsia"/>
                        <w:color w:val="000000"/>
                        <w:sz w:val="21"/>
                        <w:szCs w:val="21"/>
                      </w:rPr>
                      <w:t>6,224,400</w:t>
                    </w:r>
                  </w:p>
                </w:tc>
                <w:tc>
                  <w:tcPr>
                    <w:tcW w:w="1166" w:type="pct"/>
                    <w:tcBorders>
                      <w:top w:val="outset" w:sz="4" w:space="0" w:color="auto"/>
                      <w:left w:val="outset" w:sz="4" w:space="0" w:color="auto"/>
                      <w:bottom w:val="outset" w:sz="4" w:space="0" w:color="auto"/>
                      <w:right w:val="outset" w:sz="4" w:space="0" w:color="auto"/>
                    </w:tcBorders>
                    <w:vAlign w:val="center"/>
                  </w:tcPr>
                  <w:p w14:paraId="45BCB676"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45B2C27" w14:textId="77777777" w:rsidTr="007402E5">
                <w:sdt>
                  <w:sdtPr>
                    <w:tag w:val="_PLD_dcdc30a8758b40288be3fe50ada8af7f"/>
                    <w:id w:val="3303345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D849D4" w14:textId="77777777" w:rsidR="00AC51F4" w:rsidRDefault="00AC51F4" w:rsidP="00C73525">
                        <w:pPr>
                          <w:ind w:firstLineChars="100" w:firstLine="22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09525CD"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996" w:type="pct"/>
                    <w:tcBorders>
                      <w:top w:val="outset" w:sz="4" w:space="0" w:color="auto"/>
                      <w:left w:val="outset" w:sz="4" w:space="0" w:color="auto"/>
                      <w:bottom w:val="outset" w:sz="4" w:space="0" w:color="auto"/>
                      <w:right w:val="outset" w:sz="4" w:space="0" w:color="auto"/>
                    </w:tcBorders>
                    <w:vAlign w:val="center"/>
                  </w:tcPr>
                  <w:p w14:paraId="24D816DF"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66" w:type="pct"/>
                    <w:tcBorders>
                      <w:top w:val="outset" w:sz="4" w:space="0" w:color="auto"/>
                      <w:left w:val="outset" w:sz="4" w:space="0" w:color="auto"/>
                      <w:bottom w:val="outset" w:sz="4" w:space="0" w:color="auto"/>
                      <w:right w:val="outset" w:sz="4" w:space="0" w:color="auto"/>
                    </w:tcBorders>
                    <w:vAlign w:val="center"/>
                  </w:tcPr>
                  <w:p w14:paraId="10F223FC"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7AC4FD9" w14:textId="77777777" w:rsidTr="007402E5">
                <w:sdt>
                  <w:sdtPr>
                    <w:tag w:val="_PLD_7a618a501ce04c259019930cd1b5d983"/>
                    <w:id w:val="4809676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B99116" w14:textId="77777777" w:rsidR="00AC51F4" w:rsidRDefault="00AC51F4" w:rsidP="00C73525">
                        <w:pPr>
                          <w:ind w:firstLineChars="100" w:firstLine="22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1FFC651" w14:textId="77777777" w:rsidR="00AC51F4" w:rsidRDefault="00AC51F4">
                    <w:pPr>
                      <w:jc w:val="right"/>
                      <w:rPr>
                        <w:rFonts w:hAnsi="宋体" w:cs="宋体"/>
                        <w:color w:val="000000"/>
                        <w:sz w:val="21"/>
                        <w:szCs w:val="21"/>
                      </w:rPr>
                    </w:pPr>
                    <w:r>
                      <w:rPr>
                        <w:rFonts w:hint="eastAsia"/>
                        <w:color w:val="000000"/>
                        <w:sz w:val="21"/>
                        <w:szCs w:val="21"/>
                      </w:rPr>
                      <w:t>43,141,500</w:t>
                    </w:r>
                  </w:p>
                </w:tc>
                <w:tc>
                  <w:tcPr>
                    <w:tcW w:w="996" w:type="pct"/>
                    <w:tcBorders>
                      <w:top w:val="outset" w:sz="4" w:space="0" w:color="auto"/>
                      <w:left w:val="outset" w:sz="4" w:space="0" w:color="auto"/>
                      <w:bottom w:val="outset" w:sz="4" w:space="0" w:color="auto"/>
                      <w:right w:val="outset" w:sz="4" w:space="0" w:color="auto"/>
                    </w:tcBorders>
                    <w:vAlign w:val="center"/>
                  </w:tcPr>
                  <w:p w14:paraId="7C67FCA5" w14:textId="77777777" w:rsidR="00AC51F4" w:rsidRDefault="00AC51F4">
                    <w:pPr>
                      <w:jc w:val="right"/>
                      <w:rPr>
                        <w:rFonts w:hAnsi="宋体" w:cs="宋体"/>
                        <w:color w:val="000000"/>
                        <w:sz w:val="21"/>
                        <w:szCs w:val="21"/>
                      </w:rPr>
                    </w:pPr>
                    <w:r>
                      <w:rPr>
                        <w:rFonts w:hint="eastAsia"/>
                        <w:color w:val="000000"/>
                        <w:sz w:val="21"/>
                        <w:szCs w:val="21"/>
                      </w:rPr>
                      <w:t>43,141,500</w:t>
                    </w:r>
                  </w:p>
                </w:tc>
                <w:tc>
                  <w:tcPr>
                    <w:tcW w:w="1166" w:type="pct"/>
                    <w:tcBorders>
                      <w:top w:val="outset" w:sz="4" w:space="0" w:color="auto"/>
                      <w:left w:val="outset" w:sz="4" w:space="0" w:color="auto"/>
                      <w:bottom w:val="outset" w:sz="4" w:space="0" w:color="auto"/>
                      <w:right w:val="outset" w:sz="4" w:space="0" w:color="auto"/>
                    </w:tcBorders>
                    <w:vAlign w:val="center"/>
                  </w:tcPr>
                  <w:p w14:paraId="3C54437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E069918" w14:textId="77777777" w:rsidTr="007402E5">
                <w:sdt>
                  <w:sdtPr>
                    <w:tag w:val="_PLD_c04eed65ba394c63b5e31c852d51860f"/>
                    <w:id w:val="-4595755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7FECBA" w14:textId="77777777" w:rsidR="00AC51F4" w:rsidRDefault="00AC51F4" w:rsidP="00C73525">
                        <w:pPr>
                          <w:ind w:firstLineChars="100" w:firstLine="22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EA9A4EA" w14:textId="77777777" w:rsidR="00AC51F4" w:rsidRDefault="00AC51F4">
                    <w:pPr>
                      <w:jc w:val="right"/>
                      <w:rPr>
                        <w:rFonts w:hAnsi="宋体" w:cs="宋体"/>
                        <w:color w:val="000000"/>
                        <w:sz w:val="21"/>
                        <w:szCs w:val="21"/>
                      </w:rPr>
                    </w:pPr>
                    <w:r>
                      <w:rPr>
                        <w:rFonts w:hint="eastAsia"/>
                        <w:color w:val="000000"/>
                        <w:sz w:val="21"/>
                        <w:szCs w:val="21"/>
                      </w:rPr>
                      <w:t>60,991,768</w:t>
                    </w:r>
                  </w:p>
                </w:tc>
                <w:tc>
                  <w:tcPr>
                    <w:tcW w:w="996" w:type="pct"/>
                    <w:tcBorders>
                      <w:top w:val="outset" w:sz="4" w:space="0" w:color="auto"/>
                      <w:left w:val="outset" w:sz="4" w:space="0" w:color="auto"/>
                      <w:bottom w:val="outset" w:sz="4" w:space="0" w:color="auto"/>
                      <w:right w:val="outset" w:sz="4" w:space="0" w:color="auto"/>
                    </w:tcBorders>
                    <w:vAlign w:val="center"/>
                  </w:tcPr>
                  <w:p w14:paraId="2D287CE6" w14:textId="77777777" w:rsidR="00AC51F4" w:rsidRDefault="00AC51F4">
                    <w:pPr>
                      <w:jc w:val="right"/>
                      <w:rPr>
                        <w:rFonts w:hAnsi="宋体" w:cs="宋体"/>
                        <w:color w:val="000000"/>
                        <w:sz w:val="21"/>
                        <w:szCs w:val="21"/>
                      </w:rPr>
                    </w:pPr>
                    <w:r>
                      <w:rPr>
                        <w:rFonts w:hint="eastAsia"/>
                        <w:color w:val="000000"/>
                        <w:sz w:val="21"/>
                        <w:szCs w:val="21"/>
                      </w:rPr>
                      <w:t>60,991,768</w:t>
                    </w:r>
                  </w:p>
                </w:tc>
                <w:tc>
                  <w:tcPr>
                    <w:tcW w:w="1166" w:type="pct"/>
                    <w:tcBorders>
                      <w:top w:val="outset" w:sz="4" w:space="0" w:color="auto"/>
                      <w:left w:val="outset" w:sz="4" w:space="0" w:color="auto"/>
                      <w:bottom w:val="outset" w:sz="4" w:space="0" w:color="auto"/>
                      <w:right w:val="outset" w:sz="4" w:space="0" w:color="auto"/>
                    </w:tcBorders>
                    <w:vAlign w:val="center"/>
                  </w:tcPr>
                  <w:p w14:paraId="054C5FDF"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1B4FFC35" w14:textId="77777777" w:rsidTr="007402E5">
                <w:sdt>
                  <w:sdtPr>
                    <w:tag w:val="_PLD_8eef69aa72e84520b977c9114d8a2ee8"/>
                    <w:id w:val="3479847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2C1891" w14:textId="77777777" w:rsidR="00AC51F4" w:rsidRDefault="00AC51F4" w:rsidP="00C73525">
                        <w:pPr>
                          <w:ind w:firstLineChars="100" w:firstLine="22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CB74D44" w14:textId="77777777" w:rsidR="00AC51F4" w:rsidRDefault="00AC51F4">
                    <w:pPr>
                      <w:jc w:val="right"/>
                      <w:rPr>
                        <w:rFonts w:hAnsi="宋体" w:cs="宋体"/>
                        <w:color w:val="000000"/>
                        <w:sz w:val="21"/>
                        <w:szCs w:val="21"/>
                      </w:rPr>
                    </w:pPr>
                    <w:r>
                      <w:rPr>
                        <w:rFonts w:hint="eastAsia"/>
                        <w:color w:val="000000"/>
                        <w:sz w:val="21"/>
                        <w:szCs w:val="21"/>
                      </w:rPr>
                      <w:t>23,961,723</w:t>
                    </w:r>
                  </w:p>
                </w:tc>
                <w:tc>
                  <w:tcPr>
                    <w:tcW w:w="996" w:type="pct"/>
                    <w:tcBorders>
                      <w:top w:val="outset" w:sz="4" w:space="0" w:color="auto"/>
                      <w:left w:val="outset" w:sz="4" w:space="0" w:color="auto"/>
                      <w:bottom w:val="outset" w:sz="4" w:space="0" w:color="auto"/>
                      <w:right w:val="outset" w:sz="4" w:space="0" w:color="auto"/>
                    </w:tcBorders>
                    <w:vAlign w:val="center"/>
                  </w:tcPr>
                  <w:p w14:paraId="5F1BF455" w14:textId="77777777" w:rsidR="00AC51F4" w:rsidRDefault="00AC51F4">
                    <w:pPr>
                      <w:jc w:val="right"/>
                      <w:rPr>
                        <w:rFonts w:hAnsi="宋体" w:cs="宋体"/>
                        <w:color w:val="000000"/>
                        <w:sz w:val="21"/>
                        <w:szCs w:val="21"/>
                      </w:rPr>
                    </w:pPr>
                    <w:r>
                      <w:rPr>
                        <w:rFonts w:hint="eastAsia"/>
                        <w:color w:val="000000"/>
                        <w:sz w:val="21"/>
                        <w:szCs w:val="21"/>
                      </w:rPr>
                      <w:t>23,961,723</w:t>
                    </w:r>
                  </w:p>
                </w:tc>
                <w:tc>
                  <w:tcPr>
                    <w:tcW w:w="1166" w:type="pct"/>
                    <w:tcBorders>
                      <w:top w:val="outset" w:sz="4" w:space="0" w:color="auto"/>
                      <w:left w:val="outset" w:sz="4" w:space="0" w:color="auto"/>
                      <w:bottom w:val="outset" w:sz="4" w:space="0" w:color="auto"/>
                      <w:right w:val="outset" w:sz="4" w:space="0" w:color="auto"/>
                    </w:tcBorders>
                    <w:vAlign w:val="center"/>
                  </w:tcPr>
                  <w:p w14:paraId="4E79376C"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4F663D6B" w14:textId="77777777" w:rsidTr="007402E5">
                <w:sdt>
                  <w:sdtPr>
                    <w:tag w:val="_PLD_acb5c14f87af43c4903804cc9fa6545a"/>
                    <w:id w:val="20333020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8B4C27" w14:textId="77777777" w:rsidR="00AC51F4" w:rsidRDefault="00AC51F4" w:rsidP="00C73525">
                        <w:pPr>
                          <w:ind w:firstLineChars="200" w:firstLine="44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8F55847" w14:textId="77777777" w:rsidR="00AC51F4" w:rsidRDefault="00AC51F4">
                    <w:pPr>
                      <w:jc w:val="right"/>
                      <w:rPr>
                        <w:rFonts w:hAnsi="宋体" w:cs="宋体"/>
                        <w:color w:val="000000"/>
                        <w:sz w:val="21"/>
                        <w:szCs w:val="21"/>
                      </w:rPr>
                    </w:pPr>
                    <w:r>
                      <w:rPr>
                        <w:rFonts w:hint="eastAsia"/>
                        <w:color w:val="000000"/>
                        <w:sz w:val="21"/>
                        <w:szCs w:val="21"/>
                      </w:rPr>
                      <w:t>84,953,491</w:t>
                    </w:r>
                  </w:p>
                </w:tc>
                <w:tc>
                  <w:tcPr>
                    <w:tcW w:w="996" w:type="pct"/>
                    <w:tcBorders>
                      <w:top w:val="outset" w:sz="4" w:space="0" w:color="auto"/>
                      <w:left w:val="outset" w:sz="4" w:space="0" w:color="auto"/>
                      <w:bottom w:val="outset" w:sz="4" w:space="0" w:color="auto"/>
                      <w:right w:val="outset" w:sz="4" w:space="0" w:color="auto"/>
                    </w:tcBorders>
                    <w:vAlign w:val="center"/>
                  </w:tcPr>
                  <w:p w14:paraId="474842AE" w14:textId="77777777" w:rsidR="00AC51F4" w:rsidRDefault="00AC51F4">
                    <w:pPr>
                      <w:jc w:val="right"/>
                      <w:rPr>
                        <w:rFonts w:hAnsi="宋体" w:cs="宋体"/>
                        <w:color w:val="000000"/>
                        <w:sz w:val="21"/>
                        <w:szCs w:val="21"/>
                      </w:rPr>
                    </w:pPr>
                    <w:r>
                      <w:rPr>
                        <w:rFonts w:hint="eastAsia"/>
                        <w:color w:val="000000"/>
                        <w:sz w:val="21"/>
                        <w:szCs w:val="21"/>
                      </w:rPr>
                      <w:t>84,953,491</w:t>
                    </w:r>
                  </w:p>
                </w:tc>
                <w:tc>
                  <w:tcPr>
                    <w:tcW w:w="1166" w:type="pct"/>
                    <w:tcBorders>
                      <w:top w:val="outset" w:sz="4" w:space="0" w:color="auto"/>
                      <w:left w:val="outset" w:sz="4" w:space="0" w:color="auto"/>
                      <w:bottom w:val="outset" w:sz="4" w:space="0" w:color="auto"/>
                      <w:right w:val="outset" w:sz="4" w:space="0" w:color="auto"/>
                    </w:tcBorders>
                    <w:vAlign w:val="center"/>
                  </w:tcPr>
                  <w:p w14:paraId="3A32F177"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08B7DFB" w14:textId="77777777" w:rsidTr="007402E5">
                <w:sdt>
                  <w:sdtPr>
                    <w:tag w:val="_PLD_2463783681354e3f95c598b9dd7194f2"/>
                    <w:id w:val="-6000993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4F0DE3" w14:textId="77777777" w:rsidR="00AC51F4" w:rsidRDefault="00AC51F4" w:rsidP="00C73525">
                        <w:pPr>
                          <w:ind w:firstLineChars="300" w:firstLine="66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3D4730B" w14:textId="77777777" w:rsidR="00AC51F4" w:rsidRDefault="00AC51F4">
                    <w:pPr>
                      <w:jc w:val="right"/>
                      <w:rPr>
                        <w:rFonts w:hAnsi="宋体" w:cs="宋体"/>
                        <w:color w:val="000000"/>
                        <w:sz w:val="21"/>
                        <w:szCs w:val="21"/>
                      </w:rPr>
                    </w:pPr>
                    <w:r>
                      <w:rPr>
                        <w:rFonts w:hint="eastAsia"/>
                        <w:color w:val="000000"/>
                        <w:sz w:val="21"/>
                        <w:szCs w:val="21"/>
                      </w:rPr>
                      <w:t>203,679,900</w:t>
                    </w:r>
                  </w:p>
                </w:tc>
                <w:tc>
                  <w:tcPr>
                    <w:tcW w:w="996" w:type="pct"/>
                    <w:tcBorders>
                      <w:top w:val="outset" w:sz="4" w:space="0" w:color="auto"/>
                      <w:left w:val="outset" w:sz="4" w:space="0" w:color="auto"/>
                      <w:bottom w:val="outset" w:sz="4" w:space="0" w:color="auto"/>
                      <w:right w:val="outset" w:sz="4" w:space="0" w:color="auto"/>
                    </w:tcBorders>
                    <w:vAlign w:val="center"/>
                  </w:tcPr>
                  <w:p w14:paraId="584E1B9A" w14:textId="77777777" w:rsidR="00AC51F4" w:rsidRDefault="00AC51F4">
                    <w:pPr>
                      <w:jc w:val="right"/>
                      <w:rPr>
                        <w:rFonts w:hAnsi="宋体" w:cs="宋体"/>
                        <w:color w:val="000000"/>
                        <w:sz w:val="21"/>
                        <w:szCs w:val="21"/>
                      </w:rPr>
                    </w:pPr>
                    <w:r>
                      <w:rPr>
                        <w:rFonts w:hint="eastAsia"/>
                        <w:color w:val="000000"/>
                        <w:sz w:val="21"/>
                        <w:szCs w:val="21"/>
                      </w:rPr>
                      <w:t>204,045,898</w:t>
                    </w:r>
                  </w:p>
                </w:tc>
                <w:tc>
                  <w:tcPr>
                    <w:tcW w:w="1166" w:type="pct"/>
                    <w:tcBorders>
                      <w:top w:val="outset" w:sz="4" w:space="0" w:color="auto"/>
                      <w:left w:val="outset" w:sz="4" w:space="0" w:color="auto"/>
                      <w:bottom w:val="outset" w:sz="4" w:space="0" w:color="auto"/>
                      <w:right w:val="outset" w:sz="4" w:space="0" w:color="auto"/>
                    </w:tcBorders>
                    <w:vAlign w:val="center"/>
                  </w:tcPr>
                  <w:p w14:paraId="4785BC09" w14:textId="77777777" w:rsidR="00AC51F4" w:rsidRDefault="00AC51F4">
                    <w:pPr>
                      <w:jc w:val="right"/>
                      <w:rPr>
                        <w:rFonts w:hAnsi="宋体" w:cs="宋体"/>
                        <w:color w:val="000000"/>
                        <w:sz w:val="21"/>
                        <w:szCs w:val="21"/>
                      </w:rPr>
                    </w:pPr>
                    <w:r>
                      <w:rPr>
                        <w:rFonts w:hint="eastAsia"/>
                        <w:color w:val="000000"/>
                        <w:sz w:val="21"/>
                        <w:szCs w:val="21"/>
                      </w:rPr>
                      <w:t>365,998</w:t>
                    </w:r>
                  </w:p>
                </w:tc>
              </w:tr>
            </w:tbl>
            <w:p w14:paraId="326D08C9" w14:textId="77777777" w:rsidR="00DE1D73" w:rsidRDefault="00DE1D73"/>
            <w:p w14:paraId="1BF6D193" w14:textId="77777777" w:rsidR="00DE1D73" w:rsidRDefault="00033A53">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14:paraId="66D2C3F9" w14:textId="77777777" w:rsidR="00DE1D73" w:rsidRDefault="00AD6836">
                  <w:r>
                    <w:fldChar w:fldCharType="begin"/>
                  </w:r>
                  <w:r w:rsidR="00E1102E">
                    <w:rPr>
                      <w:rFonts w:hint="eastAsia"/>
                    </w:rPr>
                    <w:instrText xml:space="preserve"> MACROBUTTON  SnrToggleCheckbox √适用</w:instrText>
                  </w:r>
                  <w:r>
                    <w:fldChar w:fldCharType="end"/>
                  </w:r>
                  <w:r>
                    <w:fldChar w:fldCharType="begin"/>
                  </w:r>
                  <w:r w:rsidR="00E1102E">
                    <w:rPr>
                      <w:rFonts w:hint="eastAsia"/>
                    </w:rPr>
                    <w:instrText xml:space="preserve"> MACROBUTTON  SnrToggleCheckbox □不适用</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EndPr/>
              <w:sdtContent>
                <w:p w14:paraId="3EB523EA" w14:textId="77777777" w:rsidR="00DE1D73" w:rsidRDefault="000F0877">
                  <w:r w:rsidRPr="000F0877">
                    <w:rPr>
                      <w:rFonts w:hint="eastAsia"/>
                    </w:rPr>
                    <w:t>本集团于 2019 年 1 月 1 日起执行《企业会计准则第 21 号——租赁（修订）》。按新租赁准则要求，承租人不再将租赁区分为经营租赁或融资租赁，而是采用统一的会计处理模型。本集团将首次执行新租赁准则的累积影响数调整年初财务报表相关项目，对可比期间信息不予调整。</w:t>
                  </w:r>
                </w:p>
              </w:sdtContent>
            </w:sdt>
          </w:sdtContent>
        </w:sdt>
        <w:p w14:paraId="462F9688" w14:textId="77777777" w:rsidR="00DE1D73" w:rsidRDefault="00DE1D73"/>
        <w:sdt>
          <w:sdtPr>
            <w:rPr>
              <w:rFonts w:hint="eastAsia"/>
            </w:rPr>
            <w:tag w:val="_SEC_2228b46e9f664ba29d2a0edff7f26c84"/>
            <w:id w:val="-1699693057"/>
            <w:lock w:val="sdtLocked"/>
            <w:placeholder>
              <w:docPart w:val="GBC22222222222222222222222222222"/>
            </w:placeholder>
          </w:sdtPr>
          <w:sdtEndPr>
            <w:rPr>
              <w:szCs w:val="21"/>
            </w:rPr>
          </w:sdtEndPr>
          <w:sdtContent>
            <w:p w14:paraId="2AAEC709" w14:textId="77777777" w:rsidR="00DE1D73" w:rsidRDefault="00033A53">
              <w:pPr>
                <w:jc w:val="center"/>
              </w:pPr>
              <w:r>
                <w:rPr>
                  <w:rFonts w:hint="eastAsia"/>
                </w:rPr>
                <w:t>母公司</w:t>
              </w:r>
              <w:r>
                <w:t>资产负债表</w:t>
              </w:r>
            </w:p>
            <w:p w14:paraId="0E165FC4" w14:textId="77777777" w:rsidR="00DE1D73" w:rsidRDefault="00033A53">
              <w:pPr>
                <w:jc w:val="right"/>
                <w:rPr>
                  <w:szCs w:val="21"/>
                </w:rPr>
              </w:pPr>
              <w:r>
                <w:rPr>
                  <w:szCs w:val="21"/>
                </w:rPr>
                <w:t>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D12A4">
                    <w:rPr>
                      <w:szCs w:val="21"/>
                    </w:rPr>
                    <w:t>千元</w:t>
                  </w:r>
                </w:sdtContent>
              </w:sdt>
              <w:r>
                <w:rPr>
                  <w:szCs w:val="21"/>
                </w:rPr>
                <w:t>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6"/>
                <w:gridCol w:w="1985"/>
                <w:gridCol w:w="1842"/>
                <w:gridCol w:w="2136"/>
              </w:tblGrid>
              <w:tr w:rsidR="00DE1D73" w14:paraId="360B6BD2" w14:textId="77777777" w:rsidTr="003520A1">
                <w:trPr>
                  <w:cantSplit/>
                </w:trPr>
                <w:sdt>
                  <w:sdtPr>
                    <w:tag w:val="_PLD_98d7dc0401d84b719e9be5bec5538fb7"/>
                    <w:id w:val="-9341998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649E39" w14:textId="77777777" w:rsidR="00DE1D73" w:rsidRDefault="00033A53">
                        <w:pPr>
                          <w:jc w:val="center"/>
                          <w:rPr>
                            <w:b/>
                            <w:szCs w:val="21"/>
                          </w:rPr>
                        </w:pPr>
                        <w:r>
                          <w:rPr>
                            <w:b/>
                            <w:szCs w:val="21"/>
                          </w:rPr>
                          <w:t>项目</w:t>
                        </w:r>
                      </w:p>
                    </w:tc>
                  </w:sdtContent>
                </w:sdt>
                <w:sdt>
                  <w:sdtPr>
                    <w:tag w:val="_PLD_40634d0248cc4519ae2254bb2a234aee"/>
                    <w:id w:val="1141466636"/>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2E16B724" w14:textId="77777777" w:rsidR="00DE1D73" w:rsidRDefault="00033A53">
                        <w:pPr>
                          <w:jc w:val="center"/>
                          <w:rPr>
                            <w:b/>
                            <w:szCs w:val="21"/>
                          </w:rPr>
                        </w:pPr>
                        <w:r>
                          <w:rPr>
                            <w:rFonts w:hint="eastAsia"/>
                            <w:b/>
                            <w:szCs w:val="21"/>
                          </w:rPr>
                          <w:t>2018年12月31日</w:t>
                        </w:r>
                      </w:p>
                    </w:tc>
                  </w:sdtContent>
                </w:sdt>
                <w:sdt>
                  <w:sdtPr>
                    <w:tag w:val="_PLD_a2cf09a3b62e4392b58f03fedd988329"/>
                    <w:id w:val="1029686191"/>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387CB007" w14:textId="77777777" w:rsidR="00DE1D73" w:rsidRDefault="00033A53">
                        <w:pPr>
                          <w:jc w:val="center"/>
                          <w:rPr>
                            <w:b/>
                            <w:szCs w:val="21"/>
                          </w:rPr>
                        </w:pPr>
                        <w:r>
                          <w:rPr>
                            <w:rFonts w:hint="eastAsia"/>
                            <w:b/>
                            <w:szCs w:val="21"/>
                          </w:rPr>
                          <w:t>2019年1月1日</w:t>
                        </w:r>
                      </w:p>
                    </w:tc>
                  </w:sdtContent>
                </w:sdt>
                <w:sdt>
                  <w:sdtPr>
                    <w:tag w:val="_PLD_326e3b3579d842d986b46fbe266012db"/>
                    <w:id w:val="1702206883"/>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2279CF1E" w14:textId="77777777" w:rsidR="00DE1D73" w:rsidRDefault="00033A53">
                        <w:pPr>
                          <w:jc w:val="center"/>
                          <w:rPr>
                            <w:b/>
                          </w:rPr>
                        </w:pPr>
                        <w:r>
                          <w:rPr>
                            <w:rFonts w:hint="eastAsia"/>
                            <w:b/>
                          </w:rPr>
                          <w:t>调整数</w:t>
                        </w:r>
                      </w:p>
                    </w:tc>
                  </w:sdtContent>
                </w:sdt>
              </w:tr>
              <w:tr w:rsidR="00DE1D73" w14:paraId="3CE697D9" w14:textId="77777777" w:rsidTr="003520A1">
                <w:sdt>
                  <w:sdtPr>
                    <w:tag w:val="_PLD_ff96d7a80d1e4229969eeb5c2ad6c8a5"/>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F341A6C" w14:textId="77777777" w:rsidR="00DE1D73" w:rsidRDefault="00033A53">
                        <w:pPr>
                          <w:rPr>
                            <w:szCs w:val="21"/>
                          </w:rPr>
                        </w:pPr>
                        <w:r>
                          <w:rPr>
                            <w:rFonts w:hint="eastAsia"/>
                            <w:b/>
                            <w:bCs/>
                            <w:szCs w:val="21"/>
                          </w:rPr>
                          <w:t>流动资产：</w:t>
                        </w:r>
                      </w:p>
                    </w:tc>
                  </w:sdtContent>
                </w:sdt>
              </w:tr>
              <w:tr w:rsidR="00AC51F4" w14:paraId="779CC0B0" w14:textId="77777777" w:rsidTr="007402E5">
                <w:sdt>
                  <w:sdtPr>
                    <w:tag w:val="_PLD_e6dfde66352947c8a7d2542372135fc4"/>
                    <w:id w:val="2509440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5C27FC" w14:textId="77777777" w:rsidR="00AC51F4" w:rsidRDefault="00AC51F4" w:rsidP="00C73525">
                        <w:pPr>
                          <w:ind w:firstLineChars="100" w:firstLine="22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B76EBAD" w14:textId="77777777" w:rsidR="00AC51F4" w:rsidRDefault="00AC51F4">
                    <w:pPr>
                      <w:jc w:val="right"/>
                      <w:rPr>
                        <w:rFonts w:hAnsi="宋体" w:cs="宋体"/>
                        <w:color w:val="000000"/>
                        <w:sz w:val="21"/>
                        <w:szCs w:val="21"/>
                      </w:rPr>
                    </w:pPr>
                    <w:r>
                      <w:rPr>
                        <w:rFonts w:hint="eastAsia"/>
                        <w:color w:val="000000"/>
                        <w:sz w:val="21"/>
                        <w:szCs w:val="21"/>
                      </w:rPr>
                      <w:t>17,106,509</w:t>
                    </w:r>
                  </w:p>
                </w:tc>
                <w:tc>
                  <w:tcPr>
                    <w:tcW w:w="1018" w:type="pct"/>
                    <w:tcBorders>
                      <w:top w:val="outset" w:sz="4" w:space="0" w:color="auto"/>
                      <w:left w:val="outset" w:sz="4" w:space="0" w:color="auto"/>
                      <w:bottom w:val="outset" w:sz="4" w:space="0" w:color="auto"/>
                      <w:right w:val="outset" w:sz="4" w:space="0" w:color="auto"/>
                    </w:tcBorders>
                    <w:vAlign w:val="center"/>
                  </w:tcPr>
                  <w:p w14:paraId="4C3C32E0" w14:textId="77777777" w:rsidR="00AC51F4" w:rsidRDefault="00AC51F4">
                    <w:pPr>
                      <w:jc w:val="right"/>
                      <w:rPr>
                        <w:rFonts w:hAnsi="宋体" w:cs="宋体"/>
                        <w:color w:val="000000"/>
                        <w:sz w:val="21"/>
                        <w:szCs w:val="21"/>
                      </w:rPr>
                    </w:pPr>
                    <w:r>
                      <w:rPr>
                        <w:rFonts w:hint="eastAsia"/>
                        <w:color w:val="000000"/>
                        <w:sz w:val="21"/>
                        <w:szCs w:val="21"/>
                      </w:rPr>
                      <w:t>17,106,509</w:t>
                    </w:r>
                  </w:p>
                </w:tc>
                <w:tc>
                  <w:tcPr>
                    <w:tcW w:w="1180" w:type="pct"/>
                    <w:tcBorders>
                      <w:top w:val="outset" w:sz="4" w:space="0" w:color="auto"/>
                      <w:left w:val="outset" w:sz="4" w:space="0" w:color="auto"/>
                      <w:bottom w:val="outset" w:sz="4" w:space="0" w:color="auto"/>
                      <w:right w:val="outset" w:sz="4" w:space="0" w:color="auto"/>
                    </w:tcBorders>
                  </w:tcPr>
                  <w:p w14:paraId="3C788BEC" w14:textId="77777777" w:rsidR="00AC51F4" w:rsidRDefault="00AC51F4">
                    <w:pPr>
                      <w:jc w:val="right"/>
                      <w:rPr>
                        <w:szCs w:val="21"/>
                      </w:rPr>
                    </w:pPr>
                  </w:p>
                </w:tc>
              </w:tr>
              <w:tr w:rsidR="00DE1D73" w14:paraId="4BA887AB"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808316853"/>
                      <w:lock w:val="sdtLocked"/>
                    </w:sdtPr>
                    <w:sdtEndPr/>
                    <w:sdtContent>
                      <w:p w14:paraId="5399059D" w14:textId="77777777" w:rsidR="00DE1D73" w:rsidRDefault="00033A53" w:rsidP="00C73525">
                        <w:pPr>
                          <w:ind w:firstLineChars="100" w:firstLine="22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14:paraId="3079449C"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749CFB7"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5B27E6B" w14:textId="77777777" w:rsidR="00DE1D73" w:rsidRDefault="00DE1D73">
                    <w:pPr>
                      <w:jc w:val="right"/>
                      <w:rPr>
                        <w:szCs w:val="21"/>
                      </w:rPr>
                    </w:pPr>
                  </w:p>
                </w:tc>
              </w:tr>
              <w:tr w:rsidR="00DE1D73" w14:paraId="6DF08BE7" w14:textId="77777777" w:rsidTr="003520A1">
                <w:sdt>
                  <w:sdtPr>
                    <w:tag w:val="_PLD_1e31bb0092394b9eaab8bbabeb58d14b"/>
                    <w:id w:val="-17152644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B6978D3" w14:textId="77777777" w:rsidR="00DE1D73" w:rsidRDefault="00033A53" w:rsidP="00C73525">
                        <w:pPr>
                          <w:ind w:firstLineChars="100" w:firstLine="22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14:paraId="384CF7FE"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BD28DBB"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794438E" w14:textId="77777777" w:rsidR="00DE1D73" w:rsidRDefault="00DE1D73">
                    <w:pPr>
                      <w:jc w:val="right"/>
                      <w:rPr>
                        <w:szCs w:val="21"/>
                      </w:rPr>
                    </w:pPr>
                  </w:p>
                </w:tc>
              </w:tr>
              <w:tr w:rsidR="00DE1D73" w14:paraId="52F611FE" w14:textId="77777777" w:rsidTr="003520A1">
                <w:sdt>
                  <w:sdtPr>
                    <w:tag w:val="_PLD_ee339dd06fcc404fba1a9bc729c7af90"/>
                    <w:id w:val="-775185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0341DA5" w14:textId="77777777" w:rsidR="00DE1D73" w:rsidRDefault="00033A53" w:rsidP="00C73525">
                        <w:pPr>
                          <w:ind w:firstLineChars="100" w:firstLine="22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14:paraId="2A621F2E"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152F231"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6220A68" w14:textId="77777777" w:rsidR="00DE1D73" w:rsidRDefault="00DE1D73">
                    <w:pPr>
                      <w:jc w:val="right"/>
                      <w:rPr>
                        <w:szCs w:val="21"/>
                      </w:rPr>
                    </w:pPr>
                  </w:p>
                </w:tc>
              </w:tr>
              <w:tr w:rsidR="00AC51F4" w14:paraId="232C57BD" w14:textId="77777777" w:rsidTr="007402E5">
                <w:sdt>
                  <w:sdtPr>
                    <w:tag w:val="_PLD_09f68d024f1041f0ab93c62f6858932e"/>
                    <w:id w:val="9987659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1D31C9" w14:textId="77777777" w:rsidR="00AC51F4" w:rsidRDefault="00AC51F4" w:rsidP="00C73525">
                        <w:pPr>
                          <w:ind w:firstLineChars="100" w:firstLine="22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C0BD72C" w14:textId="77777777" w:rsidR="00AC51F4" w:rsidRDefault="00AC51F4">
                    <w:pPr>
                      <w:jc w:val="right"/>
                      <w:rPr>
                        <w:rFonts w:hAnsi="宋体" w:cs="宋体"/>
                        <w:color w:val="000000"/>
                        <w:sz w:val="21"/>
                        <w:szCs w:val="21"/>
                      </w:rPr>
                    </w:pPr>
                    <w:r>
                      <w:rPr>
                        <w:rFonts w:hint="eastAsia"/>
                        <w:color w:val="000000"/>
                        <w:sz w:val="21"/>
                        <w:szCs w:val="21"/>
                      </w:rPr>
                      <w:t>4,124,583</w:t>
                    </w:r>
                  </w:p>
                </w:tc>
                <w:tc>
                  <w:tcPr>
                    <w:tcW w:w="1018" w:type="pct"/>
                    <w:tcBorders>
                      <w:top w:val="outset" w:sz="4" w:space="0" w:color="auto"/>
                      <w:left w:val="outset" w:sz="4" w:space="0" w:color="auto"/>
                      <w:bottom w:val="outset" w:sz="4" w:space="0" w:color="auto"/>
                      <w:right w:val="outset" w:sz="4" w:space="0" w:color="auto"/>
                    </w:tcBorders>
                    <w:vAlign w:val="center"/>
                  </w:tcPr>
                  <w:p w14:paraId="3D4A5CB8" w14:textId="77777777" w:rsidR="00AC51F4" w:rsidRDefault="00AC51F4">
                    <w:pPr>
                      <w:jc w:val="right"/>
                      <w:rPr>
                        <w:rFonts w:hAnsi="宋体" w:cs="宋体"/>
                        <w:color w:val="000000"/>
                        <w:sz w:val="21"/>
                        <w:szCs w:val="21"/>
                      </w:rPr>
                    </w:pPr>
                    <w:r>
                      <w:rPr>
                        <w:rFonts w:hint="eastAsia"/>
                        <w:color w:val="000000"/>
                        <w:sz w:val="21"/>
                        <w:szCs w:val="21"/>
                      </w:rPr>
                      <w:t>4,124,583</w:t>
                    </w:r>
                  </w:p>
                </w:tc>
                <w:tc>
                  <w:tcPr>
                    <w:tcW w:w="1180" w:type="pct"/>
                    <w:tcBorders>
                      <w:top w:val="outset" w:sz="4" w:space="0" w:color="auto"/>
                      <w:left w:val="outset" w:sz="4" w:space="0" w:color="auto"/>
                      <w:bottom w:val="outset" w:sz="4" w:space="0" w:color="auto"/>
                      <w:right w:val="outset" w:sz="4" w:space="0" w:color="auto"/>
                    </w:tcBorders>
                  </w:tcPr>
                  <w:p w14:paraId="68D3DF59" w14:textId="77777777" w:rsidR="00AC51F4" w:rsidRDefault="00AC51F4">
                    <w:pPr>
                      <w:jc w:val="right"/>
                      <w:rPr>
                        <w:szCs w:val="21"/>
                      </w:rPr>
                    </w:pPr>
                  </w:p>
                </w:tc>
              </w:tr>
              <w:tr w:rsidR="00AC51F4" w14:paraId="47F998F9" w14:textId="77777777" w:rsidTr="007402E5">
                <w:sdt>
                  <w:sdtPr>
                    <w:tag w:val="_PLD_dbccddaff6e847fabb526465359e6436"/>
                    <w:id w:val="17671072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2EB18B" w14:textId="77777777" w:rsidR="00AC51F4" w:rsidRDefault="00AC51F4" w:rsidP="00C73525">
                        <w:pPr>
                          <w:ind w:firstLineChars="100" w:firstLine="22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55E1110" w14:textId="77777777" w:rsidR="00AC51F4" w:rsidRDefault="00AC51F4">
                    <w:pPr>
                      <w:jc w:val="right"/>
                      <w:rPr>
                        <w:rFonts w:hAnsi="宋体" w:cs="宋体"/>
                        <w:color w:val="000000"/>
                        <w:sz w:val="21"/>
                        <w:szCs w:val="21"/>
                      </w:rPr>
                    </w:pPr>
                    <w:r>
                      <w:rPr>
                        <w:rFonts w:hint="eastAsia"/>
                        <w:color w:val="000000"/>
                        <w:sz w:val="21"/>
                        <w:szCs w:val="21"/>
                      </w:rPr>
                      <w:t>779,616</w:t>
                    </w:r>
                  </w:p>
                </w:tc>
                <w:tc>
                  <w:tcPr>
                    <w:tcW w:w="1018" w:type="pct"/>
                    <w:tcBorders>
                      <w:top w:val="outset" w:sz="4" w:space="0" w:color="auto"/>
                      <w:left w:val="outset" w:sz="4" w:space="0" w:color="auto"/>
                      <w:bottom w:val="outset" w:sz="4" w:space="0" w:color="auto"/>
                      <w:right w:val="outset" w:sz="4" w:space="0" w:color="auto"/>
                    </w:tcBorders>
                    <w:vAlign w:val="center"/>
                  </w:tcPr>
                  <w:p w14:paraId="14C17E7D" w14:textId="77777777" w:rsidR="00AC51F4" w:rsidRDefault="00AC51F4">
                    <w:pPr>
                      <w:jc w:val="right"/>
                      <w:rPr>
                        <w:rFonts w:hAnsi="宋体" w:cs="宋体"/>
                        <w:color w:val="000000"/>
                        <w:sz w:val="21"/>
                        <w:szCs w:val="21"/>
                      </w:rPr>
                    </w:pPr>
                    <w:r>
                      <w:rPr>
                        <w:rFonts w:hint="eastAsia"/>
                        <w:color w:val="000000"/>
                        <w:sz w:val="21"/>
                        <w:szCs w:val="21"/>
                      </w:rPr>
                      <w:t>779,616</w:t>
                    </w:r>
                  </w:p>
                </w:tc>
                <w:tc>
                  <w:tcPr>
                    <w:tcW w:w="1180" w:type="pct"/>
                    <w:tcBorders>
                      <w:top w:val="outset" w:sz="4" w:space="0" w:color="auto"/>
                      <w:left w:val="outset" w:sz="4" w:space="0" w:color="auto"/>
                      <w:bottom w:val="outset" w:sz="4" w:space="0" w:color="auto"/>
                      <w:right w:val="outset" w:sz="4" w:space="0" w:color="auto"/>
                    </w:tcBorders>
                  </w:tcPr>
                  <w:p w14:paraId="5E1E358F" w14:textId="77777777" w:rsidR="00AC51F4" w:rsidRDefault="00AC51F4">
                    <w:pPr>
                      <w:jc w:val="right"/>
                      <w:rPr>
                        <w:szCs w:val="21"/>
                      </w:rPr>
                    </w:pPr>
                  </w:p>
                </w:tc>
              </w:tr>
              <w:tr w:rsidR="00AC51F4" w14:paraId="196863CE"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531247654"/>
                      <w:lock w:val="sdtLocked"/>
                    </w:sdtPr>
                    <w:sdtEndPr/>
                    <w:sdtContent>
                      <w:p w14:paraId="4D6E631F" w14:textId="77777777" w:rsidR="00AC51F4" w:rsidRDefault="00AC51F4" w:rsidP="00C73525">
                        <w:pPr>
                          <w:ind w:firstLineChars="100" w:firstLine="22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1EDD6DDC" w14:textId="77777777" w:rsidR="00AC51F4" w:rsidRDefault="00AC51F4">
                    <w:pPr>
                      <w:jc w:val="right"/>
                      <w:rPr>
                        <w:rFonts w:hAnsi="宋体" w:cs="宋体"/>
                        <w:color w:val="000000"/>
                        <w:sz w:val="21"/>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FCC6358" w14:textId="77777777" w:rsidR="00AC51F4" w:rsidRDefault="00AC51F4" w:rsidP="00AC51F4">
                    <w:pPr>
                      <w:ind w:right="210"/>
                      <w:jc w:val="right"/>
                      <w:rPr>
                        <w:rFonts w:hAnsi="宋体" w:cs="宋体"/>
                        <w:color w:val="000000"/>
                        <w:sz w:val="21"/>
                        <w:szCs w:val="21"/>
                      </w:rPr>
                    </w:pPr>
                  </w:p>
                </w:tc>
                <w:tc>
                  <w:tcPr>
                    <w:tcW w:w="1180" w:type="pct"/>
                    <w:tcBorders>
                      <w:top w:val="outset" w:sz="4" w:space="0" w:color="auto"/>
                      <w:left w:val="outset" w:sz="4" w:space="0" w:color="auto"/>
                      <w:bottom w:val="outset" w:sz="4" w:space="0" w:color="auto"/>
                      <w:right w:val="outset" w:sz="4" w:space="0" w:color="auto"/>
                    </w:tcBorders>
                  </w:tcPr>
                  <w:p w14:paraId="4F0BF950" w14:textId="77777777" w:rsidR="00AC51F4" w:rsidRDefault="00AC51F4">
                    <w:pPr>
                      <w:jc w:val="right"/>
                      <w:rPr>
                        <w:szCs w:val="21"/>
                      </w:rPr>
                    </w:pPr>
                  </w:p>
                </w:tc>
              </w:tr>
              <w:tr w:rsidR="00AC51F4" w14:paraId="70173D03" w14:textId="77777777" w:rsidTr="007402E5">
                <w:sdt>
                  <w:sdtPr>
                    <w:tag w:val="_PLD_18ff053d797e4c298d217fb54e7b1b2d"/>
                    <w:id w:val="2929436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C9A555" w14:textId="77777777" w:rsidR="00AC51F4" w:rsidRDefault="00AC51F4" w:rsidP="00C73525">
                        <w:pPr>
                          <w:ind w:firstLineChars="100" w:firstLine="22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6D8A35E" w14:textId="77777777" w:rsidR="00AC51F4" w:rsidRDefault="00AC51F4">
                    <w:pPr>
                      <w:jc w:val="right"/>
                      <w:rPr>
                        <w:rFonts w:hAnsi="宋体" w:cs="宋体"/>
                        <w:color w:val="000000"/>
                        <w:sz w:val="21"/>
                        <w:szCs w:val="21"/>
                      </w:rPr>
                    </w:pPr>
                    <w:r>
                      <w:rPr>
                        <w:rFonts w:hint="eastAsia"/>
                        <w:color w:val="000000"/>
                        <w:sz w:val="21"/>
                        <w:szCs w:val="21"/>
                      </w:rPr>
                      <w:t>105,675</w:t>
                    </w:r>
                  </w:p>
                </w:tc>
                <w:tc>
                  <w:tcPr>
                    <w:tcW w:w="1018" w:type="pct"/>
                    <w:tcBorders>
                      <w:top w:val="outset" w:sz="4" w:space="0" w:color="auto"/>
                      <w:left w:val="outset" w:sz="4" w:space="0" w:color="auto"/>
                      <w:bottom w:val="outset" w:sz="4" w:space="0" w:color="auto"/>
                      <w:right w:val="outset" w:sz="4" w:space="0" w:color="auto"/>
                    </w:tcBorders>
                    <w:vAlign w:val="center"/>
                  </w:tcPr>
                  <w:p w14:paraId="50001FCB" w14:textId="77777777" w:rsidR="00AC51F4" w:rsidRDefault="00AC51F4">
                    <w:pPr>
                      <w:jc w:val="right"/>
                      <w:rPr>
                        <w:rFonts w:hAnsi="宋体" w:cs="宋体"/>
                        <w:color w:val="000000"/>
                        <w:sz w:val="21"/>
                        <w:szCs w:val="21"/>
                      </w:rPr>
                    </w:pPr>
                    <w:r>
                      <w:rPr>
                        <w:rFonts w:hint="eastAsia"/>
                        <w:color w:val="000000"/>
                        <w:sz w:val="21"/>
                        <w:szCs w:val="21"/>
                      </w:rPr>
                      <w:t>105,675</w:t>
                    </w:r>
                  </w:p>
                </w:tc>
                <w:tc>
                  <w:tcPr>
                    <w:tcW w:w="1180" w:type="pct"/>
                    <w:tcBorders>
                      <w:top w:val="outset" w:sz="4" w:space="0" w:color="auto"/>
                      <w:left w:val="outset" w:sz="4" w:space="0" w:color="auto"/>
                      <w:bottom w:val="outset" w:sz="4" w:space="0" w:color="auto"/>
                      <w:right w:val="outset" w:sz="4" w:space="0" w:color="auto"/>
                    </w:tcBorders>
                  </w:tcPr>
                  <w:p w14:paraId="2FD09600" w14:textId="77777777" w:rsidR="00AC51F4" w:rsidRDefault="00AC51F4">
                    <w:pPr>
                      <w:jc w:val="right"/>
                      <w:rPr>
                        <w:szCs w:val="21"/>
                      </w:rPr>
                    </w:pPr>
                  </w:p>
                </w:tc>
              </w:tr>
              <w:tr w:rsidR="00AC51F4" w14:paraId="539A9A8A" w14:textId="77777777" w:rsidTr="007402E5">
                <w:sdt>
                  <w:sdtPr>
                    <w:tag w:val="_PLD_f74d66f54eaf4e5da4ed1bb3afe20762"/>
                    <w:id w:val="2147140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8C9313" w14:textId="77777777" w:rsidR="00AC51F4" w:rsidRDefault="00AC51F4" w:rsidP="00C73525">
                        <w:pPr>
                          <w:ind w:firstLineChars="100" w:firstLine="22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9F32AD4" w14:textId="77777777" w:rsidR="00AC51F4" w:rsidRDefault="00AC51F4">
                    <w:pPr>
                      <w:jc w:val="right"/>
                      <w:rPr>
                        <w:rFonts w:hAnsi="宋体" w:cs="宋体"/>
                        <w:color w:val="000000"/>
                        <w:sz w:val="21"/>
                        <w:szCs w:val="21"/>
                      </w:rPr>
                    </w:pPr>
                    <w:r>
                      <w:rPr>
                        <w:rFonts w:hint="eastAsia"/>
                        <w:color w:val="000000"/>
                        <w:sz w:val="21"/>
                        <w:szCs w:val="21"/>
                      </w:rPr>
                      <w:t>36,309,031</w:t>
                    </w:r>
                  </w:p>
                </w:tc>
                <w:tc>
                  <w:tcPr>
                    <w:tcW w:w="1018" w:type="pct"/>
                    <w:tcBorders>
                      <w:top w:val="outset" w:sz="4" w:space="0" w:color="auto"/>
                      <w:left w:val="outset" w:sz="4" w:space="0" w:color="auto"/>
                      <w:bottom w:val="outset" w:sz="4" w:space="0" w:color="auto"/>
                      <w:right w:val="outset" w:sz="4" w:space="0" w:color="auto"/>
                    </w:tcBorders>
                    <w:vAlign w:val="center"/>
                  </w:tcPr>
                  <w:p w14:paraId="20BEC236" w14:textId="77777777" w:rsidR="00AC51F4" w:rsidRDefault="00AC51F4">
                    <w:pPr>
                      <w:jc w:val="right"/>
                      <w:rPr>
                        <w:rFonts w:hAnsi="宋体" w:cs="宋体"/>
                        <w:color w:val="000000"/>
                        <w:sz w:val="21"/>
                        <w:szCs w:val="21"/>
                      </w:rPr>
                    </w:pPr>
                    <w:r>
                      <w:rPr>
                        <w:rFonts w:hint="eastAsia"/>
                        <w:color w:val="000000"/>
                        <w:sz w:val="21"/>
                        <w:szCs w:val="21"/>
                      </w:rPr>
                      <w:t>36,309,031</w:t>
                    </w:r>
                  </w:p>
                </w:tc>
                <w:tc>
                  <w:tcPr>
                    <w:tcW w:w="1180" w:type="pct"/>
                    <w:tcBorders>
                      <w:top w:val="outset" w:sz="4" w:space="0" w:color="auto"/>
                      <w:left w:val="outset" w:sz="4" w:space="0" w:color="auto"/>
                      <w:bottom w:val="outset" w:sz="4" w:space="0" w:color="auto"/>
                      <w:right w:val="outset" w:sz="4" w:space="0" w:color="auto"/>
                    </w:tcBorders>
                  </w:tcPr>
                  <w:p w14:paraId="512D5820" w14:textId="77777777" w:rsidR="00AC51F4" w:rsidRDefault="00AC51F4">
                    <w:pPr>
                      <w:jc w:val="right"/>
                      <w:rPr>
                        <w:szCs w:val="21"/>
                      </w:rPr>
                    </w:pPr>
                  </w:p>
                </w:tc>
              </w:tr>
              <w:tr w:rsidR="00534F43" w14:paraId="61FDC29A" w14:textId="77777777" w:rsidTr="007402E5">
                <w:sdt>
                  <w:sdtPr>
                    <w:tag w:val="_PLD_2912166934354abf8c148b6152124ffe"/>
                    <w:id w:val="-14092176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2794F2" w14:textId="77777777" w:rsidR="00534F43" w:rsidRDefault="00534F43" w:rsidP="00C73525">
                        <w:pPr>
                          <w:ind w:firstLineChars="100" w:firstLine="22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289E893" w14:textId="77777777" w:rsidR="00534F43" w:rsidRDefault="00534F43">
                    <w:pPr>
                      <w:jc w:val="right"/>
                      <w:rPr>
                        <w:rFonts w:hAnsi="宋体" w:cs="宋体"/>
                        <w:color w:val="000000"/>
                        <w:sz w:val="21"/>
                        <w:szCs w:val="21"/>
                      </w:rPr>
                    </w:pPr>
                    <w:r>
                      <w:rPr>
                        <w:rFonts w:hint="eastAsia"/>
                        <w:color w:val="000000"/>
                        <w:sz w:val="21"/>
                        <w:szCs w:val="21"/>
                      </w:rPr>
                      <w:t>578,184</w:t>
                    </w:r>
                  </w:p>
                </w:tc>
                <w:tc>
                  <w:tcPr>
                    <w:tcW w:w="1018" w:type="pct"/>
                    <w:tcBorders>
                      <w:top w:val="outset" w:sz="4" w:space="0" w:color="auto"/>
                      <w:left w:val="outset" w:sz="4" w:space="0" w:color="auto"/>
                      <w:bottom w:val="outset" w:sz="4" w:space="0" w:color="auto"/>
                      <w:right w:val="outset" w:sz="4" w:space="0" w:color="auto"/>
                    </w:tcBorders>
                    <w:vAlign w:val="center"/>
                  </w:tcPr>
                  <w:p w14:paraId="1FAC0F2B" w14:textId="77777777" w:rsidR="00534F43" w:rsidRDefault="00534F43">
                    <w:pPr>
                      <w:jc w:val="right"/>
                      <w:rPr>
                        <w:rFonts w:hAnsi="宋体" w:cs="宋体"/>
                        <w:color w:val="000000"/>
                        <w:sz w:val="21"/>
                        <w:szCs w:val="21"/>
                      </w:rPr>
                    </w:pPr>
                    <w:r>
                      <w:rPr>
                        <w:rFonts w:hint="eastAsia"/>
                        <w:color w:val="000000"/>
                        <w:sz w:val="21"/>
                        <w:szCs w:val="21"/>
                      </w:rPr>
                      <w:t>578,184</w:t>
                    </w:r>
                  </w:p>
                </w:tc>
                <w:tc>
                  <w:tcPr>
                    <w:tcW w:w="1180" w:type="pct"/>
                    <w:tcBorders>
                      <w:top w:val="outset" w:sz="4" w:space="0" w:color="auto"/>
                      <w:left w:val="outset" w:sz="4" w:space="0" w:color="auto"/>
                      <w:bottom w:val="outset" w:sz="4" w:space="0" w:color="auto"/>
                      <w:right w:val="outset" w:sz="4" w:space="0" w:color="auto"/>
                    </w:tcBorders>
                  </w:tcPr>
                  <w:p w14:paraId="26CEAE34" w14:textId="77777777" w:rsidR="00534F43" w:rsidRDefault="00534F43">
                    <w:pPr>
                      <w:jc w:val="right"/>
                      <w:rPr>
                        <w:szCs w:val="21"/>
                      </w:rPr>
                    </w:pPr>
                  </w:p>
                </w:tc>
              </w:tr>
              <w:tr w:rsidR="00AC51F4" w14:paraId="177AA054"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1569926505"/>
                      <w:lock w:val="sdtLocked"/>
                    </w:sdtPr>
                    <w:sdtEndPr/>
                    <w:sdtContent>
                      <w:p w14:paraId="5F1F733F" w14:textId="77777777" w:rsidR="00AC51F4" w:rsidRDefault="00AC51F4" w:rsidP="00C73525">
                        <w:pPr>
                          <w:ind w:firstLineChars="100" w:firstLine="22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549527E7"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7928B7F5"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tcPr>
                  <w:p w14:paraId="2A26398D" w14:textId="77777777" w:rsidR="00AC51F4" w:rsidRDefault="00AC51F4">
                    <w:pPr>
                      <w:jc w:val="right"/>
                      <w:rPr>
                        <w:szCs w:val="21"/>
                      </w:rPr>
                    </w:pPr>
                  </w:p>
                </w:tc>
              </w:tr>
              <w:tr w:rsidR="00AC51F4" w14:paraId="0A39D178" w14:textId="77777777" w:rsidTr="007402E5">
                <w:sdt>
                  <w:sdtPr>
                    <w:tag w:val="_PLD_fb5811ab86a941149580a9398bae8956"/>
                    <w:id w:val="10332272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6582A4" w14:textId="77777777" w:rsidR="00AC51F4" w:rsidRDefault="00AC51F4" w:rsidP="00C73525">
                        <w:pPr>
                          <w:ind w:firstLineChars="100" w:firstLine="22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F51BC66"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4DB56155"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tcPr>
                  <w:p w14:paraId="4263D045" w14:textId="77777777" w:rsidR="00AC51F4" w:rsidRDefault="00AC51F4">
                    <w:pPr>
                      <w:jc w:val="right"/>
                      <w:rPr>
                        <w:szCs w:val="21"/>
                      </w:rPr>
                    </w:pPr>
                  </w:p>
                </w:tc>
              </w:tr>
              <w:tr w:rsidR="00AC51F4" w14:paraId="4475AE1C" w14:textId="77777777" w:rsidTr="007402E5">
                <w:sdt>
                  <w:sdtPr>
                    <w:tag w:val="_PLD_b4010c8d12424ac4a629b8438091ee18"/>
                    <w:id w:val="-2069714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725995F" w14:textId="77777777" w:rsidR="00AC51F4" w:rsidRDefault="00AC51F4" w:rsidP="00C73525">
                        <w:pPr>
                          <w:ind w:firstLineChars="100" w:firstLine="22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879B4DE" w14:textId="77777777" w:rsidR="00AC51F4" w:rsidRDefault="00AC51F4" w:rsidP="00AC51F4">
                    <w:pPr>
                      <w:ind w:right="840"/>
                      <w:jc w:val="center"/>
                      <w:rPr>
                        <w:rFonts w:hAnsi="宋体" w:cs="宋体"/>
                        <w:color w:val="000000"/>
                        <w:sz w:val="21"/>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601C7CF1" w14:textId="77777777" w:rsidR="00AC51F4" w:rsidRDefault="00AC51F4" w:rsidP="00AC51F4">
                    <w:pPr>
                      <w:ind w:right="840"/>
                      <w:jc w:val="right"/>
                      <w:rPr>
                        <w:rFonts w:hAnsi="宋体" w:cs="宋体"/>
                        <w:color w:val="000000"/>
                        <w:sz w:val="21"/>
                        <w:szCs w:val="21"/>
                      </w:rPr>
                    </w:pPr>
                  </w:p>
                </w:tc>
                <w:tc>
                  <w:tcPr>
                    <w:tcW w:w="1180" w:type="pct"/>
                    <w:tcBorders>
                      <w:top w:val="outset" w:sz="4" w:space="0" w:color="auto"/>
                      <w:left w:val="outset" w:sz="4" w:space="0" w:color="auto"/>
                      <w:bottom w:val="outset" w:sz="4" w:space="0" w:color="auto"/>
                      <w:right w:val="outset" w:sz="4" w:space="0" w:color="auto"/>
                    </w:tcBorders>
                  </w:tcPr>
                  <w:p w14:paraId="3FF210A7" w14:textId="77777777" w:rsidR="00AC51F4" w:rsidRDefault="00AC51F4">
                    <w:pPr>
                      <w:jc w:val="right"/>
                      <w:rPr>
                        <w:szCs w:val="21"/>
                      </w:rPr>
                    </w:pPr>
                  </w:p>
                </w:tc>
              </w:tr>
              <w:tr w:rsidR="00AC51F4" w14:paraId="07CCC21D" w14:textId="77777777" w:rsidTr="007402E5">
                <w:sdt>
                  <w:sdtPr>
                    <w:tag w:val="_PLD_5ad6fd9c563243dd8c99fa913b6add9d"/>
                    <w:id w:val="-20438174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A54109" w14:textId="77777777" w:rsidR="00AC51F4" w:rsidRDefault="00AC51F4" w:rsidP="00C73525">
                        <w:pPr>
                          <w:ind w:firstLineChars="100" w:firstLine="22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BBCE071" w14:textId="77777777" w:rsidR="00AC51F4" w:rsidRDefault="00AC51F4">
                    <w:pPr>
                      <w:jc w:val="right"/>
                      <w:rPr>
                        <w:rFonts w:hAnsi="宋体" w:cs="宋体"/>
                        <w:color w:val="000000"/>
                        <w:sz w:val="21"/>
                        <w:szCs w:val="21"/>
                      </w:rPr>
                    </w:pPr>
                    <w:r>
                      <w:rPr>
                        <w:rFonts w:hint="eastAsia"/>
                        <w:color w:val="000000"/>
                        <w:sz w:val="21"/>
                        <w:szCs w:val="21"/>
                      </w:rPr>
                      <w:t>3,047,583</w:t>
                    </w:r>
                  </w:p>
                </w:tc>
                <w:tc>
                  <w:tcPr>
                    <w:tcW w:w="1018" w:type="pct"/>
                    <w:tcBorders>
                      <w:top w:val="outset" w:sz="4" w:space="0" w:color="auto"/>
                      <w:left w:val="outset" w:sz="4" w:space="0" w:color="auto"/>
                      <w:bottom w:val="outset" w:sz="4" w:space="0" w:color="auto"/>
                      <w:right w:val="outset" w:sz="4" w:space="0" w:color="auto"/>
                    </w:tcBorders>
                    <w:vAlign w:val="center"/>
                  </w:tcPr>
                  <w:p w14:paraId="47FB37BA" w14:textId="77777777" w:rsidR="00AC51F4" w:rsidRDefault="00AC51F4">
                    <w:pPr>
                      <w:jc w:val="right"/>
                      <w:rPr>
                        <w:rFonts w:hAnsi="宋体" w:cs="宋体"/>
                        <w:color w:val="000000"/>
                        <w:sz w:val="21"/>
                        <w:szCs w:val="21"/>
                      </w:rPr>
                    </w:pPr>
                    <w:r>
                      <w:rPr>
                        <w:rFonts w:hint="eastAsia"/>
                        <w:color w:val="000000"/>
                        <w:sz w:val="21"/>
                        <w:szCs w:val="21"/>
                      </w:rPr>
                      <w:t>3,047,583</w:t>
                    </w:r>
                  </w:p>
                </w:tc>
                <w:tc>
                  <w:tcPr>
                    <w:tcW w:w="1180" w:type="pct"/>
                    <w:tcBorders>
                      <w:top w:val="outset" w:sz="4" w:space="0" w:color="auto"/>
                      <w:left w:val="outset" w:sz="4" w:space="0" w:color="auto"/>
                      <w:bottom w:val="outset" w:sz="4" w:space="0" w:color="auto"/>
                      <w:right w:val="outset" w:sz="4" w:space="0" w:color="auto"/>
                    </w:tcBorders>
                  </w:tcPr>
                  <w:p w14:paraId="0B95AAF9" w14:textId="77777777" w:rsidR="00AC51F4" w:rsidRDefault="00AC51F4">
                    <w:pPr>
                      <w:jc w:val="right"/>
                      <w:rPr>
                        <w:szCs w:val="21"/>
                      </w:rPr>
                    </w:pPr>
                  </w:p>
                </w:tc>
              </w:tr>
              <w:tr w:rsidR="00AC51F4" w14:paraId="425D630A" w14:textId="77777777" w:rsidTr="007402E5">
                <w:sdt>
                  <w:sdtPr>
                    <w:tag w:val="_PLD_48dca1a8e0684d68827c4259dda215d4"/>
                    <w:id w:val="-19530081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3F9A17" w14:textId="77777777" w:rsidR="00AC51F4" w:rsidRDefault="00AC51F4" w:rsidP="00C73525">
                        <w:pPr>
                          <w:ind w:firstLineChars="200" w:firstLine="44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407501B" w14:textId="77777777" w:rsidR="00AC51F4" w:rsidRDefault="00AC51F4">
                    <w:pPr>
                      <w:jc w:val="right"/>
                      <w:rPr>
                        <w:rFonts w:hAnsi="宋体" w:cs="宋体"/>
                        <w:color w:val="000000"/>
                        <w:sz w:val="21"/>
                        <w:szCs w:val="21"/>
                      </w:rPr>
                    </w:pPr>
                    <w:r>
                      <w:rPr>
                        <w:rFonts w:hint="eastAsia"/>
                        <w:color w:val="000000"/>
                        <w:sz w:val="21"/>
                        <w:szCs w:val="21"/>
                      </w:rPr>
                      <w:t>62,051,181</w:t>
                    </w:r>
                  </w:p>
                </w:tc>
                <w:tc>
                  <w:tcPr>
                    <w:tcW w:w="1018" w:type="pct"/>
                    <w:tcBorders>
                      <w:top w:val="outset" w:sz="4" w:space="0" w:color="auto"/>
                      <w:left w:val="outset" w:sz="4" w:space="0" w:color="auto"/>
                      <w:bottom w:val="outset" w:sz="4" w:space="0" w:color="auto"/>
                      <w:right w:val="outset" w:sz="4" w:space="0" w:color="auto"/>
                    </w:tcBorders>
                    <w:vAlign w:val="center"/>
                  </w:tcPr>
                  <w:p w14:paraId="2798D6EE" w14:textId="77777777" w:rsidR="00AC51F4" w:rsidRDefault="00AC51F4">
                    <w:pPr>
                      <w:jc w:val="right"/>
                      <w:rPr>
                        <w:rFonts w:hAnsi="宋体" w:cs="宋体"/>
                        <w:color w:val="000000"/>
                        <w:sz w:val="21"/>
                        <w:szCs w:val="21"/>
                      </w:rPr>
                    </w:pPr>
                    <w:r>
                      <w:rPr>
                        <w:rFonts w:hint="eastAsia"/>
                        <w:color w:val="000000"/>
                        <w:sz w:val="21"/>
                        <w:szCs w:val="21"/>
                      </w:rPr>
                      <w:t>62,051,181</w:t>
                    </w:r>
                  </w:p>
                </w:tc>
                <w:tc>
                  <w:tcPr>
                    <w:tcW w:w="1180" w:type="pct"/>
                    <w:tcBorders>
                      <w:top w:val="outset" w:sz="4" w:space="0" w:color="auto"/>
                      <w:left w:val="outset" w:sz="4" w:space="0" w:color="auto"/>
                      <w:bottom w:val="outset" w:sz="4" w:space="0" w:color="auto"/>
                      <w:right w:val="outset" w:sz="4" w:space="0" w:color="auto"/>
                    </w:tcBorders>
                  </w:tcPr>
                  <w:p w14:paraId="2D7A2800" w14:textId="77777777" w:rsidR="00AC51F4" w:rsidRDefault="00AC51F4">
                    <w:pPr>
                      <w:jc w:val="right"/>
                      <w:rPr>
                        <w:szCs w:val="21"/>
                      </w:rPr>
                    </w:pPr>
                  </w:p>
                </w:tc>
              </w:tr>
              <w:tr w:rsidR="00DE1D73" w14:paraId="7931B7EE" w14:textId="77777777" w:rsidTr="003520A1">
                <w:sdt>
                  <w:sdtPr>
                    <w:tag w:val="_PLD_b8d7045f118f456090eeb6ec234a889e"/>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3AD44B6" w14:textId="77777777" w:rsidR="00DE1D73" w:rsidRDefault="00033A53">
                        <w:pPr>
                          <w:rPr>
                            <w:color w:val="008000"/>
                            <w:szCs w:val="21"/>
                          </w:rPr>
                        </w:pPr>
                        <w:r>
                          <w:rPr>
                            <w:rFonts w:hint="eastAsia"/>
                            <w:b/>
                            <w:bCs/>
                            <w:szCs w:val="21"/>
                          </w:rPr>
                          <w:t>非流动资产：</w:t>
                        </w:r>
                      </w:p>
                    </w:tc>
                  </w:sdtContent>
                </w:sdt>
              </w:tr>
              <w:tr w:rsidR="00DE1D73" w14:paraId="28455BE4"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668144251"/>
                      <w:lock w:val="sdtLocked"/>
                    </w:sdtPr>
                    <w:sdtEndPr/>
                    <w:sdtContent>
                      <w:p w14:paraId="036A200C" w14:textId="77777777" w:rsidR="00DE1D73" w:rsidRDefault="00033A53" w:rsidP="00C73525">
                        <w:pPr>
                          <w:ind w:firstLineChars="100" w:firstLine="22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195C2622"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F2F9B8C"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06F48B6" w14:textId="77777777" w:rsidR="00DE1D73" w:rsidRDefault="00DE1D73">
                    <w:pPr>
                      <w:jc w:val="right"/>
                      <w:rPr>
                        <w:szCs w:val="21"/>
                      </w:rPr>
                    </w:pPr>
                  </w:p>
                </w:tc>
              </w:tr>
              <w:tr w:rsidR="00DE1D73" w14:paraId="5E1F0402" w14:textId="77777777" w:rsidTr="003520A1">
                <w:sdt>
                  <w:sdtPr>
                    <w:tag w:val="_PLD_71aa3ba59a0f4026a94570d9fca0449e"/>
                    <w:id w:val="9450474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7E2F147" w14:textId="77777777" w:rsidR="00DE1D73" w:rsidRDefault="00033A53" w:rsidP="00C73525">
                        <w:pPr>
                          <w:ind w:firstLineChars="100" w:firstLine="22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14:paraId="284EF428"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7F96151"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51768DF" w14:textId="77777777" w:rsidR="00DE1D73" w:rsidRDefault="00DE1D73">
                    <w:pPr>
                      <w:jc w:val="right"/>
                      <w:rPr>
                        <w:szCs w:val="21"/>
                      </w:rPr>
                    </w:pPr>
                  </w:p>
                </w:tc>
              </w:tr>
              <w:tr w:rsidR="00DE1D73" w14:paraId="04941BDE"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917066494"/>
                      <w:lock w:val="sdtLocked"/>
                    </w:sdtPr>
                    <w:sdtEndPr/>
                    <w:sdtContent>
                      <w:p w14:paraId="66E9A820" w14:textId="77777777" w:rsidR="00DE1D73" w:rsidRDefault="00033A53" w:rsidP="00C73525">
                        <w:pPr>
                          <w:ind w:firstLineChars="100" w:firstLine="22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2CE3C6F1"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953D3EF"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FF63D22" w14:textId="77777777" w:rsidR="00DE1D73" w:rsidRDefault="00DE1D73">
                    <w:pPr>
                      <w:jc w:val="right"/>
                      <w:rPr>
                        <w:szCs w:val="21"/>
                      </w:rPr>
                    </w:pPr>
                  </w:p>
                </w:tc>
              </w:tr>
              <w:tr w:rsidR="00DE1D73" w14:paraId="56577786" w14:textId="77777777" w:rsidTr="003520A1">
                <w:sdt>
                  <w:sdtPr>
                    <w:tag w:val="_PLD_e4a109b47f344da2bae1db6978954bcd"/>
                    <w:id w:val="7894013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0FDD74F" w14:textId="77777777" w:rsidR="00DE1D73" w:rsidRDefault="00033A53" w:rsidP="00C73525">
                        <w:pPr>
                          <w:ind w:firstLineChars="100" w:firstLine="22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14:paraId="6539CC5C"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561DD61"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676CB06" w14:textId="77777777" w:rsidR="00DE1D73" w:rsidRDefault="00DE1D73">
                    <w:pPr>
                      <w:jc w:val="right"/>
                      <w:rPr>
                        <w:szCs w:val="21"/>
                      </w:rPr>
                    </w:pPr>
                  </w:p>
                </w:tc>
              </w:tr>
              <w:tr w:rsidR="00DE1D73" w14:paraId="4E5E7FE1" w14:textId="77777777" w:rsidTr="003520A1">
                <w:sdt>
                  <w:sdtPr>
                    <w:tag w:val="_PLD_68bcc7b53b5046d4b6ca5fffa460f943"/>
                    <w:id w:val="-19244096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91416B" w14:textId="77777777" w:rsidR="00DE1D73" w:rsidRDefault="00033A53" w:rsidP="00C73525">
                        <w:pPr>
                          <w:ind w:firstLineChars="100" w:firstLine="22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03879BBD"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46E4A80"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62CC3C1" w14:textId="77777777" w:rsidR="00DE1D73" w:rsidRDefault="00DE1D73">
                    <w:pPr>
                      <w:jc w:val="right"/>
                      <w:rPr>
                        <w:szCs w:val="21"/>
                      </w:rPr>
                    </w:pPr>
                  </w:p>
                </w:tc>
              </w:tr>
              <w:tr w:rsidR="00AC51F4" w14:paraId="4D110B32" w14:textId="77777777" w:rsidTr="007402E5">
                <w:sdt>
                  <w:sdtPr>
                    <w:tag w:val="_PLD_500cc6c8e0a840deb95eb0ecaeb29898"/>
                    <w:id w:val="-6931487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5CC07E" w14:textId="77777777" w:rsidR="00AC51F4" w:rsidRDefault="00AC51F4" w:rsidP="00C73525">
                        <w:pPr>
                          <w:ind w:firstLineChars="100" w:firstLine="22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3516EDF" w14:textId="77777777" w:rsidR="00AC51F4" w:rsidRDefault="00AC51F4">
                    <w:pPr>
                      <w:jc w:val="right"/>
                      <w:rPr>
                        <w:rFonts w:hAnsi="宋体" w:cs="宋体"/>
                        <w:color w:val="000000"/>
                        <w:sz w:val="21"/>
                        <w:szCs w:val="21"/>
                      </w:rPr>
                    </w:pPr>
                    <w:r>
                      <w:rPr>
                        <w:rFonts w:hint="eastAsia"/>
                        <w:color w:val="000000"/>
                        <w:sz w:val="21"/>
                        <w:szCs w:val="21"/>
                      </w:rPr>
                      <w:t>71,003,611</w:t>
                    </w:r>
                  </w:p>
                </w:tc>
                <w:tc>
                  <w:tcPr>
                    <w:tcW w:w="1018" w:type="pct"/>
                    <w:tcBorders>
                      <w:top w:val="outset" w:sz="4" w:space="0" w:color="auto"/>
                      <w:left w:val="outset" w:sz="4" w:space="0" w:color="auto"/>
                      <w:bottom w:val="outset" w:sz="4" w:space="0" w:color="auto"/>
                      <w:right w:val="outset" w:sz="4" w:space="0" w:color="auto"/>
                    </w:tcBorders>
                    <w:vAlign w:val="center"/>
                  </w:tcPr>
                  <w:p w14:paraId="16175DB2" w14:textId="77777777" w:rsidR="00AC51F4" w:rsidRDefault="00AC51F4">
                    <w:pPr>
                      <w:jc w:val="right"/>
                      <w:rPr>
                        <w:rFonts w:hAnsi="宋体" w:cs="宋体"/>
                        <w:color w:val="000000"/>
                        <w:sz w:val="21"/>
                        <w:szCs w:val="21"/>
                      </w:rPr>
                    </w:pPr>
                    <w:r>
                      <w:rPr>
                        <w:rFonts w:hint="eastAsia"/>
                        <w:color w:val="000000"/>
                        <w:sz w:val="21"/>
                        <w:szCs w:val="21"/>
                      </w:rPr>
                      <w:t>71,003,611</w:t>
                    </w:r>
                  </w:p>
                </w:tc>
                <w:tc>
                  <w:tcPr>
                    <w:tcW w:w="1180" w:type="pct"/>
                    <w:tcBorders>
                      <w:top w:val="outset" w:sz="4" w:space="0" w:color="auto"/>
                      <w:left w:val="outset" w:sz="4" w:space="0" w:color="auto"/>
                      <w:bottom w:val="outset" w:sz="4" w:space="0" w:color="auto"/>
                      <w:right w:val="outset" w:sz="4" w:space="0" w:color="auto"/>
                    </w:tcBorders>
                    <w:vAlign w:val="center"/>
                  </w:tcPr>
                  <w:p w14:paraId="197232BC"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37A6089"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22234291"/>
                      <w:lock w:val="sdtLocked"/>
                    </w:sdtPr>
                    <w:sdtEndPr/>
                    <w:sdtContent>
                      <w:p w14:paraId="21E76026" w14:textId="77777777" w:rsidR="00AC51F4" w:rsidRDefault="00AC51F4" w:rsidP="00C73525">
                        <w:pPr>
                          <w:ind w:firstLineChars="100" w:firstLine="22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44604342" w14:textId="77777777" w:rsidR="00AC51F4" w:rsidRDefault="00AC51F4">
                    <w:pPr>
                      <w:jc w:val="right"/>
                      <w:rPr>
                        <w:rFonts w:hAnsi="宋体" w:cs="宋体"/>
                        <w:color w:val="000000"/>
                        <w:sz w:val="21"/>
                        <w:szCs w:val="21"/>
                      </w:rPr>
                    </w:pPr>
                    <w:r>
                      <w:rPr>
                        <w:rFonts w:hint="eastAsia"/>
                        <w:color w:val="000000"/>
                        <w:sz w:val="21"/>
                        <w:szCs w:val="21"/>
                      </w:rPr>
                      <w:t>5,246</w:t>
                    </w:r>
                  </w:p>
                </w:tc>
                <w:tc>
                  <w:tcPr>
                    <w:tcW w:w="1018" w:type="pct"/>
                    <w:tcBorders>
                      <w:top w:val="outset" w:sz="4" w:space="0" w:color="auto"/>
                      <w:left w:val="outset" w:sz="4" w:space="0" w:color="auto"/>
                      <w:bottom w:val="outset" w:sz="4" w:space="0" w:color="auto"/>
                      <w:right w:val="outset" w:sz="4" w:space="0" w:color="auto"/>
                    </w:tcBorders>
                    <w:vAlign w:val="center"/>
                  </w:tcPr>
                  <w:p w14:paraId="3C011052" w14:textId="77777777" w:rsidR="00AC51F4" w:rsidRDefault="00AC51F4">
                    <w:pPr>
                      <w:jc w:val="right"/>
                      <w:rPr>
                        <w:rFonts w:hAnsi="宋体" w:cs="宋体"/>
                        <w:color w:val="000000"/>
                        <w:sz w:val="21"/>
                        <w:szCs w:val="21"/>
                      </w:rPr>
                    </w:pPr>
                    <w:r>
                      <w:rPr>
                        <w:rFonts w:hint="eastAsia"/>
                        <w:color w:val="000000"/>
                        <w:sz w:val="21"/>
                        <w:szCs w:val="21"/>
                      </w:rPr>
                      <w:t>5,246</w:t>
                    </w:r>
                  </w:p>
                </w:tc>
                <w:tc>
                  <w:tcPr>
                    <w:tcW w:w="1180" w:type="pct"/>
                    <w:tcBorders>
                      <w:top w:val="outset" w:sz="4" w:space="0" w:color="auto"/>
                      <w:left w:val="outset" w:sz="4" w:space="0" w:color="auto"/>
                      <w:bottom w:val="outset" w:sz="4" w:space="0" w:color="auto"/>
                      <w:right w:val="outset" w:sz="4" w:space="0" w:color="auto"/>
                    </w:tcBorders>
                    <w:vAlign w:val="center"/>
                  </w:tcPr>
                  <w:p w14:paraId="0FDBEF5C"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6546DA3D"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658809190"/>
                      <w:lock w:val="sdtLocked"/>
                    </w:sdtPr>
                    <w:sdtEndPr/>
                    <w:sdtContent>
                      <w:p w14:paraId="08D61F85" w14:textId="77777777" w:rsidR="00AC51F4" w:rsidRDefault="00AC51F4" w:rsidP="00C73525">
                        <w:pPr>
                          <w:ind w:firstLineChars="100" w:firstLine="22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1983EA31"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74BC081B"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6C8FD763"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BC3ABD1" w14:textId="77777777" w:rsidTr="007402E5">
                <w:sdt>
                  <w:sdtPr>
                    <w:tag w:val="_PLD_3bd618cf39464c83bba43744bb344c4e"/>
                    <w:id w:val="-9998077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2F37F0" w14:textId="77777777" w:rsidR="00AC51F4" w:rsidRDefault="00AC51F4" w:rsidP="00C73525">
                        <w:pPr>
                          <w:ind w:firstLineChars="100" w:firstLine="22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081F3F7"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0479154A"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34326118"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62F1D8F5" w14:textId="77777777" w:rsidTr="007402E5">
                <w:sdt>
                  <w:sdtPr>
                    <w:tag w:val="_PLD_4bac8df853234dd98d095a84e70eb6d5"/>
                    <w:id w:val="17173195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A31916" w14:textId="77777777" w:rsidR="00AC51F4" w:rsidRDefault="00AC51F4" w:rsidP="00C73525">
                        <w:pPr>
                          <w:ind w:firstLineChars="100" w:firstLine="22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806489E" w14:textId="77777777" w:rsidR="00AC51F4" w:rsidRDefault="00AC51F4">
                    <w:pPr>
                      <w:jc w:val="right"/>
                      <w:rPr>
                        <w:rFonts w:hAnsi="宋体" w:cs="宋体"/>
                        <w:color w:val="000000"/>
                        <w:sz w:val="21"/>
                        <w:szCs w:val="21"/>
                      </w:rPr>
                    </w:pPr>
                    <w:r>
                      <w:rPr>
                        <w:rFonts w:hint="eastAsia"/>
                        <w:color w:val="000000"/>
                        <w:sz w:val="21"/>
                        <w:szCs w:val="21"/>
                      </w:rPr>
                      <w:t>9,101,922</w:t>
                    </w:r>
                  </w:p>
                </w:tc>
                <w:tc>
                  <w:tcPr>
                    <w:tcW w:w="1018" w:type="pct"/>
                    <w:tcBorders>
                      <w:top w:val="outset" w:sz="4" w:space="0" w:color="auto"/>
                      <w:left w:val="outset" w:sz="4" w:space="0" w:color="auto"/>
                      <w:bottom w:val="outset" w:sz="4" w:space="0" w:color="auto"/>
                      <w:right w:val="outset" w:sz="4" w:space="0" w:color="auto"/>
                    </w:tcBorders>
                    <w:vAlign w:val="center"/>
                  </w:tcPr>
                  <w:p w14:paraId="341CB755" w14:textId="77777777" w:rsidR="00AC51F4" w:rsidRDefault="00AC51F4">
                    <w:pPr>
                      <w:jc w:val="right"/>
                      <w:rPr>
                        <w:rFonts w:hAnsi="宋体" w:cs="宋体"/>
                        <w:color w:val="000000"/>
                        <w:sz w:val="21"/>
                        <w:szCs w:val="21"/>
                      </w:rPr>
                    </w:pPr>
                    <w:r>
                      <w:rPr>
                        <w:rFonts w:hint="eastAsia"/>
                        <w:color w:val="000000"/>
                        <w:sz w:val="21"/>
                        <w:szCs w:val="21"/>
                      </w:rPr>
                      <w:t>6,628,075</w:t>
                    </w:r>
                  </w:p>
                </w:tc>
                <w:tc>
                  <w:tcPr>
                    <w:tcW w:w="1180" w:type="pct"/>
                    <w:tcBorders>
                      <w:top w:val="outset" w:sz="4" w:space="0" w:color="auto"/>
                      <w:left w:val="outset" w:sz="4" w:space="0" w:color="auto"/>
                      <w:bottom w:val="outset" w:sz="4" w:space="0" w:color="auto"/>
                      <w:right w:val="outset" w:sz="4" w:space="0" w:color="auto"/>
                    </w:tcBorders>
                    <w:vAlign w:val="center"/>
                  </w:tcPr>
                  <w:p w14:paraId="4CB1FADD" w14:textId="77777777" w:rsidR="00AC51F4" w:rsidRDefault="00AC51F4">
                    <w:pPr>
                      <w:jc w:val="right"/>
                      <w:rPr>
                        <w:rFonts w:hAnsi="宋体" w:cs="宋体"/>
                        <w:color w:val="000000"/>
                        <w:sz w:val="21"/>
                        <w:szCs w:val="21"/>
                      </w:rPr>
                    </w:pPr>
                    <w:r>
                      <w:rPr>
                        <w:rFonts w:hint="eastAsia"/>
                        <w:color w:val="000000"/>
                        <w:sz w:val="21"/>
                        <w:szCs w:val="21"/>
                      </w:rPr>
                      <w:t>-2,473,847</w:t>
                    </w:r>
                  </w:p>
                </w:tc>
              </w:tr>
              <w:tr w:rsidR="00AC51F4" w14:paraId="76C1BDFE" w14:textId="77777777" w:rsidTr="007402E5">
                <w:sdt>
                  <w:sdtPr>
                    <w:tag w:val="_PLD_2bd2765059fa4c81ae3938aa7b2d11db"/>
                    <w:id w:val="-14292760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1D25B0" w14:textId="77777777" w:rsidR="00AC51F4" w:rsidRDefault="00AC51F4" w:rsidP="00C73525">
                        <w:pPr>
                          <w:ind w:firstLineChars="100" w:firstLine="22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03BC65A" w14:textId="77777777" w:rsidR="00AC51F4" w:rsidRDefault="00AC51F4">
                    <w:pPr>
                      <w:jc w:val="right"/>
                      <w:rPr>
                        <w:rFonts w:hAnsi="宋体" w:cs="宋体"/>
                        <w:color w:val="000000"/>
                        <w:sz w:val="21"/>
                        <w:szCs w:val="21"/>
                      </w:rPr>
                    </w:pPr>
                    <w:r>
                      <w:rPr>
                        <w:rFonts w:hint="eastAsia"/>
                        <w:color w:val="000000"/>
                        <w:sz w:val="21"/>
                        <w:szCs w:val="21"/>
                      </w:rPr>
                      <w:t>655,119</w:t>
                    </w:r>
                  </w:p>
                </w:tc>
                <w:tc>
                  <w:tcPr>
                    <w:tcW w:w="1018" w:type="pct"/>
                    <w:tcBorders>
                      <w:top w:val="outset" w:sz="4" w:space="0" w:color="auto"/>
                      <w:left w:val="outset" w:sz="4" w:space="0" w:color="auto"/>
                      <w:bottom w:val="outset" w:sz="4" w:space="0" w:color="auto"/>
                      <w:right w:val="outset" w:sz="4" w:space="0" w:color="auto"/>
                    </w:tcBorders>
                    <w:vAlign w:val="center"/>
                  </w:tcPr>
                  <w:p w14:paraId="50353672" w14:textId="77777777" w:rsidR="00AC51F4" w:rsidRDefault="00AC51F4">
                    <w:pPr>
                      <w:jc w:val="right"/>
                      <w:rPr>
                        <w:rFonts w:hAnsi="宋体" w:cs="宋体"/>
                        <w:color w:val="000000"/>
                        <w:sz w:val="21"/>
                        <w:szCs w:val="21"/>
                      </w:rPr>
                    </w:pPr>
                    <w:r>
                      <w:rPr>
                        <w:rFonts w:hint="eastAsia"/>
                        <w:color w:val="000000"/>
                        <w:sz w:val="21"/>
                        <w:szCs w:val="21"/>
                      </w:rPr>
                      <w:t>655,119</w:t>
                    </w:r>
                  </w:p>
                </w:tc>
                <w:tc>
                  <w:tcPr>
                    <w:tcW w:w="1180" w:type="pct"/>
                    <w:tcBorders>
                      <w:top w:val="outset" w:sz="4" w:space="0" w:color="auto"/>
                      <w:left w:val="outset" w:sz="4" w:space="0" w:color="auto"/>
                      <w:bottom w:val="outset" w:sz="4" w:space="0" w:color="auto"/>
                      <w:right w:val="outset" w:sz="4" w:space="0" w:color="auto"/>
                    </w:tcBorders>
                    <w:vAlign w:val="center"/>
                  </w:tcPr>
                  <w:p w14:paraId="2476A5C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629E276" w14:textId="77777777" w:rsidTr="007402E5">
                <w:sdt>
                  <w:sdtPr>
                    <w:tag w:val="_PLD_603684d22fcb49a18cb4e096f307121e"/>
                    <w:id w:val="20763988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1A2B429" w14:textId="77777777" w:rsidR="00AC51F4" w:rsidRDefault="00AC51F4" w:rsidP="00C73525">
                        <w:pPr>
                          <w:ind w:firstLineChars="100" w:firstLine="22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9E6382C"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7005E16D"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2CA5F80D"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B479D59" w14:textId="77777777" w:rsidTr="007402E5">
                <w:sdt>
                  <w:sdtPr>
                    <w:tag w:val="_PLD_162cb18422dd48faa1cebc42638f0d19"/>
                    <w:id w:val="-1721922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E1BD9B" w14:textId="77777777" w:rsidR="00AC51F4" w:rsidRDefault="00AC51F4" w:rsidP="00C73525">
                        <w:pPr>
                          <w:ind w:firstLineChars="100" w:firstLine="22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233BD26"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25EC2C7A"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70731DB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462C953"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97512929"/>
                      <w:lock w:val="sdtLocked"/>
                    </w:sdtPr>
                    <w:sdtEndPr/>
                    <w:sdtContent>
                      <w:p w14:paraId="556C04B8" w14:textId="77777777" w:rsidR="00AC51F4" w:rsidRDefault="00AC51F4" w:rsidP="00C73525">
                        <w:pPr>
                          <w:ind w:firstLineChars="100" w:firstLine="22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2BFDF930"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494D60F5" w14:textId="77777777" w:rsidR="00AC51F4" w:rsidRDefault="00AC51F4">
                    <w:pPr>
                      <w:jc w:val="right"/>
                      <w:rPr>
                        <w:rFonts w:hAnsi="宋体" w:cs="宋体"/>
                        <w:color w:val="000000"/>
                        <w:sz w:val="21"/>
                        <w:szCs w:val="21"/>
                      </w:rPr>
                    </w:pPr>
                    <w:r>
                      <w:rPr>
                        <w:rFonts w:hint="eastAsia"/>
                        <w:color w:val="000000"/>
                        <w:sz w:val="21"/>
                        <w:szCs w:val="21"/>
                      </w:rPr>
                      <w:t>2,473,847</w:t>
                    </w:r>
                  </w:p>
                </w:tc>
                <w:tc>
                  <w:tcPr>
                    <w:tcW w:w="1180" w:type="pct"/>
                    <w:tcBorders>
                      <w:top w:val="outset" w:sz="4" w:space="0" w:color="auto"/>
                      <w:left w:val="outset" w:sz="4" w:space="0" w:color="auto"/>
                      <w:bottom w:val="outset" w:sz="4" w:space="0" w:color="auto"/>
                      <w:right w:val="outset" w:sz="4" w:space="0" w:color="auto"/>
                    </w:tcBorders>
                    <w:vAlign w:val="center"/>
                  </w:tcPr>
                  <w:p w14:paraId="388D6B86" w14:textId="77777777" w:rsidR="00AC51F4" w:rsidRDefault="00AC51F4">
                    <w:pPr>
                      <w:jc w:val="right"/>
                      <w:rPr>
                        <w:rFonts w:hAnsi="宋体" w:cs="宋体"/>
                        <w:color w:val="000000"/>
                        <w:sz w:val="21"/>
                        <w:szCs w:val="21"/>
                      </w:rPr>
                    </w:pPr>
                    <w:r>
                      <w:rPr>
                        <w:rFonts w:hint="eastAsia"/>
                        <w:color w:val="000000"/>
                        <w:sz w:val="21"/>
                        <w:szCs w:val="21"/>
                      </w:rPr>
                      <w:t>2,473,847</w:t>
                    </w:r>
                  </w:p>
                </w:tc>
              </w:tr>
              <w:tr w:rsidR="00AC51F4" w14:paraId="290FAC44" w14:textId="77777777" w:rsidTr="007402E5">
                <w:sdt>
                  <w:sdtPr>
                    <w:tag w:val="_PLD_31c60b1903254b6ba62b18c925a1b834"/>
                    <w:id w:val="-11406463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D2403A" w14:textId="77777777" w:rsidR="00AC51F4" w:rsidRDefault="00AC51F4" w:rsidP="00C73525">
                        <w:pPr>
                          <w:ind w:firstLineChars="100" w:firstLine="22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8F6F16D" w14:textId="77777777" w:rsidR="00AC51F4" w:rsidRDefault="00AC51F4">
                    <w:pPr>
                      <w:jc w:val="right"/>
                      <w:rPr>
                        <w:rFonts w:hAnsi="宋体" w:cs="宋体"/>
                        <w:color w:val="000000"/>
                        <w:sz w:val="21"/>
                        <w:szCs w:val="21"/>
                      </w:rPr>
                    </w:pPr>
                    <w:r>
                      <w:rPr>
                        <w:rFonts w:hint="eastAsia"/>
                        <w:color w:val="000000"/>
                        <w:sz w:val="21"/>
                        <w:szCs w:val="21"/>
                      </w:rPr>
                      <w:t>1,384,277</w:t>
                    </w:r>
                  </w:p>
                </w:tc>
                <w:tc>
                  <w:tcPr>
                    <w:tcW w:w="1018" w:type="pct"/>
                    <w:tcBorders>
                      <w:top w:val="outset" w:sz="4" w:space="0" w:color="auto"/>
                      <w:left w:val="outset" w:sz="4" w:space="0" w:color="auto"/>
                      <w:bottom w:val="outset" w:sz="4" w:space="0" w:color="auto"/>
                      <w:right w:val="outset" w:sz="4" w:space="0" w:color="auto"/>
                    </w:tcBorders>
                    <w:vAlign w:val="center"/>
                  </w:tcPr>
                  <w:p w14:paraId="24989BEB" w14:textId="77777777" w:rsidR="00AC51F4" w:rsidRDefault="00AC51F4">
                    <w:pPr>
                      <w:jc w:val="right"/>
                      <w:rPr>
                        <w:rFonts w:hAnsi="宋体" w:cs="宋体"/>
                        <w:color w:val="000000"/>
                        <w:sz w:val="21"/>
                        <w:szCs w:val="21"/>
                      </w:rPr>
                    </w:pPr>
                    <w:r>
                      <w:rPr>
                        <w:rFonts w:hint="eastAsia"/>
                        <w:color w:val="000000"/>
                        <w:sz w:val="21"/>
                        <w:szCs w:val="21"/>
                      </w:rPr>
                      <w:t>1,384,277</w:t>
                    </w:r>
                  </w:p>
                </w:tc>
                <w:tc>
                  <w:tcPr>
                    <w:tcW w:w="1180" w:type="pct"/>
                    <w:tcBorders>
                      <w:top w:val="outset" w:sz="4" w:space="0" w:color="auto"/>
                      <w:left w:val="outset" w:sz="4" w:space="0" w:color="auto"/>
                      <w:bottom w:val="outset" w:sz="4" w:space="0" w:color="auto"/>
                      <w:right w:val="outset" w:sz="4" w:space="0" w:color="auto"/>
                    </w:tcBorders>
                    <w:vAlign w:val="center"/>
                  </w:tcPr>
                  <w:p w14:paraId="0DA25E7D"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640B09F7" w14:textId="77777777" w:rsidTr="007402E5">
                <w:sdt>
                  <w:sdtPr>
                    <w:tag w:val="_PLD_c400205111d841db8fffd222a31dc4b0"/>
                    <w:id w:val="-202260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5071C9" w14:textId="77777777" w:rsidR="00AC51F4" w:rsidRDefault="00AC51F4" w:rsidP="00C73525">
                        <w:pPr>
                          <w:ind w:firstLineChars="100" w:firstLine="22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E2A17FD"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2FE73B4C"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54DAAC26"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70B74EDB" w14:textId="77777777" w:rsidTr="007402E5">
                <w:sdt>
                  <w:sdtPr>
                    <w:tag w:val="_PLD_2883393d0e8b46559b23b1cd2ee14e95"/>
                    <w:id w:val="9222338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68A329B" w14:textId="77777777" w:rsidR="00AC51F4" w:rsidRDefault="00AC51F4" w:rsidP="00C73525">
                        <w:pPr>
                          <w:ind w:firstLineChars="100" w:firstLine="22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EC43109"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579A001C"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4A0303D8"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199AD3B5" w14:textId="77777777" w:rsidTr="007402E5">
                <w:sdt>
                  <w:sdtPr>
                    <w:tag w:val="_PLD_135d206ed462451b8d01112451f115e7"/>
                    <w:id w:val="-17325359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591C26" w14:textId="77777777" w:rsidR="00AC51F4" w:rsidRDefault="00AC51F4" w:rsidP="00C73525">
                        <w:pPr>
                          <w:ind w:firstLineChars="100" w:firstLine="22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C99A98F" w14:textId="77777777" w:rsidR="00AC51F4" w:rsidRDefault="00AC51F4">
                    <w:pPr>
                      <w:jc w:val="right"/>
                      <w:rPr>
                        <w:rFonts w:hAnsi="宋体" w:cs="宋体"/>
                        <w:color w:val="000000"/>
                        <w:sz w:val="21"/>
                        <w:szCs w:val="21"/>
                      </w:rPr>
                    </w:pPr>
                    <w:r>
                      <w:rPr>
                        <w:rFonts w:hint="eastAsia"/>
                        <w:color w:val="000000"/>
                        <w:sz w:val="21"/>
                        <w:szCs w:val="21"/>
                      </w:rPr>
                      <w:t>14</w:t>
                    </w:r>
                  </w:p>
                </w:tc>
                <w:tc>
                  <w:tcPr>
                    <w:tcW w:w="1018" w:type="pct"/>
                    <w:tcBorders>
                      <w:top w:val="outset" w:sz="4" w:space="0" w:color="auto"/>
                      <w:left w:val="outset" w:sz="4" w:space="0" w:color="auto"/>
                      <w:bottom w:val="outset" w:sz="4" w:space="0" w:color="auto"/>
                      <w:right w:val="outset" w:sz="4" w:space="0" w:color="auto"/>
                    </w:tcBorders>
                    <w:vAlign w:val="center"/>
                  </w:tcPr>
                  <w:p w14:paraId="3E0A9EED" w14:textId="77777777" w:rsidR="00AC51F4" w:rsidRDefault="00AC51F4">
                    <w:pPr>
                      <w:jc w:val="right"/>
                      <w:rPr>
                        <w:rFonts w:hAnsi="宋体" w:cs="宋体"/>
                        <w:color w:val="000000"/>
                        <w:sz w:val="21"/>
                        <w:szCs w:val="21"/>
                      </w:rPr>
                    </w:pPr>
                    <w:r>
                      <w:rPr>
                        <w:rFonts w:hint="eastAsia"/>
                        <w:color w:val="000000"/>
                        <w:sz w:val="21"/>
                        <w:szCs w:val="21"/>
                      </w:rPr>
                      <w:t>14</w:t>
                    </w:r>
                  </w:p>
                </w:tc>
                <w:tc>
                  <w:tcPr>
                    <w:tcW w:w="1180" w:type="pct"/>
                    <w:tcBorders>
                      <w:top w:val="outset" w:sz="4" w:space="0" w:color="auto"/>
                      <w:left w:val="outset" w:sz="4" w:space="0" w:color="auto"/>
                      <w:bottom w:val="outset" w:sz="4" w:space="0" w:color="auto"/>
                      <w:right w:val="outset" w:sz="4" w:space="0" w:color="auto"/>
                    </w:tcBorders>
                    <w:vAlign w:val="center"/>
                  </w:tcPr>
                  <w:p w14:paraId="387FCAFB"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CCEB934" w14:textId="77777777" w:rsidTr="007402E5">
                <w:sdt>
                  <w:sdtPr>
                    <w:tag w:val="_PLD_f95ec9860ecb4ee983b9bc968922727e"/>
                    <w:id w:val="-3882618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3B87608" w14:textId="77777777" w:rsidR="00AC51F4" w:rsidRDefault="00AC51F4" w:rsidP="00C73525">
                        <w:pPr>
                          <w:ind w:firstLineChars="100" w:firstLine="22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6950259" w14:textId="77777777" w:rsidR="00AC51F4" w:rsidRDefault="00AC51F4">
                    <w:pPr>
                      <w:jc w:val="right"/>
                      <w:rPr>
                        <w:rFonts w:hAnsi="宋体" w:cs="宋体"/>
                        <w:color w:val="000000"/>
                        <w:sz w:val="21"/>
                        <w:szCs w:val="21"/>
                      </w:rPr>
                    </w:pPr>
                    <w:r>
                      <w:rPr>
                        <w:rFonts w:hint="eastAsia"/>
                        <w:color w:val="000000"/>
                        <w:sz w:val="21"/>
                        <w:szCs w:val="21"/>
                      </w:rPr>
                      <w:t>1,193,583</w:t>
                    </w:r>
                  </w:p>
                </w:tc>
                <w:tc>
                  <w:tcPr>
                    <w:tcW w:w="1018" w:type="pct"/>
                    <w:tcBorders>
                      <w:top w:val="outset" w:sz="4" w:space="0" w:color="auto"/>
                      <w:left w:val="outset" w:sz="4" w:space="0" w:color="auto"/>
                      <w:bottom w:val="outset" w:sz="4" w:space="0" w:color="auto"/>
                      <w:right w:val="outset" w:sz="4" w:space="0" w:color="auto"/>
                    </w:tcBorders>
                    <w:vAlign w:val="center"/>
                  </w:tcPr>
                  <w:p w14:paraId="0D87EA53" w14:textId="77777777" w:rsidR="00AC51F4" w:rsidRDefault="00AC51F4">
                    <w:pPr>
                      <w:jc w:val="right"/>
                      <w:rPr>
                        <w:rFonts w:hAnsi="宋体" w:cs="宋体"/>
                        <w:color w:val="000000"/>
                        <w:sz w:val="21"/>
                        <w:szCs w:val="21"/>
                      </w:rPr>
                    </w:pPr>
                    <w:r>
                      <w:rPr>
                        <w:rFonts w:hint="eastAsia"/>
                        <w:color w:val="000000"/>
                        <w:sz w:val="21"/>
                        <w:szCs w:val="21"/>
                      </w:rPr>
                      <w:t>1,193,583</w:t>
                    </w:r>
                  </w:p>
                </w:tc>
                <w:tc>
                  <w:tcPr>
                    <w:tcW w:w="1180" w:type="pct"/>
                    <w:tcBorders>
                      <w:top w:val="outset" w:sz="4" w:space="0" w:color="auto"/>
                      <w:left w:val="outset" w:sz="4" w:space="0" w:color="auto"/>
                      <w:bottom w:val="outset" w:sz="4" w:space="0" w:color="auto"/>
                      <w:right w:val="outset" w:sz="4" w:space="0" w:color="auto"/>
                    </w:tcBorders>
                    <w:vAlign w:val="center"/>
                  </w:tcPr>
                  <w:p w14:paraId="32352B66"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1F7950DD" w14:textId="77777777" w:rsidTr="007402E5">
                <w:sdt>
                  <w:sdtPr>
                    <w:tag w:val="_PLD_89a92f93b3644e5ca3aa84dcba850e9a"/>
                    <w:id w:val="-13839449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1A3CEDD" w14:textId="77777777" w:rsidR="00AC51F4" w:rsidRDefault="00AC51F4" w:rsidP="00C73525">
                        <w:pPr>
                          <w:ind w:firstLineChars="100" w:firstLine="22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443DF5B" w14:textId="77777777" w:rsidR="00AC51F4" w:rsidRDefault="00AC51F4">
                    <w:pPr>
                      <w:jc w:val="right"/>
                      <w:rPr>
                        <w:rFonts w:hAnsi="宋体" w:cs="宋体"/>
                        <w:color w:val="000000"/>
                        <w:sz w:val="21"/>
                        <w:szCs w:val="21"/>
                      </w:rPr>
                    </w:pPr>
                    <w:r>
                      <w:rPr>
                        <w:rFonts w:hint="eastAsia"/>
                        <w:color w:val="000000"/>
                        <w:sz w:val="21"/>
                        <w:szCs w:val="21"/>
                      </w:rPr>
                      <w:t>117,926</w:t>
                    </w:r>
                  </w:p>
                </w:tc>
                <w:tc>
                  <w:tcPr>
                    <w:tcW w:w="1018" w:type="pct"/>
                    <w:tcBorders>
                      <w:top w:val="outset" w:sz="4" w:space="0" w:color="auto"/>
                      <w:left w:val="outset" w:sz="4" w:space="0" w:color="auto"/>
                      <w:bottom w:val="outset" w:sz="4" w:space="0" w:color="auto"/>
                      <w:right w:val="outset" w:sz="4" w:space="0" w:color="auto"/>
                    </w:tcBorders>
                    <w:vAlign w:val="center"/>
                  </w:tcPr>
                  <w:p w14:paraId="1ADC958E" w14:textId="77777777" w:rsidR="00AC51F4" w:rsidRDefault="00AC51F4">
                    <w:pPr>
                      <w:jc w:val="right"/>
                      <w:rPr>
                        <w:rFonts w:hAnsi="宋体" w:cs="宋体"/>
                        <w:color w:val="000000"/>
                        <w:sz w:val="21"/>
                        <w:szCs w:val="21"/>
                      </w:rPr>
                    </w:pPr>
                    <w:r>
                      <w:rPr>
                        <w:rFonts w:hint="eastAsia"/>
                        <w:color w:val="000000"/>
                        <w:sz w:val="21"/>
                        <w:szCs w:val="21"/>
                      </w:rPr>
                      <w:t>117,926</w:t>
                    </w:r>
                  </w:p>
                </w:tc>
                <w:tc>
                  <w:tcPr>
                    <w:tcW w:w="1180" w:type="pct"/>
                    <w:tcBorders>
                      <w:top w:val="outset" w:sz="4" w:space="0" w:color="auto"/>
                      <w:left w:val="outset" w:sz="4" w:space="0" w:color="auto"/>
                      <w:bottom w:val="outset" w:sz="4" w:space="0" w:color="auto"/>
                      <w:right w:val="outset" w:sz="4" w:space="0" w:color="auto"/>
                    </w:tcBorders>
                    <w:vAlign w:val="center"/>
                  </w:tcPr>
                  <w:p w14:paraId="1B6226DB"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1F30DC0D" w14:textId="77777777" w:rsidTr="007402E5">
                <w:sdt>
                  <w:sdtPr>
                    <w:tag w:val="_PLD_3f80c8399c464d1a9f70cc77408c3694"/>
                    <w:id w:val="-16444189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1FF5B2" w14:textId="77777777" w:rsidR="00AC51F4" w:rsidRDefault="00AC51F4" w:rsidP="00C73525">
                        <w:pPr>
                          <w:ind w:firstLineChars="200" w:firstLine="44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121651C" w14:textId="77777777" w:rsidR="00AC51F4" w:rsidRDefault="00AC51F4">
                    <w:pPr>
                      <w:jc w:val="right"/>
                      <w:rPr>
                        <w:rFonts w:hAnsi="宋体" w:cs="宋体"/>
                        <w:color w:val="000000"/>
                        <w:sz w:val="21"/>
                        <w:szCs w:val="21"/>
                      </w:rPr>
                    </w:pPr>
                    <w:r>
                      <w:rPr>
                        <w:rFonts w:hint="eastAsia"/>
                        <w:color w:val="000000"/>
                        <w:sz w:val="21"/>
                        <w:szCs w:val="21"/>
                      </w:rPr>
                      <w:t>83,461,698</w:t>
                    </w:r>
                  </w:p>
                </w:tc>
                <w:tc>
                  <w:tcPr>
                    <w:tcW w:w="1018" w:type="pct"/>
                    <w:tcBorders>
                      <w:top w:val="outset" w:sz="4" w:space="0" w:color="auto"/>
                      <w:left w:val="outset" w:sz="4" w:space="0" w:color="auto"/>
                      <w:bottom w:val="outset" w:sz="4" w:space="0" w:color="auto"/>
                      <w:right w:val="outset" w:sz="4" w:space="0" w:color="auto"/>
                    </w:tcBorders>
                    <w:vAlign w:val="center"/>
                  </w:tcPr>
                  <w:p w14:paraId="3930CCE5" w14:textId="77777777" w:rsidR="00AC51F4" w:rsidRDefault="00AC51F4">
                    <w:pPr>
                      <w:jc w:val="right"/>
                      <w:rPr>
                        <w:rFonts w:hAnsi="宋体" w:cs="宋体"/>
                        <w:color w:val="000000"/>
                        <w:sz w:val="21"/>
                        <w:szCs w:val="21"/>
                      </w:rPr>
                    </w:pPr>
                    <w:r>
                      <w:rPr>
                        <w:rFonts w:hint="eastAsia"/>
                        <w:color w:val="000000"/>
                        <w:sz w:val="21"/>
                        <w:szCs w:val="21"/>
                      </w:rPr>
                      <w:t>83,461,698</w:t>
                    </w:r>
                  </w:p>
                </w:tc>
                <w:tc>
                  <w:tcPr>
                    <w:tcW w:w="1180" w:type="pct"/>
                    <w:tcBorders>
                      <w:top w:val="outset" w:sz="4" w:space="0" w:color="auto"/>
                      <w:left w:val="outset" w:sz="4" w:space="0" w:color="auto"/>
                      <w:bottom w:val="outset" w:sz="4" w:space="0" w:color="auto"/>
                      <w:right w:val="outset" w:sz="4" w:space="0" w:color="auto"/>
                    </w:tcBorders>
                    <w:vAlign w:val="center"/>
                  </w:tcPr>
                  <w:p w14:paraId="20315259" w14:textId="0876923F" w:rsidR="00AC51F4" w:rsidRDefault="00AC51F4">
                    <w:pPr>
                      <w:jc w:val="right"/>
                      <w:rPr>
                        <w:rFonts w:hAnsi="宋体" w:cs="宋体"/>
                        <w:color w:val="000000"/>
                        <w:sz w:val="21"/>
                        <w:szCs w:val="21"/>
                      </w:rPr>
                    </w:pPr>
                  </w:p>
                </w:tc>
              </w:tr>
              <w:tr w:rsidR="00AC51F4" w14:paraId="3ABECF5A" w14:textId="77777777" w:rsidTr="007402E5">
                <w:sdt>
                  <w:sdtPr>
                    <w:tag w:val="_PLD_5dc76d94958c46af91fd3ed4fd90286a"/>
                    <w:id w:val="-21236760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76AFA6" w14:textId="77777777" w:rsidR="00AC51F4" w:rsidRDefault="00AC51F4" w:rsidP="00C73525">
                        <w:pPr>
                          <w:ind w:firstLineChars="300" w:firstLine="66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43D2D60" w14:textId="77777777" w:rsidR="00AC51F4" w:rsidRDefault="00AC51F4">
                    <w:pPr>
                      <w:jc w:val="right"/>
                      <w:rPr>
                        <w:rFonts w:hAnsi="宋体" w:cs="宋体"/>
                        <w:color w:val="000000"/>
                        <w:sz w:val="21"/>
                        <w:szCs w:val="21"/>
                      </w:rPr>
                    </w:pPr>
                    <w:r>
                      <w:rPr>
                        <w:rFonts w:hint="eastAsia"/>
                        <w:color w:val="000000"/>
                        <w:sz w:val="21"/>
                        <w:szCs w:val="21"/>
                      </w:rPr>
                      <w:t>145,512,879</w:t>
                    </w:r>
                  </w:p>
                </w:tc>
                <w:tc>
                  <w:tcPr>
                    <w:tcW w:w="1018" w:type="pct"/>
                    <w:tcBorders>
                      <w:top w:val="outset" w:sz="4" w:space="0" w:color="auto"/>
                      <w:left w:val="outset" w:sz="4" w:space="0" w:color="auto"/>
                      <w:bottom w:val="outset" w:sz="4" w:space="0" w:color="auto"/>
                      <w:right w:val="outset" w:sz="4" w:space="0" w:color="auto"/>
                    </w:tcBorders>
                    <w:vAlign w:val="center"/>
                  </w:tcPr>
                  <w:p w14:paraId="4A028CF2" w14:textId="77777777" w:rsidR="00AC51F4" w:rsidRDefault="00AC51F4">
                    <w:pPr>
                      <w:jc w:val="right"/>
                      <w:rPr>
                        <w:rFonts w:hAnsi="宋体" w:cs="宋体"/>
                        <w:color w:val="000000"/>
                        <w:sz w:val="21"/>
                        <w:szCs w:val="21"/>
                      </w:rPr>
                    </w:pPr>
                    <w:r>
                      <w:rPr>
                        <w:rFonts w:hint="eastAsia"/>
                        <w:color w:val="000000"/>
                        <w:sz w:val="21"/>
                        <w:szCs w:val="21"/>
                      </w:rPr>
                      <w:t>145,512,879</w:t>
                    </w:r>
                  </w:p>
                </w:tc>
                <w:tc>
                  <w:tcPr>
                    <w:tcW w:w="1180" w:type="pct"/>
                    <w:tcBorders>
                      <w:top w:val="outset" w:sz="4" w:space="0" w:color="auto"/>
                      <w:left w:val="outset" w:sz="4" w:space="0" w:color="auto"/>
                      <w:bottom w:val="outset" w:sz="4" w:space="0" w:color="auto"/>
                      <w:right w:val="outset" w:sz="4" w:space="0" w:color="auto"/>
                    </w:tcBorders>
                    <w:vAlign w:val="center"/>
                  </w:tcPr>
                  <w:p w14:paraId="5EE60E48" w14:textId="2455BE69" w:rsidR="00AC51F4" w:rsidRDefault="00AC51F4">
                    <w:pPr>
                      <w:jc w:val="right"/>
                      <w:rPr>
                        <w:rFonts w:hAnsi="宋体" w:cs="宋体"/>
                        <w:color w:val="000000"/>
                        <w:sz w:val="21"/>
                        <w:szCs w:val="21"/>
                      </w:rPr>
                    </w:pPr>
                  </w:p>
                </w:tc>
              </w:tr>
              <w:tr w:rsidR="00DE1D73" w14:paraId="498ABBED" w14:textId="77777777" w:rsidTr="003520A1">
                <w:sdt>
                  <w:sdtPr>
                    <w:tag w:val="_PLD_28fc4b6e7fee40ed861b784497ea7334"/>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5257873" w14:textId="77777777" w:rsidR="00DE1D73" w:rsidRDefault="00033A53">
                        <w:pPr>
                          <w:rPr>
                            <w:color w:val="008000"/>
                            <w:szCs w:val="21"/>
                          </w:rPr>
                        </w:pPr>
                        <w:r>
                          <w:rPr>
                            <w:rFonts w:hint="eastAsia"/>
                            <w:b/>
                            <w:bCs/>
                            <w:szCs w:val="21"/>
                          </w:rPr>
                          <w:t>流动负债：</w:t>
                        </w:r>
                      </w:p>
                    </w:tc>
                  </w:sdtContent>
                </w:sdt>
              </w:tr>
              <w:tr w:rsidR="00AC51F4" w14:paraId="6DEEA368" w14:textId="77777777" w:rsidTr="007402E5">
                <w:sdt>
                  <w:sdtPr>
                    <w:tag w:val="_PLD_e0d9d870c9534f18a0dd2527e8c27318"/>
                    <w:id w:val="-18163243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585F5E" w14:textId="77777777" w:rsidR="00AC51F4" w:rsidRDefault="00AC51F4" w:rsidP="00C73525">
                        <w:pPr>
                          <w:ind w:firstLineChars="100" w:firstLine="22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B4F850B" w14:textId="77777777" w:rsidR="00AC51F4" w:rsidRDefault="00AC51F4">
                    <w:pPr>
                      <w:jc w:val="right"/>
                      <w:rPr>
                        <w:rFonts w:hAnsi="宋体" w:cs="宋体"/>
                        <w:color w:val="000000"/>
                        <w:sz w:val="21"/>
                        <w:szCs w:val="21"/>
                      </w:rPr>
                    </w:pPr>
                    <w:r>
                      <w:rPr>
                        <w:rFonts w:hint="eastAsia"/>
                        <w:color w:val="000000"/>
                        <w:sz w:val="21"/>
                        <w:szCs w:val="21"/>
                      </w:rPr>
                      <w:t>6,900,000</w:t>
                    </w:r>
                  </w:p>
                </w:tc>
                <w:tc>
                  <w:tcPr>
                    <w:tcW w:w="1018" w:type="pct"/>
                    <w:tcBorders>
                      <w:top w:val="outset" w:sz="4" w:space="0" w:color="auto"/>
                      <w:left w:val="outset" w:sz="4" w:space="0" w:color="auto"/>
                      <w:bottom w:val="outset" w:sz="4" w:space="0" w:color="auto"/>
                      <w:right w:val="outset" w:sz="4" w:space="0" w:color="auto"/>
                    </w:tcBorders>
                    <w:vAlign w:val="center"/>
                  </w:tcPr>
                  <w:p w14:paraId="14AFE66B" w14:textId="77777777" w:rsidR="00AC51F4" w:rsidRDefault="00AC51F4">
                    <w:pPr>
                      <w:jc w:val="right"/>
                      <w:rPr>
                        <w:rFonts w:hAnsi="宋体" w:cs="宋体"/>
                        <w:color w:val="000000"/>
                        <w:sz w:val="21"/>
                        <w:szCs w:val="21"/>
                      </w:rPr>
                    </w:pPr>
                    <w:r>
                      <w:rPr>
                        <w:rFonts w:hint="eastAsia"/>
                        <w:color w:val="000000"/>
                        <w:sz w:val="21"/>
                        <w:szCs w:val="21"/>
                      </w:rPr>
                      <w:t>6,900,000</w:t>
                    </w:r>
                  </w:p>
                </w:tc>
                <w:tc>
                  <w:tcPr>
                    <w:tcW w:w="1180" w:type="pct"/>
                    <w:tcBorders>
                      <w:top w:val="outset" w:sz="4" w:space="0" w:color="auto"/>
                      <w:left w:val="outset" w:sz="4" w:space="0" w:color="auto"/>
                      <w:bottom w:val="outset" w:sz="4" w:space="0" w:color="auto"/>
                      <w:right w:val="outset" w:sz="4" w:space="0" w:color="auto"/>
                    </w:tcBorders>
                  </w:tcPr>
                  <w:p w14:paraId="3B274E2B" w14:textId="77777777" w:rsidR="00AC51F4" w:rsidRDefault="00AC51F4">
                    <w:pPr>
                      <w:jc w:val="right"/>
                      <w:rPr>
                        <w:szCs w:val="21"/>
                      </w:rPr>
                    </w:pPr>
                  </w:p>
                </w:tc>
              </w:tr>
              <w:tr w:rsidR="00DE1D73" w14:paraId="5EB74CB4"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555979423"/>
                      <w:lock w:val="sdtLocked"/>
                    </w:sdtPr>
                    <w:sdtEndPr/>
                    <w:sdtContent>
                      <w:p w14:paraId="76FFBA2C" w14:textId="77777777" w:rsidR="00DE1D73" w:rsidRDefault="00033A53" w:rsidP="00C73525">
                        <w:pPr>
                          <w:ind w:firstLineChars="100" w:firstLine="22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4B9631AE"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BFCB840"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9355981" w14:textId="77777777" w:rsidR="00DE1D73" w:rsidRDefault="00DE1D73">
                    <w:pPr>
                      <w:jc w:val="right"/>
                      <w:rPr>
                        <w:szCs w:val="21"/>
                      </w:rPr>
                    </w:pPr>
                  </w:p>
                </w:tc>
              </w:tr>
              <w:tr w:rsidR="00DE1D73" w14:paraId="751D3D51" w14:textId="77777777" w:rsidTr="003520A1">
                <w:sdt>
                  <w:sdtPr>
                    <w:tag w:val="_PLD_7e93c002d47547418e3ab03c8882982e"/>
                    <w:id w:val="-13755328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0680FD" w14:textId="77777777" w:rsidR="00DE1D73" w:rsidRDefault="00033A53" w:rsidP="00C73525">
                        <w:pPr>
                          <w:ind w:firstLineChars="100" w:firstLine="22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14:paraId="498F3D74"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735794A"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97ABFCE" w14:textId="77777777" w:rsidR="00DE1D73" w:rsidRDefault="00DE1D73">
                    <w:pPr>
                      <w:jc w:val="right"/>
                      <w:rPr>
                        <w:szCs w:val="21"/>
                      </w:rPr>
                    </w:pPr>
                  </w:p>
                </w:tc>
              </w:tr>
              <w:tr w:rsidR="00DE1D73" w14:paraId="5325B340" w14:textId="77777777" w:rsidTr="003520A1">
                <w:sdt>
                  <w:sdtPr>
                    <w:tag w:val="_PLD_476df0e70fad453fb5a44edb71c11b18"/>
                    <w:id w:val="15620500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C63373" w14:textId="77777777" w:rsidR="00DE1D73" w:rsidRDefault="00033A53" w:rsidP="00C73525">
                        <w:pPr>
                          <w:ind w:firstLineChars="100" w:firstLine="22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37B0B9B0" w14:textId="77777777" w:rsidR="00DE1D73" w:rsidRDefault="00DE1D7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1D078F8" w14:textId="77777777" w:rsidR="00DE1D73" w:rsidRDefault="00DE1D7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5BD8861" w14:textId="77777777" w:rsidR="00DE1D73" w:rsidRDefault="00DE1D73">
                    <w:pPr>
                      <w:jc w:val="right"/>
                      <w:rPr>
                        <w:szCs w:val="21"/>
                      </w:rPr>
                    </w:pPr>
                  </w:p>
                </w:tc>
              </w:tr>
              <w:tr w:rsidR="0035187D" w14:paraId="45124A03" w14:textId="77777777" w:rsidTr="007402E5">
                <w:sdt>
                  <w:sdtPr>
                    <w:tag w:val="_PLD_bb9dd91314ae4acc9131ca825aca23bf"/>
                    <w:id w:val="-8752316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85A7910" w14:textId="77777777" w:rsidR="0035187D" w:rsidRDefault="0035187D" w:rsidP="00C73525">
                        <w:pPr>
                          <w:ind w:firstLineChars="100" w:firstLine="22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1E33A58" w14:textId="77777777" w:rsidR="0035187D" w:rsidRDefault="0035187D">
                    <w:pPr>
                      <w:jc w:val="right"/>
                      <w:rPr>
                        <w:rFonts w:hAnsi="宋体" w:cs="宋体"/>
                        <w:color w:val="000000"/>
                        <w:sz w:val="21"/>
                        <w:szCs w:val="21"/>
                      </w:rPr>
                    </w:pPr>
                    <w:r>
                      <w:rPr>
                        <w:rFonts w:hint="eastAsia"/>
                        <w:color w:val="000000"/>
                        <w:sz w:val="21"/>
                        <w:szCs w:val="21"/>
                      </w:rPr>
                      <w:t>821,256</w:t>
                    </w:r>
                  </w:p>
                </w:tc>
                <w:tc>
                  <w:tcPr>
                    <w:tcW w:w="1018" w:type="pct"/>
                    <w:tcBorders>
                      <w:top w:val="outset" w:sz="4" w:space="0" w:color="auto"/>
                      <w:left w:val="outset" w:sz="4" w:space="0" w:color="auto"/>
                      <w:bottom w:val="outset" w:sz="4" w:space="0" w:color="auto"/>
                      <w:right w:val="outset" w:sz="4" w:space="0" w:color="auto"/>
                    </w:tcBorders>
                    <w:vAlign w:val="center"/>
                  </w:tcPr>
                  <w:p w14:paraId="35423283" w14:textId="77777777" w:rsidR="0035187D" w:rsidRDefault="0035187D">
                    <w:pPr>
                      <w:jc w:val="right"/>
                      <w:rPr>
                        <w:rFonts w:hAnsi="宋体" w:cs="宋体"/>
                        <w:color w:val="000000"/>
                        <w:sz w:val="21"/>
                        <w:szCs w:val="21"/>
                      </w:rPr>
                    </w:pPr>
                    <w:r>
                      <w:rPr>
                        <w:rFonts w:hint="eastAsia"/>
                        <w:color w:val="000000"/>
                        <w:sz w:val="21"/>
                        <w:szCs w:val="21"/>
                      </w:rPr>
                      <w:t>821,256</w:t>
                    </w:r>
                  </w:p>
                </w:tc>
                <w:tc>
                  <w:tcPr>
                    <w:tcW w:w="1180" w:type="pct"/>
                    <w:tcBorders>
                      <w:top w:val="outset" w:sz="4" w:space="0" w:color="auto"/>
                      <w:left w:val="outset" w:sz="4" w:space="0" w:color="auto"/>
                      <w:bottom w:val="outset" w:sz="4" w:space="0" w:color="auto"/>
                      <w:right w:val="outset" w:sz="4" w:space="0" w:color="auto"/>
                    </w:tcBorders>
                  </w:tcPr>
                  <w:p w14:paraId="47989ED6" w14:textId="77777777" w:rsidR="0035187D" w:rsidRDefault="0035187D">
                    <w:pPr>
                      <w:jc w:val="right"/>
                      <w:rPr>
                        <w:szCs w:val="21"/>
                      </w:rPr>
                    </w:pPr>
                  </w:p>
                </w:tc>
              </w:tr>
              <w:tr w:rsidR="0035187D" w14:paraId="7B28828B" w14:textId="77777777" w:rsidTr="007402E5">
                <w:sdt>
                  <w:sdtPr>
                    <w:tag w:val="_PLD_94724b5b3bad4c7d9ec5858f1003464a"/>
                    <w:id w:val="14570674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9AE3FDC" w14:textId="77777777" w:rsidR="0035187D" w:rsidRDefault="0035187D" w:rsidP="00C73525">
                        <w:pPr>
                          <w:ind w:firstLineChars="100" w:firstLine="22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CD4D4E7" w14:textId="77777777" w:rsidR="0035187D" w:rsidRDefault="0035187D">
                    <w:pPr>
                      <w:jc w:val="right"/>
                      <w:rPr>
                        <w:rFonts w:hAnsi="宋体" w:cs="宋体"/>
                        <w:color w:val="000000"/>
                        <w:sz w:val="21"/>
                        <w:szCs w:val="21"/>
                      </w:rPr>
                    </w:pPr>
                    <w:r>
                      <w:rPr>
                        <w:rFonts w:hint="eastAsia"/>
                        <w:color w:val="000000"/>
                        <w:sz w:val="21"/>
                        <w:szCs w:val="21"/>
                      </w:rPr>
                      <w:t>2,603,952</w:t>
                    </w:r>
                  </w:p>
                </w:tc>
                <w:tc>
                  <w:tcPr>
                    <w:tcW w:w="1018" w:type="pct"/>
                    <w:tcBorders>
                      <w:top w:val="outset" w:sz="4" w:space="0" w:color="auto"/>
                      <w:left w:val="outset" w:sz="4" w:space="0" w:color="auto"/>
                      <w:bottom w:val="outset" w:sz="4" w:space="0" w:color="auto"/>
                      <w:right w:val="outset" w:sz="4" w:space="0" w:color="auto"/>
                    </w:tcBorders>
                    <w:vAlign w:val="center"/>
                  </w:tcPr>
                  <w:p w14:paraId="6BF89707" w14:textId="77777777" w:rsidR="0035187D" w:rsidRDefault="0035187D">
                    <w:pPr>
                      <w:jc w:val="right"/>
                      <w:rPr>
                        <w:rFonts w:hAnsi="宋体" w:cs="宋体"/>
                        <w:color w:val="000000"/>
                        <w:sz w:val="21"/>
                        <w:szCs w:val="21"/>
                      </w:rPr>
                    </w:pPr>
                    <w:r>
                      <w:rPr>
                        <w:rFonts w:hint="eastAsia"/>
                        <w:color w:val="000000"/>
                        <w:sz w:val="21"/>
                        <w:szCs w:val="21"/>
                      </w:rPr>
                      <w:t>2,603,952</w:t>
                    </w:r>
                  </w:p>
                </w:tc>
                <w:tc>
                  <w:tcPr>
                    <w:tcW w:w="1180" w:type="pct"/>
                    <w:tcBorders>
                      <w:top w:val="outset" w:sz="4" w:space="0" w:color="auto"/>
                      <w:left w:val="outset" w:sz="4" w:space="0" w:color="auto"/>
                      <w:bottom w:val="outset" w:sz="4" w:space="0" w:color="auto"/>
                      <w:right w:val="outset" w:sz="4" w:space="0" w:color="auto"/>
                    </w:tcBorders>
                  </w:tcPr>
                  <w:p w14:paraId="3AC6E413" w14:textId="77777777" w:rsidR="0035187D" w:rsidRDefault="0035187D">
                    <w:pPr>
                      <w:jc w:val="right"/>
                      <w:rPr>
                        <w:szCs w:val="21"/>
                      </w:rPr>
                    </w:pPr>
                  </w:p>
                </w:tc>
              </w:tr>
              <w:tr w:rsidR="00AC51F4" w14:paraId="2832388D" w14:textId="77777777" w:rsidTr="007402E5">
                <w:sdt>
                  <w:sdtPr>
                    <w:tag w:val="_PLD_84571bca50a044baac7c7a6053f042ad"/>
                    <w:id w:val="-4290452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C24FFF0" w14:textId="77777777" w:rsidR="00AC51F4" w:rsidRDefault="00AC51F4" w:rsidP="00C73525">
                        <w:pPr>
                          <w:ind w:firstLineChars="100" w:firstLine="22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27B745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252A81B3"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tcPr>
                  <w:p w14:paraId="6ABE78EE" w14:textId="77777777" w:rsidR="00AC51F4" w:rsidRDefault="00AC51F4">
                    <w:pPr>
                      <w:jc w:val="right"/>
                      <w:rPr>
                        <w:szCs w:val="21"/>
                      </w:rPr>
                    </w:pPr>
                  </w:p>
                </w:tc>
              </w:tr>
              <w:tr w:rsidR="00AC51F4" w14:paraId="48773C05"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1117990423"/>
                      <w:lock w:val="sdtLocked"/>
                    </w:sdtPr>
                    <w:sdtEndPr/>
                    <w:sdtContent>
                      <w:p w14:paraId="29B036E4" w14:textId="77777777" w:rsidR="00AC51F4" w:rsidRDefault="00AC51F4" w:rsidP="00C73525">
                        <w:pPr>
                          <w:ind w:firstLineChars="100" w:firstLine="22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68368F1C" w14:textId="77777777" w:rsidR="00AC51F4" w:rsidRDefault="00AC51F4">
                    <w:pPr>
                      <w:jc w:val="right"/>
                      <w:rPr>
                        <w:rFonts w:hAnsi="宋体" w:cs="宋体"/>
                        <w:color w:val="000000"/>
                        <w:sz w:val="21"/>
                        <w:szCs w:val="21"/>
                      </w:rPr>
                    </w:pPr>
                    <w:r>
                      <w:rPr>
                        <w:rFonts w:hint="eastAsia"/>
                        <w:color w:val="000000"/>
                        <w:sz w:val="21"/>
                        <w:szCs w:val="21"/>
                      </w:rPr>
                      <w:t>749,246</w:t>
                    </w:r>
                  </w:p>
                </w:tc>
                <w:tc>
                  <w:tcPr>
                    <w:tcW w:w="1018" w:type="pct"/>
                    <w:tcBorders>
                      <w:top w:val="outset" w:sz="4" w:space="0" w:color="auto"/>
                      <w:left w:val="outset" w:sz="4" w:space="0" w:color="auto"/>
                      <w:bottom w:val="outset" w:sz="4" w:space="0" w:color="auto"/>
                      <w:right w:val="outset" w:sz="4" w:space="0" w:color="auto"/>
                    </w:tcBorders>
                    <w:vAlign w:val="center"/>
                  </w:tcPr>
                  <w:p w14:paraId="101D0D8D" w14:textId="77777777" w:rsidR="00AC51F4" w:rsidRDefault="00AC51F4">
                    <w:pPr>
                      <w:jc w:val="right"/>
                      <w:rPr>
                        <w:rFonts w:hAnsi="宋体" w:cs="宋体"/>
                        <w:color w:val="000000"/>
                        <w:sz w:val="21"/>
                        <w:szCs w:val="21"/>
                      </w:rPr>
                    </w:pPr>
                    <w:r>
                      <w:rPr>
                        <w:rFonts w:hint="eastAsia"/>
                        <w:color w:val="000000"/>
                        <w:sz w:val="21"/>
                        <w:szCs w:val="21"/>
                      </w:rPr>
                      <w:t>749,246</w:t>
                    </w:r>
                  </w:p>
                </w:tc>
                <w:tc>
                  <w:tcPr>
                    <w:tcW w:w="1180" w:type="pct"/>
                    <w:tcBorders>
                      <w:top w:val="outset" w:sz="4" w:space="0" w:color="auto"/>
                      <w:left w:val="outset" w:sz="4" w:space="0" w:color="auto"/>
                      <w:bottom w:val="outset" w:sz="4" w:space="0" w:color="auto"/>
                      <w:right w:val="outset" w:sz="4" w:space="0" w:color="auto"/>
                    </w:tcBorders>
                  </w:tcPr>
                  <w:p w14:paraId="459D8EAC" w14:textId="77777777" w:rsidR="00AC51F4" w:rsidRDefault="00AC51F4">
                    <w:pPr>
                      <w:jc w:val="right"/>
                      <w:rPr>
                        <w:szCs w:val="21"/>
                      </w:rPr>
                    </w:pPr>
                  </w:p>
                </w:tc>
              </w:tr>
              <w:tr w:rsidR="00AC51F4" w14:paraId="7D6410BB" w14:textId="77777777" w:rsidTr="007402E5">
                <w:sdt>
                  <w:sdtPr>
                    <w:tag w:val="_PLD_5439ddd9ea8840cf8ba9e619e895e641"/>
                    <w:id w:val="1762436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4655FF" w14:textId="77777777" w:rsidR="00AC51F4" w:rsidRDefault="00AC51F4" w:rsidP="00C73525">
                        <w:pPr>
                          <w:ind w:firstLineChars="100" w:firstLine="22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25DEABC" w14:textId="77777777" w:rsidR="00AC51F4" w:rsidRDefault="00AC51F4">
                    <w:pPr>
                      <w:jc w:val="right"/>
                      <w:rPr>
                        <w:rFonts w:hAnsi="宋体" w:cs="宋体"/>
                        <w:color w:val="000000"/>
                        <w:sz w:val="21"/>
                        <w:szCs w:val="21"/>
                      </w:rPr>
                    </w:pPr>
                    <w:r>
                      <w:rPr>
                        <w:rFonts w:hint="eastAsia"/>
                        <w:color w:val="000000"/>
                        <w:sz w:val="21"/>
                        <w:szCs w:val="21"/>
                      </w:rPr>
                      <w:t>522,785</w:t>
                    </w:r>
                  </w:p>
                </w:tc>
                <w:tc>
                  <w:tcPr>
                    <w:tcW w:w="1018" w:type="pct"/>
                    <w:tcBorders>
                      <w:top w:val="outset" w:sz="4" w:space="0" w:color="auto"/>
                      <w:left w:val="outset" w:sz="4" w:space="0" w:color="auto"/>
                      <w:bottom w:val="outset" w:sz="4" w:space="0" w:color="auto"/>
                      <w:right w:val="outset" w:sz="4" w:space="0" w:color="auto"/>
                    </w:tcBorders>
                    <w:vAlign w:val="center"/>
                  </w:tcPr>
                  <w:p w14:paraId="0802F2A3" w14:textId="77777777" w:rsidR="00AC51F4" w:rsidRDefault="00AC51F4">
                    <w:pPr>
                      <w:jc w:val="right"/>
                      <w:rPr>
                        <w:rFonts w:hAnsi="宋体" w:cs="宋体"/>
                        <w:color w:val="000000"/>
                        <w:sz w:val="21"/>
                        <w:szCs w:val="21"/>
                      </w:rPr>
                    </w:pPr>
                    <w:r>
                      <w:rPr>
                        <w:rFonts w:hint="eastAsia"/>
                        <w:color w:val="000000"/>
                        <w:sz w:val="21"/>
                        <w:szCs w:val="21"/>
                      </w:rPr>
                      <w:t>522,785</w:t>
                    </w:r>
                  </w:p>
                </w:tc>
                <w:tc>
                  <w:tcPr>
                    <w:tcW w:w="1180" w:type="pct"/>
                    <w:tcBorders>
                      <w:top w:val="outset" w:sz="4" w:space="0" w:color="auto"/>
                      <w:left w:val="outset" w:sz="4" w:space="0" w:color="auto"/>
                      <w:bottom w:val="outset" w:sz="4" w:space="0" w:color="auto"/>
                      <w:right w:val="outset" w:sz="4" w:space="0" w:color="auto"/>
                    </w:tcBorders>
                  </w:tcPr>
                  <w:p w14:paraId="7422FD80" w14:textId="77777777" w:rsidR="00AC51F4" w:rsidRDefault="00AC51F4">
                    <w:pPr>
                      <w:jc w:val="right"/>
                      <w:rPr>
                        <w:szCs w:val="21"/>
                      </w:rPr>
                    </w:pPr>
                  </w:p>
                </w:tc>
              </w:tr>
              <w:tr w:rsidR="00AC51F4" w14:paraId="0BA03F96" w14:textId="77777777" w:rsidTr="007402E5">
                <w:sdt>
                  <w:sdtPr>
                    <w:tag w:val="_PLD_33042500f2c84f45b91b074c850aca5e"/>
                    <w:id w:val="18462922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E2D23E" w14:textId="77777777" w:rsidR="00AC51F4" w:rsidRDefault="00AC51F4" w:rsidP="00C73525">
                        <w:pPr>
                          <w:ind w:firstLineChars="100" w:firstLine="22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2A85530" w14:textId="77777777" w:rsidR="00AC51F4" w:rsidRDefault="00AC51F4">
                    <w:pPr>
                      <w:jc w:val="right"/>
                      <w:rPr>
                        <w:rFonts w:hAnsi="宋体" w:cs="宋体"/>
                        <w:color w:val="000000"/>
                        <w:sz w:val="21"/>
                        <w:szCs w:val="21"/>
                      </w:rPr>
                    </w:pPr>
                    <w:r>
                      <w:rPr>
                        <w:rFonts w:hint="eastAsia"/>
                        <w:color w:val="000000"/>
                        <w:sz w:val="21"/>
                        <w:szCs w:val="21"/>
                      </w:rPr>
                      <w:t>616,130</w:t>
                    </w:r>
                  </w:p>
                </w:tc>
                <w:tc>
                  <w:tcPr>
                    <w:tcW w:w="1018" w:type="pct"/>
                    <w:tcBorders>
                      <w:top w:val="outset" w:sz="4" w:space="0" w:color="auto"/>
                      <w:left w:val="outset" w:sz="4" w:space="0" w:color="auto"/>
                      <w:bottom w:val="outset" w:sz="4" w:space="0" w:color="auto"/>
                      <w:right w:val="outset" w:sz="4" w:space="0" w:color="auto"/>
                    </w:tcBorders>
                    <w:vAlign w:val="center"/>
                  </w:tcPr>
                  <w:p w14:paraId="1ED8E2EA" w14:textId="77777777" w:rsidR="00AC51F4" w:rsidRDefault="00AC51F4">
                    <w:pPr>
                      <w:jc w:val="right"/>
                      <w:rPr>
                        <w:rFonts w:hAnsi="宋体" w:cs="宋体"/>
                        <w:color w:val="000000"/>
                        <w:sz w:val="21"/>
                        <w:szCs w:val="21"/>
                      </w:rPr>
                    </w:pPr>
                    <w:r>
                      <w:rPr>
                        <w:rFonts w:hint="eastAsia"/>
                        <w:color w:val="000000"/>
                        <w:sz w:val="21"/>
                        <w:szCs w:val="21"/>
                      </w:rPr>
                      <w:t>616,130</w:t>
                    </w:r>
                  </w:p>
                </w:tc>
                <w:tc>
                  <w:tcPr>
                    <w:tcW w:w="1180" w:type="pct"/>
                    <w:tcBorders>
                      <w:top w:val="outset" w:sz="4" w:space="0" w:color="auto"/>
                      <w:left w:val="outset" w:sz="4" w:space="0" w:color="auto"/>
                      <w:bottom w:val="outset" w:sz="4" w:space="0" w:color="auto"/>
                      <w:right w:val="outset" w:sz="4" w:space="0" w:color="auto"/>
                    </w:tcBorders>
                  </w:tcPr>
                  <w:p w14:paraId="0185F8A3" w14:textId="77777777" w:rsidR="00AC51F4" w:rsidRDefault="00AC51F4">
                    <w:pPr>
                      <w:jc w:val="right"/>
                      <w:rPr>
                        <w:szCs w:val="21"/>
                      </w:rPr>
                    </w:pPr>
                  </w:p>
                </w:tc>
              </w:tr>
              <w:tr w:rsidR="00AC51F4" w14:paraId="02A28F80" w14:textId="77777777" w:rsidTr="007402E5">
                <w:sdt>
                  <w:sdtPr>
                    <w:tag w:val="_PLD_82c3242c240f4d17928177cb8782fe2f"/>
                    <w:id w:val="-6961607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B42414" w14:textId="77777777" w:rsidR="00AC51F4" w:rsidRDefault="00AC51F4" w:rsidP="00C73525">
                        <w:pPr>
                          <w:ind w:firstLineChars="100" w:firstLine="22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2D8D64B" w14:textId="77777777" w:rsidR="00AC51F4" w:rsidRDefault="00AC51F4">
                    <w:pPr>
                      <w:jc w:val="right"/>
                      <w:rPr>
                        <w:rFonts w:hAnsi="宋体" w:cs="宋体"/>
                        <w:color w:val="000000"/>
                        <w:sz w:val="21"/>
                        <w:szCs w:val="21"/>
                      </w:rPr>
                    </w:pPr>
                    <w:r>
                      <w:rPr>
                        <w:rFonts w:hint="eastAsia"/>
                        <w:color w:val="000000"/>
                        <w:sz w:val="21"/>
                        <w:szCs w:val="21"/>
                      </w:rPr>
                      <w:t>12,552,222</w:t>
                    </w:r>
                  </w:p>
                </w:tc>
                <w:tc>
                  <w:tcPr>
                    <w:tcW w:w="1018" w:type="pct"/>
                    <w:tcBorders>
                      <w:top w:val="outset" w:sz="4" w:space="0" w:color="auto"/>
                      <w:left w:val="outset" w:sz="4" w:space="0" w:color="auto"/>
                      <w:bottom w:val="outset" w:sz="4" w:space="0" w:color="auto"/>
                      <w:right w:val="outset" w:sz="4" w:space="0" w:color="auto"/>
                    </w:tcBorders>
                    <w:vAlign w:val="center"/>
                  </w:tcPr>
                  <w:p w14:paraId="73A1ADDB" w14:textId="77777777" w:rsidR="00AC51F4" w:rsidRDefault="00AC51F4">
                    <w:pPr>
                      <w:jc w:val="right"/>
                      <w:rPr>
                        <w:rFonts w:hAnsi="宋体" w:cs="宋体"/>
                        <w:color w:val="000000"/>
                        <w:sz w:val="21"/>
                        <w:szCs w:val="21"/>
                      </w:rPr>
                    </w:pPr>
                    <w:r>
                      <w:rPr>
                        <w:rFonts w:hint="eastAsia"/>
                        <w:color w:val="000000"/>
                        <w:sz w:val="21"/>
                        <w:szCs w:val="21"/>
                      </w:rPr>
                      <w:t>12,552,222</w:t>
                    </w:r>
                  </w:p>
                </w:tc>
                <w:tc>
                  <w:tcPr>
                    <w:tcW w:w="1180" w:type="pct"/>
                    <w:tcBorders>
                      <w:top w:val="outset" w:sz="4" w:space="0" w:color="auto"/>
                      <w:left w:val="outset" w:sz="4" w:space="0" w:color="auto"/>
                      <w:bottom w:val="outset" w:sz="4" w:space="0" w:color="auto"/>
                      <w:right w:val="outset" w:sz="4" w:space="0" w:color="auto"/>
                    </w:tcBorders>
                  </w:tcPr>
                  <w:p w14:paraId="1C97B25E" w14:textId="77777777" w:rsidR="00AC51F4" w:rsidRDefault="00AC51F4">
                    <w:pPr>
                      <w:jc w:val="right"/>
                      <w:rPr>
                        <w:szCs w:val="21"/>
                      </w:rPr>
                    </w:pPr>
                  </w:p>
                </w:tc>
              </w:tr>
              <w:tr w:rsidR="00AC51F4" w14:paraId="447795A1" w14:textId="77777777" w:rsidTr="007402E5">
                <w:sdt>
                  <w:sdtPr>
                    <w:tag w:val="_PLD_f33925ac603640209d8f95ed08004869"/>
                    <w:id w:val="-19140811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67E2B0" w14:textId="77777777" w:rsidR="00AC51F4" w:rsidRDefault="00AC51F4" w:rsidP="00C73525">
                        <w:pPr>
                          <w:ind w:firstLineChars="100" w:firstLine="22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97054D3"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65732028"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tcPr>
                  <w:p w14:paraId="0CA581F7" w14:textId="77777777" w:rsidR="00AC51F4" w:rsidRDefault="00AC51F4">
                    <w:pPr>
                      <w:jc w:val="right"/>
                      <w:rPr>
                        <w:szCs w:val="21"/>
                      </w:rPr>
                    </w:pPr>
                  </w:p>
                </w:tc>
              </w:tr>
              <w:tr w:rsidR="00AC51F4" w14:paraId="21840D72" w14:textId="77777777" w:rsidTr="007402E5">
                <w:sdt>
                  <w:sdtPr>
                    <w:tag w:val="_PLD_6fb306eaaf864927995c3add4dafe5ca"/>
                    <w:id w:val="-1004669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B42478" w14:textId="77777777" w:rsidR="00AC51F4" w:rsidRDefault="00AC51F4" w:rsidP="00C73525">
                        <w:pPr>
                          <w:ind w:firstLineChars="100" w:firstLine="22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BE7E769" w14:textId="77777777" w:rsidR="00AC51F4" w:rsidRDefault="00AC51F4">
                    <w:pPr>
                      <w:jc w:val="right"/>
                      <w:rPr>
                        <w:rFonts w:hAnsi="宋体" w:cs="宋体"/>
                        <w:color w:val="000000"/>
                        <w:sz w:val="21"/>
                        <w:szCs w:val="21"/>
                      </w:rPr>
                    </w:pPr>
                    <w:r>
                      <w:rPr>
                        <w:rFonts w:hint="eastAsia"/>
                        <w:color w:val="000000"/>
                        <w:sz w:val="21"/>
                        <w:szCs w:val="21"/>
                      </w:rPr>
                      <w:t>16,588,063</w:t>
                    </w:r>
                  </w:p>
                </w:tc>
                <w:tc>
                  <w:tcPr>
                    <w:tcW w:w="1018" w:type="pct"/>
                    <w:tcBorders>
                      <w:top w:val="outset" w:sz="4" w:space="0" w:color="auto"/>
                      <w:left w:val="outset" w:sz="4" w:space="0" w:color="auto"/>
                      <w:bottom w:val="outset" w:sz="4" w:space="0" w:color="auto"/>
                      <w:right w:val="outset" w:sz="4" w:space="0" w:color="auto"/>
                    </w:tcBorders>
                    <w:vAlign w:val="center"/>
                  </w:tcPr>
                  <w:p w14:paraId="7AA57C7C" w14:textId="77777777" w:rsidR="00AC51F4" w:rsidRDefault="00AC51F4">
                    <w:pPr>
                      <w:jc w:val="right"/>
                      <w:rPr>
                        <w:rFonts w:hAnsi="宋体" w:cs="宋体"/>
                        <w:color w:val="000000"/>
                        <w:sz w:val="21"/>
                        <w:szCs w:val="21"/>
                      </w:rPr>
                    </w:pPr>
                    <w:r>
                      <w:rPr>
                        <w:rFonts w:hint="eastAsia"/>
                        <w:color w:val="000000"/>
                        <w:sz w:val="21"/>
                        <w:szCs w:val="21"/>
                      </w:rPr>
                      <w:t>16,588,063</w:t>
                    </w:r>
                  </w:p>
                </w:tc>
                <w:tc>
                  <w:tcPr>
                    <w:tcW w:w="1180" w:type="pct"/>
                    <w:tcBorders>
                      <w:top w:val="outset" w:sz="4" w:space="0" w:color="auto"/>
                      <w:left w:val="outset" w:sz="4" w:space="0" w:color="auto"/>
                      <w:bottom w:val="outset" w:sz="4" w:space="0" w:color="auto"/>
                      <w:right w:val="outset" w:sz="4" w:space="0" w:color="auto"/>
                    </w:tcBorders>
                  </w:tcPr>
                  <w:p w14:paraId="39A59CFB" w14:textId="77777777" w:rsidR="00AC51F4" w:rsidRDefault="00AC51F4">
                    <w:pPr>
                      <w:jc w:val="right"/>
                      <w:rPr>
                        <w:szCs w:val="21"/>
                      </w:rPr>
                    </w:pPr>
                  </w:p>
                </w:tc>
              </w:tr>
              <w:tr w:rsidR="00AC51F4" w14:paraId="4F718481" w14:textId="77777777" w:rsidTr="007402E5">
                <w:sdt>
                  <w:sdtPr>
                    <w:tag w:val="_PLD_d9662143f1924977b8a7477651f4c70f"/>
                    <w:id w:val="-7350088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049418" w14:textId="77777777" w:rsidR="00AC51F4" w:rsidRDefault="00AC51F4" w:rsidP="00C73525">
                        <w:pPr>
                          <w:ind w:firstLineChars="100" w:firstLine="22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4B25A12" w14:textId="77777777" w:rsidR="00AC51F4" w:rsidRDefault="00AC51F4">
                    <w:pPr>
                      <w:jc w:val="right"/>
                      <w:rPr>
                        <w:rFonts w:hAnsi="宋体" w:cs="宋体"/>
                        <w:color w:val="000000"/>
                        <w:sz w:val="21"/>
                        <w:szCs w:val="21"/>
                      </w:rPr>
                    </w:pPr>
                    <w:r>
                      <w:rPr>
                        <w:rFonts w:hint="eastAsia"/>
                        <w:color w:val="000000"/>
                        <w:sz w:val="21"/>
                        <w:szCs w:val="21"/>
                      </w:rPr>
                      <w:t>6,849,526</w:t>
                    </w:r>
                  </w:p>
                </w:tc>
                <w:tc>
                  <w:tcPr>
                    <w:tcW w:w="1018" w:type="pct"/>
                    <w:tcBorders>
                      <w:top w:val="outset" w:sz="4" w:space="0" w:color="auto"/>
                      <w:left w:val="outset" w:sz="4" w:space="0" w:color="auto"/>
                      <w:bottom w:val="outset" w:sz="4" w:space="0" w:color="auto"/>
                      <w:right w:val="outset" w:sz="4" w:space="0" w:color="auto"/>
                    </w:tcBorders>
                    <w:vAlign w:val="center"/>
                  </w:tcPr>
                  <w:p w14:paraId="29366053" w14:textId="77777777" w:rsidR="00AC51F4" w:rsidRDefault="00AC51F4">
                    <w:pPr>
                      <w:jc w:val="right"/>
                      <w:rPr>
                        <w:rFonts w:hAnsi="宋体" w:cs="宋体"/>
                        <w:color w:val="000000"/>
                        <w:sz w:val="21"/>
                        <w:szCs w:val="21"/>
                      </w:rPr>
                    </w:pPr>
                    <w:r>
                      <w:rPr>
                        <w:rFonts w:hint="eastAsia"/>
                        <w:color w:val="000000"/>
                        <w:sz w:val="21"/>
                        <w:szCs w:val="21"/>
                      </w:rPr>
                      <w:t>6,849,526</w:t>
                    </w:r>
                  </w:p>
                </w:tc>
                <w:tc>
                  <w:tcPr>
                    <w:tcW w:w="1180" w:type="pct"/>
                    <w:tcBorders>
                      <w:top w:val="outset" w:sz="4" w:space="0" w:color="auto"/>
                      <w:left w:val="outset" w:sz="4" w:space="0" w:color="auto"/>
                      <w:bottom w:val="outset" w:sz="4" w:space="0" w:color="auto"/>
                      <w:right w:val="outset" w:sz="4" w:space="0" w:color="auto"/>
                    </w:tcBorders>
                  </w:tcPr>
                  <w:p w14:paraId="261A0654" w14:textId="77777777" w:rsidR="00AC51F4" w:rsidRDefault="00AC51F4">
                    <w:pPr>
                      <w:jc w:val="right"/>
                      <w:rPr>
                        <w:szCs w:val="21"/>
                      </w:rPr>
                    </w:pPr>
                  </w:p>
                </w:tc>
              </w:tr>
              <w:tr w:rsidR="00AC51F4" w14:paraId="04E038AF" w14:textId="77777777" w:rsidTr="007402E5">
                <w:sdt>
                  <w:sdtPr>
                    <w:tag w:val="_PLD_573a99cdb2a14f6cab07dc56918382ec"/>
                    <w:id w:val="-9381337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F52759" w14:textId="77777777" w:rsidR="00AC51F4" w:rsidRDefault="00AC51F4" w:rsidP="00C73525">
                        <w:pPr>
                          <w:ind w:firstLineChars="200" w:firstLine="44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7F35D0B" w14:textId="77777777" w:rsidR="00AC51F4" w:rsidRDefault="00AC51F4">
                    <w:pPr>
                      <w:jc w:val="right"/>
                      <w:rPr>
                        <w:rFonts w:hAnsi="宋体" w:cs="宋体"/>
                        <w:color w:val="000000"/>
                        <w:sz w:val="21"/>
                        <w:szCs w:val="21"/>
                      </w:rPr>
                    </w:pPr>
                    <w:r>
                      <w:rPr>
                        <w:rFonts w:hint="eastAsia"/>
                        <w:color w:val="000000"/>
                        <w:sz w:val="21"/>
                        <w:szCs w:val="21"/>
                      </w:rPr>
                      <w:t>48,203,180</w:t>
                    </w:r>
                  </w:p>
                </w:tc>
                <w:tc>
                  <w:tcPr>
                    <w:tcW w:w="1018" w:type="pct"/>
                    <w:tcBorders>
                      <w:top w:val="outset" w:sz="4" w:space="0" w:color="auto"/>
                      <w:left w:val="outset" w:sz="4" w:space="0" w:color="auto"/>
                      <w:bottom w:val="outset" w:sz="4" w:space="0" w:color="auto"/>
                      <w:right w:val="outset" w:sz="4" w:space="0" w:color="auto"/>
                    </w:tcBorders>
                    <w:vAlign w:val="center"/>
                  </w:tcPr>
                  <w:p w14:paraId="7E45556B" w14:textId="77777777" w:rsidR="00AC51F4" w:rsidRDefault="00AC51F4">
                    <w:pPr>
                      <w:jc w:val="right"/>
                      <w:rPr>
                        <w:rFonts w:hAnsi="宋体" w:cs="宋体"/>
                        <w:color w:val="000000"/>
                        <w:sz w:val="21"/>
                        <w:szCs w:val="21"/>
                      </w:rPr>
                    </w:pPr>
                    <w:r>
                      <w:rPr>
                        <w:rFonts w:hint="eastAsia"/>
                        <w:color w:val="000000"/>
                        <w:sz w:val="21"/>
                        <w:szCs w:val="21"/>
                      </w:rPr>
                      <w:t>48,203,180</w:t>
                    </w:r>
                  </w:p>
                </w:tc>
                <w:tc>
                  <w:tcPr>
                    <w:tcW w:w="1180" w:type="pct"/>
                    <w:tcBorders>
                      <w:top w:val="outset" w:sz="4" w:space="0" w:color="auto"/>
                      <w:left w:val="outset" w:sz="4" w:space="0" w:color="auto"/>
                      <w:bottom w:val="outset" w:sz="4" w:space="0" w:color="auto"/>
                      <w:right w:val="outset" w:sz="4" w:space="0" w:color="auto"/>
                    </w:tcBorders>
                    <w:vAlign w:val="center"/>
                  </w:tcPr>
                  <w:p w14:paraId="44EAF5B0" w14:textId="77777777" w:rsidR="00AC51F4" w:rsidRDefault="00AC51F4">
                    <w:pPr>
                      <w:jc w:val="right"/>
                      <w:rPr>
                        <w:szCs w:val="21"/>
                      </w:rPr>
                    </w:pPr>
                  </w:p>
                </w:tc>
              </w:tr>
              <w:tr w:rsidR="00DE1D73" w14:paraId="630D092E" w14:textId="77777777" w:rsidTr="003520A1">
                <w:sdt>
                  <w:sdtPr>
                    <w:tag w:val="_PLD_4cd7ff36103345029b7dce3495b1bb88"/>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8EB3996" w14:textId="77777777" w:rsidR="00DE1D73" w:rsidRDefault="00033A53">
                        <w:pPr>
                          <w:rPr>
                            <w:color w:val="008000"/>
                            <w:szCs w:val="21"/>
                          </w:rPr>
                        </w:pPr>
                        <w:r>
                          <w:rPr>
                            <w:rFonts w:hint="eastAsia"/>
                            <w:b/>
                            <w:bCs/>
                            <w:szCs w:val="21"/>
                          </w:rPr>
                          <w:t>非流动负债：</w:t>
                        </w:r>
                      </w:p>
                    </w:tc>
                  </w:sdtContent>
                </w:sdt>
              </w:tr>
              <w:tr w:rsidR="00AC51F4" w14:paraId="7F473E9F" w14:textId="77777777" w:rsidTr="007402E5">
                <w:sdt>
                  <w:sdtPr>
                    <w:tag w:val="_PLD_781ef0fa9c3c4a98a1195a8acf7c241a"/>
                    <w:id w:val="-17184178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2613D0" w14:textId="77777777" w:rsidR="00AC51F4" w:rsidRDefault="00AC51F4" w:rsidP="00C73525">
                        <w:pPr>
                          <w:ind w:firstLineChars="100" w:firstLine="22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DD2CDD4" w14:textId="77777777" w:rsidR="00AC51F4" w:rsidRDefault="00AC51F4">
                    <w:pPr>
                      <w:jc w:val="right"/>
                      <w:rPr>
                        <w:rFonts w:hAnsi="宋体" w:cs="宋体"/>
                        <w:color w:val="000000"/>
                        <w:sz w:val="21"/>
                        <w:szCs w:val="21"/>
                      </w:rPr>
                    </w:pPr>
                    <w:r>
                      <w:rPr>
                        <w:rFonts w:hint="eastAsia"/>
                        <w:color w:val="000000"/>
                        <w:sz w:val="21"/>
                        <w:szCs w:val="21"/>
                      </w:rPr>
                      <w:t>17,843,560</w:t>
                    </w:r>
                  </w:p>
                </w:tc>
                <w:tc>
                  <w:tcPr>
                    <w:tcW w:w="1018" w:type="pct"/>
                    <w:tcBorders>
                      <w:top w:val="outset" w:sz="4" w:space="0" w:color="auto"/>
                      <w:left w:val="outset" w:sz="4" w:space="0" w:color="auto"/>
                      <w:bottom w:val="outset" w:sz="4" w:space="0" w:color="auto"/>
                      <w:right w:val="outset" w:sz="4" w:space="0" w:color="auto"/>
                    </w:tcBorders>
                    <w:vAlign w:val="center"/>
                  </w:tcPr>
                  <w:p w14:paraId="1B2F31DB" w14:textId="77777777" w:rsidR="00AC51F4" w:rsidRDefault="00AC51F4">
                    <w:pPr>
                      <w:jc w:val="right"/>
                      <w:rPr>
                        <w:rFonts w:hAnsi="宋体" w:cs="宋体"/>
                        <w:color w:val="000000"/>
                        <w:sz w:val="21"/>
                        <w:szCs w:val="21"/>
                      </w:rPr>
                    </w:pPr>
                    <w:r>
                      <w:rPr>
                        <w:rFonts w:hint="eastAsia"/>
                        <w:color w:val="000000"/>
                        <w:sz w:val="21"/>
                        <w:szCs w:val="21"/>
                      </w:rPr>
                      <w:t>17,843,560</w:t>
                    </w:r>
                  </w:p>
                </w:tc>
                <w:tc>
                  <w:tcPr>
                    <w:tcW w:w="1180" w:type="pct"/>
                    <w:tcBorders>
                      <w:top w:val="outset" w:sz="4" w:space="0" w:color="auto"/>
                      <w:left w:val="outset" w:sz="4" w:space="0" w:color="auto"/>
                      <w:bottom w:val="outset" w:sz="4" w:space="0" w:color="auto"/>
                      <w:right w:val="outset" w:sz="4" w:space="0" w:color="auto"/>
                    </w:tcBorders>
                    <w:vAlign w:val="center"/>
                  </w:tcPr>
                  <w:p w14:paraId="7C987180"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0E704FA" w14:textId="77777777" w:rsidTr="007402E5">
                <w:sdt>
                  <w:sdtPr>
                    <w:tag w:val="_PLD_1d10601c70524ef3bafbd3fe5bf5f133"/>
                    <w:id w:val="8627204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3A552B" w14:textId="77777777" w:rsidR="00AC51F4" w:rsidRDefault="00AC51F4" w:rsidP="00C73525">
                        <w:pPr>
                          <w:ind w:firstLineChars="100" w:firstLine="22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7E232C1" w14:textId="77777777" w:rsidR="00AC51F4" w:rsidRDefault="00AC51F4">
                    <w:pPr>
                      <w:jc w:val="right"/>
                      <w:rPr>
                        <w:rFonts w:hAnsi="宋体" w:cs="宋体"/>
                        <w:color w:val="000000"/>
                        <w:sz w:val="21"/>
                        <w:szCs w:val="21"/>
                      </w:rPr>
                    </w:pPr>
                    <w:r>
                      <w:rPr>
                        <w:rFonts w:hint="eastAsia"/>
                        <w:color w:val="000000"/>
                        <w:sz w:val="21"/>
                        <w:szCs w:val="21"/>
                      </w:rPr>
                      <w:t>11,506,367</w:t>
                    </w:r>
                  </w:p>
                </w:tc>
                <w:tc>
                  <w:tcPr>
                    <w:tcW w:w="1018" w:type="pct"/>
                    <w:tcBorders>
                      <w:top w:val="outset" w:sz="4" w:space="0" w:color="auto"/>
                      <w:left w:val="outset" w:sz="4" w:space="0" w:color="auto"/>
                      <w:bottom w:val="outset" w:sz="4" w:space="0" w:color="auto"/>
                      <w:right w:val="outset" w:sz="4" w:space="0" w:color="auto"/>
                    </w:tcBorders>
                    <w:vAlign w:val="center"/>
                  </w:tcPr>
                  <w:p w14:paraId="7BC1F1BF" w14:textId="77777777" w:rsidR="00AC51F4" w:rsidRDefault="00AC51F4">
                    <w:pPr>
                      <w:jc w:val="right"/>
                      <w:rPr>
                        <w:rFonts w:hAnsi="宋体" w:cs="宋体"/>
                        <w:color w:val="000000"/>
                        <w:sz w:val="21"/>
                        <w:szCs w:val="21"/>
                      </w:rPr>
                    </w:pPr>
                    <w:r>
                      <w:rPr>
                        <w:rFonts w:hint="eastAsia"/>
                        <w:color w:val="000000"/>
                        <w:sz w:val="21"/>
                        <w:szCs w:val="21"/>
                      </w:rPr>
                      <w:t>11,506,367</w:t>
                    </w:r>
                  </w:p>
                </w:tc>
                <w:tc>
                  <w:tcPr>
                    <w:tcW w:w="1180" w:type="pct"/>
                    <w:tcBorders>
                      <w:top w:val="outset" w:sz="4" w:space="0" w:color="auto"/>
                      <w:left w:val="outset" w:sz="4" w:space="0" w:color="auto"/>
                      <w:bottom w:val="outset" w:sz="4" w:space="0" w:color="auto"/>
                      <w:right w:val="outset" w:sz="4" w:space="0" w:color="auto"/>
                    </w:tcBorders>
                    <w:vAlign w:val="center"/>
                  </w:tcPr>
                  <w:p w14:paraId="5A64323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0229E465" w14:textId="77777777" w:rsidTr="007402E5">
                <w:sdt>
                  <w:sdtPr>
                    <w:tag w:val="_PLD_d942983a9044448bb7743ee150cb9fe8"/>
                    <w:id w:val="3112140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B6CFF9" w14:textId="77777777" w:rsidR="00AC51F4" w:rsidRDefault="00AC51F4" w:rsidP="00C73525">
                        <w:pPr>
                          <w:ind w:firstLineChars="100" w:firstLine="22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555658B"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3825300E"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05B16986"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93A4B7E" w14:textId="77777777" w:rsidTr="007402E5">
                <w:sdt>
                  <w:sdtPr>
                    <w:tag w:val="_PLD_6ded8dab2f4c47198f9134ca32ee4e96"/>
                    <w:id w:val="-16683986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2B9856" w14:textId="77777777" w:rsidR="00AC51F4" w:rsidRDefault="00AC51F4" w:rsidP="00C73525">
                        <w:pPr>
                          <w:ind w:leftChars="300" w:left="660" w:firstLineChars="100" w:firstLine="22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F7FE413"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785D8CA8"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37EA0E7B"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1A1255" w14:paraId="556D7CD3" w14:textId="77777777" w:rsidTr="007402E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82097503"/>
                      <w:lock w:val="sdtLocked"/>
                    </w:sdtPr>
                    <w:sdtEndPr/>
                    <w:sdtContent>
                      <w:p w14:paraId="3C6EED33" w14:textId="77777777" w:rsidR="001A1255" w:rsidRDefault="001A1255" w:rsidP="00C73525">
                        <w:pPr>
                          <w:ind w:firstLineChars="100" w:firstLine="22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068EA1DC" w14:textId="77777777" w:rsidR="001A1255" w:rsidRDefault="001A1255">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28E430B7" w14:textId="77777777" w:rsidR="001A1255" w:rsidRDefault="001A1255">
                    <w:pPr>
                      <w:jc w:val="right"/>
                      <w:rPr>
                        <w:rFonts w:hAnsi="宋体" w:cs="宋体"/>
                        <w:color w:val="000000"/>
                        <w:sz w:val="21"/>
                        <w:szCs w:val="21"/>
                      </w:rPr>
                    </w:pPr>
                    <w:r>
                      <w:rPr>
                        <w:rFonts w:hint="eastAsia"/>
                        <w:color w:val="000000"/>
                        <w:sz w:val="21"/>
                        <w:szCs w:val="21"/>
                      </w:rPr>
                      <w:t>2,687,713</w:t>
                    </w:r>
                  </w:p>
                </w:tc>
                <w:tc>
                  <w:tcPr>
                    <w:tcW w:w="1180" w:type="pct"/>
                    <w:tcBorders>
                      <w:top w:val="outset" w:sz="4" w:space="0" w:color="auto"/>
                      <w:left w:val="outset" w:sz="4" w:space="0" w:color="auto"/>
                      <w:bottom w:val="outset" w:sz="4" w:space="0" w:color="auto"/>
                      <w:right w:val="outset" w:sz="4" w:space="0" w:color="auto"/>
                    </w:tcBorders>
                    <w:vAlign w:val="center"/>
                  </w:tcPr>
                  <w:p w14:paraId="552DB45F" w14:textId="77777777" w:rsidR="001A1255" w:rsidRDefault="001A1255">
                    <w:pPr>
                      <w:jc w:val="right"/>
                      <w:rPr>
                        <w:rFonts w:hAnsi="宋体" w:cs="宋体"/>
                        <w:color w:val="000000"/>
                        <w:sz w:val="21"/>
                        <w:szCs w:val="21"/>
                      </w:rPr>
                    </w:pPr>
                    <w:r>
                      <w:rPr>
                        <w:rFonts w:hint="eastAsia"/>
                        <w:color w:val="000000"/>
                        <w:sz w:val="21"/>
                        <w:szCs w:val="21"/>
                      </w:rPr>
                      <w:t>2,687,713</w:t>
                    </w:r>
                  </w:p>
                </w:tc>
              </w:tr>
              <w:tr w:rsidR="001A1255" w14:paraId="31EDD21C" w14:textId="77777777" w:rsidTr="007402E5">
                <w:sdt>
                  <w:sdtPr>
                    <w:tag w:val="_PLD_4083fe01cbfb4db3a03b63aea0c72024"/>
                    <w:id w:val="-20509054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5A7C19" w14:textId="77777777" w:rsidR="001A1255" w:rsidRDefault="001A1255" w:rsidP="00C73525">
                        <w:pPr>
                          <w:ind w:firstLineChars="100" w:firstLine="22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E57B5ED" w14:textId="77777777" w:rsidR="001A1255" w:rsidRDefault="001A1255">
                    <w:pPr>
                      <w:jc w:val="right"/>
                      <w:rPr>
                        <w:rFonts w:hAnsi="宋体" w:cs="宋体"/>
                        <w:color w:val="000000"/>
                        <w:sz w:val="21"/>
                        <w:szCs w:val="21"/>
                      </w:rPr>
                    </w:pPr>
                    <w:r>
                      <w:rPr>
                        <w:rFonts w:hint="eastAsia"/>
                        <w:color w:val="000000"/>
                        <w:sz w:val="21"/>
                        <w:szCs w:val="21"/>
                      </w:rPr>
                      <w:t>2,771,710</w:t>
                    </w:r>
                  </w:p>
                </w:tc>
                <w:tc>
                  <w:tcPr>
                    <w:tcW w:w="1018" w:type="pct"/>
                    <w:tcBorders>
                      <w:top w:val="outset" w:sz="4" w:space="0" w:color="auto"/>
                      <w:left w:val="outset" w:sz="4" w:space="0" w:color="auto"/>
                      <w:bottom w:val="outset" w:sz="4" w:space="0" w:color="auto"/>
                      <w:right w:val="outset" w:sz="4" w:space="0" w:color="auto"/>
                    </w:tcBorders>
                    <w:vAlign w:val="center"/>
                  </w:tcPr>
                  <w:p w14:paraId="05EB460E" w14:textId="77777777" w:rsidR="001A1255" w:rsidRDefault="001A1255">
                    <w:pPr>
                      <w:jc w:val="right"/>
                      <w:rPr>
                        <w:rFonts w:hAnsi="宋体" w:cs="宋体"/>
                        <w:color w:val="000000"/>
                        <w:sz w:val="21"/>
                        <w:szCs w:val="21"/>
                      </w:rPr>
                    </w:pPr>
                    <w:r>
                      <w:rPr>
                        <w:rFonts w:hint="eastAsia"/>
                        <w:color w:val="000000"/>
                        <w:sz w:val="21"/>
                        <w:szCs w:val="21"/>
                      </w:rPr>
                      <w:t>83,997</w:t>
                    </w:r>
                  </w:p>
                </w:tc>
                <w:tc>
                  <w:tcPr>
                    <w:tcW w:w="1180" w:type="pct"/>
                    <w:tcBorders>
                      <w:top w:val="outset" w:sz="4" w:space="0" w:color="auto"/>
                      <w:left w:val="outset" w:sz="4" w:space="0" w:color="auto"/>
                      <w:bottom w:val="outset" w:sz="4" w:space="0" w:color="auto"/>
                      <w:right w:val="outset" w:sz="4" w:space="0" w:color="auto"/>
                    </w:tcBorders>
                    <w:vAlign w:val="center"/>
                  </w:tcPr>
                  <w:p w14:paraId="2DEB2B6D" w14:textId="77777777" w:rsidR="001A1255" w:rsidRDefault="001A1255">
                    <w:pPr>
                      <w:jc w:val="right"/>
                      <w:rPr>
                        <w:rFonts w:hAnsi="宋体" w:cs="宋体"/>
                        <w:color w:val="000000"/>
                        <w:sz w:val="21"/>
                        <w:szCs w:val="21"/>
                      </w:rPr>
                    </w:pPr>
                    <w:r>
                      <w:rPr>
                        <w:rFonts w:hint="eastAsia"/>
                        <w:color w:val="000000"/>
                        <w:sz w:val="21"/>
                        <w:szCs w:val="21"/>
                      </w:rPr>
                      <w:t>-2,687,713</w:t>
                    </w:r>
                  </w:p>
                </w:tc>
              </w:tr>
              <w:tr w:rsidR="00AC51F4" w14:paraId="55D400FA" w14:textId="77777777" w:rsidTr="007402E5">
                <w:sdt>
                  <w:sdtPr>
                    <w:tag w:val="_PLD_e09d6469bc4141faa403e9c3b74ef8da"/>
                    <w:id w:val="-9727433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A24A07" w14:textId="77777777" w:rsidR="00AC51F4" w:rsidRDefault="00AC51F4" w:rsidP="00C73525">
                        <w:pPr>
                          <w:ind w:firstLineChars="100" w:firstLine="22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BFE977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21051DBA"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5C52214A"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308A103B" w14:textId="77777777" w:rsidTr="007402E5">
                <w:sdt>
                  <w:sdtPr>
                    <w:tag w:val="_PLD_20cad44c06fb4ab7bd094e28c5c77d3b"/>
                    <w:id w:val="-9378353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13662A4" w14:textId="77777777" w:rsidR="00AC51F4" w:rsidRDefault="00AC51F4" w:rsidP="00C73525">
                        <w:pPr>
                          <w:ind w:firstLineChars="100" w:firstLine="22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E731607"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0020EC5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0A170792"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BAE824D" w14:textId="77777777" w:rsidTr="007402E5">
                <w:sdt>
                  <w:sdtPr>
                    <w:tag w:val="_PLD_e15a402e0f2c4806ad6154c58f5f1624"/>
                    <w:id w:val="-14297281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B9D8563" w14:textId="77777777" w:rsidR="00AC51F4" w:rsidRDefault="00AC51F4" w:rsidP="00C73525">
                        <w:pPr>
                          <w:ind w:firstLineChars="100" w:firstLine="22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512E904" w14:textId="77777777" w:rsidR="00AC51F4" w:rsidRDefault="00AC51F4">
                    <w:pPr>
                      <w:jc w:val="right"/>
                      <w:rPr>
                        <w:rFonts w:hAnsi="宋体" w:cs="宋体"/>
                        <w:color w:val="000000"/>
                        <w:sz w:val="21"/>
                        <w:szCs w:val="21"/>
                      </w:rPr>
                    </w:pPr>
                    <w:r>
                      <w:rPr>
                        <w:rFonts w:hint="eastAsia"/>
                        <w:color w:val="000000"/>
                        <w:sz w:val="21"/>
                        <w:szCs w:val="21"/>
                      </w:rPr>
                      <w:t>53,415</w:t>
                    </w:r>
                  </w:p>
                </w:tc>
                <w:tc>
                  <w:tcPr>
                    <w:tcW w:w="1018" w:type="pct"/>
                    <w:tcBorders>
                      <w:top w:val="outset" w:sz="4" w:space="0" w:color="auto"/>
                      <w:left w:val="outset" w:sz="4" w:space="0" w:color="auto"/>
                      <w:bottom w:val="outset" w:sz="4" w:space="0" w:color="auto"/>
                      <w:right w:val="outset" w:sz="4" w:space="0" w:color="auto"/>
                    </w:tcBorders>
                    <w:vAlign w:val="center"/>
                  </w:tcPr>
                  <w:p w14:paraId="61820988" w14:textId="77777777" w:rsidR="00AC51F4" w:rsidRDefault="00AC51F4">
                    <w:pPr>
                      <w:jc w:val="right"/>
                      <w:rPr>
                        <w:rFonts w:hAnsi="宋体" w:cs="宋体"/>
                        <w:color w:val="000000"/>
                        <w:sz w:val="21"/>
                        <w:szCs w:val="21"/>
                      </w:rPr>
                    </w:pPr>
                    <w:r>
                      <w:rPr>
                        <w:rFonts w:hint="eastAsia"/>
                        <w:color w:val="000000"/>
                        <w:sz w:val="21"/>
                        <w:szCs w:val="21"/>
                      </w:rPr>
                      <w:t>53,415</w:t>
                    </w:r>
                  </w:p>
                </w:tc>
                <w:tc>
                  <w:tcPr>
                    <w:tcW w:w="1180" w:type="pct"/>
                    <w:tcBorders>
                      <w:top w:val="outset" w:sz="4" w:space="0" w:color="auto"/>
                      <w:left w:val="outset" w:sz="4" w:space="0" w:color="auto"/>
                      <w:bottom w:val="outset" w:sz="4" w:space="0" w:color="auto"/>
                      <w:right w:val="outset" w:sz="4" w:space="0" w:color="auto"/>
                    </w:tcBorders>
                    <w:vAlign w:val="center"/>
                  </w:tcPr>
                  <w:p w14:paraId="54B4806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648B3EB4" w14:textId="77777777" w:rsidTr="007402E5">
                <w:sdt>
                  <w:sdtPr>
                    <w:tag w:val="_PLD_bd55691c1a0c43c1b11b7a8dd53a413e"/>
                    <w:id w:val="12964863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C9951E" w14:textId="77777777" w:rsidR="00AC51F4" w:rsidRDefault="00AC51F4" w:rsidP="00C73525">
                        <w:pPr>
                          <w:ind w:firstLineChars="100" w:firstLine="22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06A953D" w14:textId="77777777" w:rsidR="00AC51F4" w:rsidRDefault="00AC51F4">
                    <w:pPr>
                      <w:jc w:val="right"/>
                      <w:rPr>
                        <w:rFonts w:hAnsi="宋体" w:cs="宋体"/>
                        <w:color w:val="000000"/>
                        <w:sz w:val="21"/>
                        <w:szCs w:val="21"/>
                      </w:rPr>
                    </w:pPr>
                    <w:r>
                      <w:rPr>
                        <w:rFonts w:hint="eastAsia"/>
                        <w:color w:val="000000"/>
                        <w:sz w:val="21"/>
                        <w:szCs w:val="21"/>
                      </w:rPr>
                      <w:t>37,547</w:t>
                    </w:r>
                  </w:p>
                </w:tc>
                <w:tc>
                  <w:tcPr>
                    <w:tcW w:w="1018" w:type="pct"/>
                    <w:tcBorders>
                      <w:top w:val="outset" w:sz="4" w:space="0" w:color="auto"/>
                      <w:left w:val="outset" w:sz="4" w:space="0" w:color="auto"/>
                      <w:bottom w:val="outset" w:sz="4" w:space="0" w:color="auto"/>
                      <w:right w:val="outset" w:sz="4" w:space="0" w:color="auto"/>
                    </w:tcBorders>
                    <w:vAlign w:val="center"/>
                  </w:tcPr>
                  <w:p w14:paraId="03EC09E0" w14:textId="77777777" w:rsidR="00AC51F4" w:rsidRDefault="00AC51F4">
                    <w:pPr>
                      <w:jc w:val="right"/>
                      <w:rPr>
                        <w:rFonts w:hAnsi="宋体" w:cs="宋体"/>
                        <w:color w:val="000000"/>
                        <w:sz w:val="21"/>
                        <w:szCs w:val="21"/>
                      </w:rPr>
                    </w:pPr>
                    <w:r>
                      <w:rPr>
                        <w:rFonts w:hint="eastAsia"/>
                        <w:color w:val="000000"/>
                        <w:sz w:val="21"/>
                        <w:szCs w:val="21"/>
                      </w:rPr>
                      <w:t>37,547</w:t>
                    </w:r>
                  </w:p>
                </w:tc>
                <w:tc>
                  <w:tcPr>
                    <w:tcW w:w="1180" w:type="pct"/>
                    <w:tcBorders>
                      <w:top w:val="outset" w:sz="4" w:space="0" w:color="auto"/>
                      <w:left w:val="outset" w:sz="4" w:space="0" w:color="auto"/>
                      <w:bottom w:val="outset" w:sz="4" w:space="0" w:color="auto"/>
                      <w:right w:val="outset" w:sz="4" w:space="0" w:color="auto"/>
                    </w:tcBorders>
                    <w:vAlign w:val="center"/>
                  </w:tcPr>
                  <w:p w14:paraId="11437925"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5A9B3C17" w14:textId="77777777" w:rsidTr="007402E5">
                <w:sdt>
                  <w:sdtPr>
                    <w:tag w:val="_PLD_3dfd4997f12c449aabf2696ab0aa4811"/>
                    <w:id w:val="-18063818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CF17D6B" w14:textId="77777777" w:rsidR="00AC51F4" w:rsidRDefault="00AC51F4" w:rsidP="00C73525">
                        <w:pPr>
                          <w:ind w:firstLineChars="100" w:firstLine="22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7655FA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3712F464"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vAlign w:val="center"/>
                  </w:tcPr>
                  <w:p w14:paraId="6D3663B0" w14:textId="77777777" w:rsidR="00AC51F4" w:rsidRDefault="00AC51F4">
                    <w:pPr>
                      <w:jc w:val="right"/>
                      <w:rPr>
                        <w:rFonts w:hAnsi="宋体" w:cs="宋体"/>
                        <w:color w:val="000000"/>
                        <w:sz w:val="21"/>
                        <w:szCs w:val="21"/>
                      </w:rPr>
                    </w:pPr>
                    <w:r>
                      <w:rPr>
                        <w:rFonts w:hint="eastAsia"/>
                        <w:color w:val="000000"/>
                        <w:sz w:val="21"/>
                        <w:szCs w:val="21"/>
                      </w:rPr>
                      <w:t xml:space="preserve">　</w:t>
                    </w:r>
                  </w:p>
                </w:tc>
              </w:tr>
              <w:tr w:rsidR="00AC51F4" w14:paraId="26AF66D9" w14:textId="77777777" w:rsidTr="007402E5">
                <w:sdt>
                  <w:sdtPr>
                    <w:tag w:val="_PLD_2ad9b310e2e1439fb8c98e24b387ca1f"/>
                    <w:id w:val="16793077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5D2097" w14:textId="77777777" w:rsidR="00AC51F4" w:rsidRDefault="00AC51F4" w:rsidP="00C73525">
                        <w:pPr>
                          <w:ind w:firstLineChars="200" w:firstLine="44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FB7F95A" w14:textId="77777777" w:rsidR="00AC51F4" w:rsidRDefault="00AC51F4">
                    <w:pPr>
                      <w:jc w:val="right"/>
                      <w:rPr>
                        <w:rFonts w:hAnsi="宋体" w:cs="宋体"/>
                        <w:color w:val="000000"/>
                        <w:sz w:val="21"/>
                        <w:szCs w:val="21"/>
                      </w:rPr>
                    </w:pPr>
                    <w:r>
                      <w:rPr>
                        <w:rFonts w:hint="eastAsia"/>
                        <w:color w:val="000000"/>
                        <w:sz w:val="21"/>
                        <w:szCs w:val="21"/>
                      </w:rPr>
                      <w:t>32,212,599</w:t>
                    </w:r>
                  </w:p>
                </w:tc>
                <w:tc>
                  <w:tcPr>
                    <w:tcW w:w="1018" w:type="pct"/>
                    <w:tcBorders>
                      <w:top w:val="outset" w:sz="4" w:space="0" w:color="auto"/>
                      <w:left w:val="outset" w:sz="4" w:space="0" w:color="auto"/>
                      <w:bottom w:val="outset" w:sz="4" w:space="0" w:color="auto"/>
                      <w:right w:val="outset" w:sz="4" w:space="0" w:color="auto"/>
                    </w:tcBorders>
                    <w:vAlign w:val="center"/>
                  </w:tcPr>
                  <w:p w14:paraId="2FE5C9E3" w14:textId="77777777" w:rsidR="00AC51F4" w:rsidRDefault="00AC51F4">
                    <w:pPr>
                      <w:jc w:val="right"/>
                      <w:rPr>
                        <w:rFonts w:hAnsi="宋体" w:cs="宋体"/>
                        <w:color w:val="000000"/>
                        <w:sz w:val="21"/>
                        <w:szCs w:val="21"/>
                      </w:rPr>
                    </w:pPr>
                    <w:r>
                      <w:rPr>
                        <w:rFonts w:hint="eastAsia"/>
                        <w:color w:val="000000"/>
                        <w:sz w:val="21"/>
                        <w:szCs w:val="21"/>
                      </w:rPr>
                      <w:t>32,212,599</w:t>
                    </w:r>
                  </w:p>
                </w:tc>
                <w:tc>
                  <w:tcPr>
                    <w:tcW w:w="1180" w:type="pct"/>
                    <w:tcBorders>
                      <w:top w:val="outset" w:sz="4" w:space="0" w:color="auto"/>
                      <w:left w:val="outset" w:sz="4" w:space="0" w:color="auto"/>
                      <w:bottom w:val="outset" w:sz="4" w:space="0" w:color="auto"/>
                      <w:right w:val="outset" w:sz="4" w:space="0" w:color="auto"/>
                    </w:tcBorders>
                    <w:vAlign w:val="center"/>
                  </w:tcPr>
                  <w:p w14:paraId="1D7EDB4A" w14:textId="77777777" w:rsidR="00AC51F4" w:rsidRDefault="00AC51F4" w:rsidP="00AC51F4">
                    <w:pPr>
                      <w:ind w:right="210"/>
                      <w:jc w:val="right"/>
                      <w:rPr>
                        <w:rFonts w:hAnsi="宋体" w:cs="宋体"/>
                        <w:color w:val="000000"/>
                        <w:sz w:val="21"/>
                        <w:szCs w:val="21"/>
                      </w:rPr>
                    </w:pPr>
                  </w:p>
                </w:tc>
              </w:tr>
              <w:tr w:rsidR="00AC51F4" w14:paraId="73C04A55" w14:textId="77777777" w:rsidTr="007402E5">
                <w:sdt>
                  <w:sdtPr>
                    <w:tag w:val="_PLD_7954e147db9246d0b9b3a54ae6c38c3e"/>
                    <w:id w:val="4989251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0958D1" w14:textId="77777777" w:rsidR="00AC51F4" w:rsidRDefault="00AC51F4" w:rsidP="00C73525">
                        <w:pPr>
                          <w:ind w:firstLineChars="300" w:firstLine="66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BA1166E" w14:textId="77777777" w:rsidR="00AC51F4" w:rsidRDefault="00AC51F4">
                    <w:pPr>
                      <w:jc w:val="right"/>
                      <w:rPr>
                        <w:rFonts w:hAnsi="宋体" w:cs="宋体"/>
                        <w:color w:val="000000"/>
                        <w:sz w:val="21"/>
                        <w:szCs w:val="21"/>
                      </w:rPr>
                    </w:pPr>
                    <w:r>
                      <w:rPr>
                        <w:rFonts w:hint="eastAsia"/>
                        <w:color w:val="000000"/>
                        <w:sz w:val="21"/>
                        <w:szCs w:val="21"/>
                      </w:rPr>
                      <w:t>80,415,779</w:t>
                    </w:r>
                  </w:p>
                </w:tc>
                <w:tc>
                  <w:tcPr>
                    <w:tcW w:w="1018" w:type="pct"/>
                    <w:tcBorders>
                      <w:top w:val="outset" w:sz="4" w:space="0" w:color="auto"/>
                      <w:left w:val="outset" w:sz="4" w:space="0" w:color="auto"/>
                      <w:bottom w:val="outset" w:sz="4" w:space="0" w:color="auto"/>
                      <w:right w:val="outset" w:sz="4" w:space="0" w:color="auto"/>
                    </w:tcBorders>
                    <w:vAlign w:val="center"/>
                  </w:tcPr>
                  <w:p w14:paraId="5DE63EE5" w14:textId="77777777" w:rsidR="00AC51F4" w:rsidRDefault="00AC51F4">
                    <w:pPr>
                      <w:jc w:val="right"/>
                      <w:rPr>
                        <w:rFonts w:hAnsi="宋体" w:cs="宋体"/>
                        <w:color w:val="000000"/>
                        <w:sz w:val="21"/>
                        <w:szCs w:val="21"/>
                      </w:rPr>
                    </w:pPr>
                    <w:r>
                      <w:rPr>
                        <w:rFonts w:hint="eastAsia"/>
                        <w:color w:val="000000"/>
                        <w:sz w:val="21"/>
                        <w:szCs w:val="21"/>
                      </w:rPr>
                      <w:t>80,415,779</w:t>
                    </w:r>
                  </w:p>
                </w:tc>
                <w:tc>
                  <w:tcPr>
                    <w:tcW w:w="1180" w:type="pct"/>
                    <w:tcBorders>
                      <w:top w:val="outset" w:sz="4" w:space="0" w:color="auto"/>
                      <w:left w:val="outset" w:sz="4" w:space="0" w:color="auto"/>
                      <w:bottom w:val="outset" w:sz="4" w:space="0" w:color="auto"/>
                      <w:right w:val="outset" w:sz="4" w:space="0" w:color="auto"/>
                    </w:tcBorders>
                    <w:vAlign w:val="center"/>
                  </w:tcPr>
                  <w:p w14:paraId="6507B539" w14:textId="77777777" w:rsidR="00AC51F4" w:rsidRDefault="00AC51F4">
                    <w:pPr>
                      <w:jc w:val="right"/>
                      <w:rPr>
                        <w:rFonts w:hAnsi="宋体" w:cs="宋体"/>
                        <w:color w:val="000000"/>
                        <w:sz w:val="21"/>
                        <w:szCs w:val="21"/>
                      </w:rPr>
                    </w:pPr>
                  </w:p>
                </w:tc>
              </w:tr>
              <w:tr w:rsidR="00DE1D73" w14:paraId="53EB7C2F" w14:textId="77777777" w:rsidTr="003520A1">
                <w:sdt>
                  <w:sdtPr>
                    <w:tag w:val="_PLD_f7b31e67bd204e2ca79cb8131f3e7da4"/>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2F09E09" w14:textId="77777777" w:rsidR="00DE1D73" w:rsidRDefault="00033A53">
                        <w:pPr>
                          <w:rPr>
                            <w:color w:val="008000"/>
                            <w:szCs w:val="21"/>
                          </w:rPr>
                        </w:pPr>
                        <w:r>
                          <w:rPr>
                            <w:rFonts w:hint="eastAsia"/>
                            <w:b/>
                            <w:bCs/>
                            <w:szCs w:val="21"/>
                          </w:rPr>
                          <w:t>所有者权益（或股东权益）：</w:t>
                        </w:r>
                      </w:p>
                    </w:tc>
                  </w:sdtContent>
                </w:sdt>
              </w:tr>
              <w:tr w:rsidR="00AC51F4" w14:paraId="15C0620B" w14:textId="77777777" w:rsidTr="007402E5">
                <w:sdt>
                  <w:sdtPr>
                    <w:tag w:val="_PLD_1328b27a35074f99aff7eeb36b302021"/>
                    <w:id w:val="10282174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080AC4" w14:textId="77777777" w:rsidR="00AC51F4" w:rsidRDefault="00AC51F4" w:rsidP="00C73525">
                        <w:pPr>
                          <w:ind w:firstLineChars="100" w:firstLine="22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B91C610" w14:textId="77777777" w:rsidR="00AC51F4" w:rsidRDefault="00AC51F4">
                    <w:pPr>
                      <w:jc w:val="right"/>
                      <w:rPr>
                        <w:rFonts w:hAnsi="宋体" w:cs="宋体"/>
                        <w:color w:val="000000"/>
                        <w:sz w:val="21"/>
                        <w:szCs w:val="21"/>
                      </w:rPr>
                    </w:pPr>
                    <w:r>
                      <w:rPr>
                        <w:rFonts w:hint="eastAsia"/>
                        <w:color w:val="000000"/>
                        <w:sz w:val="21"/>
                        <w:szCs w:val="21"/>
                      </w:rPr>
                      <w:t>4,912,016</w:t>
                    </w:r>
                  </w:p>
                </w:tc>
                <w:tc>
                  <w:tcPr>
                    <w:tcW w:w="1018" w:type="pct"/>
                    <w:tcBorders>
                      <w:top w:val="outset" w:sz="4" w:space="0" w:color="auto"/>
                      <w:left w:val="outset" w:sz="4" w:space="0" w:color="auto"/>
                      <w:bottom w:val="outset" w:sz="4" w:space="0" w:color="auto"/>
                      <w:right w:val="outset" w:sz="4" w:space="0" w:color="auto"/>
                    </w:tcBorders>
                    <w:vAlign w:val="center"/>
                  </w:tcPr>
                  <w:p w14:paraId="12682AE2" w14:textId="77777777" w:rsidR="00AC51F4" w:rsidRDefault="00AC51F4">
                    <w:pPr>
                      <w:jc w:val="right"/>
                      <w:rPr>
                        <w:rFonts w:hAnsi="宋体" w:cs="宋体"/>
                        <w:color w:val="000000"/>
                        <w:sz w:val="21"/>
                        <w:szCs w:val="21"/>
                      </w:rPr>
                    </w:pPr>
                    <w:r>
                      <w:rPr>
                        <w:rFonts w:hint="eastAsia"/>
                        <w:color w:val="000000"/>
                        <w:sz w:val="21"/>
                        <w:szCs w:val="21"/>
                      </w:rPr>
                      <w:t>4,912,016</w:t>
                    </w:r>
                  </w:p>
                </w:tc>
                <w:tc>
                  <w:tcPr>
                    <w:tcW w:w="1180" w:type="pct"/>
                    <w:tcBorders>
                      <w:top w:val="outset" w:sz="4" w:space="0" w:color="auto"/>
                      <w:left w:val="outset" w:sz="4" w:space="0" w:color="auto"/>
                      <w:bottom w:val="outset" w:sz="4" w:space="0" w:color="auto"/>
                      <w:right w:val="outset" w:sz="4" w:space="0" w:color="auto"/>
                    </w:tcBorders>
                  </w:tcPr>
                  <w:p w14:paraId="4141D620" w14:textId="77777777" w:rsidR="00AC51F4" w:rsidRDefault="00AC51F4">
                    <w:pPr>
                      <w:jc w:val="right"/>
                      <w:rPr>
                        <w:szCs w:val="21"/>
                      </w:rPr>
                    </w:pPr>
                  </w:p>
                </w:tc>
              </w:tr>
              <w:tr w:rsidR="00AC51F4" w14:paraId="3BCE76F3" w14:textId="77777777" w:rsidTr="007402E5">
                <w:sdt>
                  <w:sdtPr>
                    <w:tag w:val="_PLD_7744730322f54f1289fe6bff53787c8f"/>
                    <w:id w:val="-16210598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7E005D" w14:textId="77777777" w:rsidR="00AC51F4" w:rsidRDefault="00AC51F4" w:rsidP="00C73525">
                        <w:pPr>
                          <w:ind w:firstLineChars="100" w:firstLine="22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CE0A462"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1018" w:type="pct"/>
                    <w:tcBorders>
                      <w:top w:val="outset" w:sz="4" w:space="0" w:color="auto"/>
                      <w:left w:val="outset" w:sz="4" w:space="0" w:color="auto"/>
                      <w:bottom w:val="outset" w:sz="4" w:space="0" w:color="auto"/>
                      <w:right w:val="outset" w:sz="4" w:space="0" w:color="auto"/>
                    </w:tcBorders>
                    <w:vAlign w:val="center"/>
                  </w:tcPr>
                  <w:p w14:paraId="610F3112"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1180" w:type="pct"/>
                    <w:tcBorders>
                      <w:top w:val="outset" w:sz="4" w:space="0" w:color="auto"/>
                      <w:left w:val="outset" w:sz="4" w:space="0" w:color="auto"/>
                      <w:bottom w:val="outset" w:sz="4" w:space="0" w:color="auto"/>
                      <w:right w:val="outset" w:sz="4" w:space="0" w:color="auto"/>
                    </w:tcBorders>
                  </w:tcPr>
                  <w:p w14:paraId="1EDA67D7" w14:textId="77777777" w:rsidR="00AC51F4" w:rsidRDefault="00AC51F4">
                    <w:pPr>
                      <w:jc w:val="right"/>
                      <w:rPr>
                        <w:szCs w:val="21"/>
                      </w:rPr>
                    </w:pPr>
                  </w:p>
                </w:tc>
              </w:tr>
              <w:tr w:rsidR="00AC51F4" w14:paraId="0C14DA6C" w14:textId="77777777" w:rsidTr="007402E5">
                <w:sdt>
                  <w:sdtPr>
                    <w:tag w:val="_PLD_a7cf637d509340468c202079543abab4"/>
                    <w:id w:val="13326444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B62BEE" w14:textId="77777777" w:rsidR="00AC51F4" w:rsidRDefault="00AC51F4" w:rsidP="00C73525">
                        <w:pPr>
                          <w:ind w:firstLineChars="100" w:firstLine="22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9C039A1"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1E6FAC2F"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tcPr>
                  <w:p w14:paraId="3D2D409F" w14:textId="77777777" w:rsidR="00AC51F4" w:rsidRDefault="00AC51F4">
                    <w:pPr>
                      <w:jc w:val="right"/>
                      <w:rPr>
                        <w:szCs w:val="21"/>
                      </w:rPr>
                    </w:pPr>
                  </w:p>
                </w:tc>
              </w:tr>
              <w:tr w:rsidR="00AC51F4" w14:paraId="1DA21C87" w14:textId="77777777" w:rsidTr="007402E5">
                <w:sdt>
                  <w:sdtPr>
                    <w:tag w:val="_PLD_6fb706a01b6d4753ac2689f672e6b759"/>
                    <w:id w:val="-4171011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70C1FBA" w14:textId="77777777" w:rsidR="00AC51F4" w:rsidRDefault="00AC51F4" w:rsidP="00C73525">
                        <w:pPr>
                          <w:ind w:leftChars="300" w:left="660" w:firstLineChars="100" w:firstLine="22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729E8C7"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1018" w:type="pct"/>
                    <w:tcBorders>
                      <w:top w:val="outset" w:sz="4" w:space="0" w:color="auto"/>
                      <w:left w:val="outset" w:sz="4" w:space="0" w:color="auto"/>
                      <w:bottom w:val="outset" w:sz="4" w:space="0" w:color="auto"/>
                      <w:right w:val="outset" w:sz="4" w:space="0" w:color="auto"/>
                    </w:tcBorders>
                    <w:vAlign w:val="center"/>
                  </w:tcPr>
                  <w:p w14:paraId="2DD3FBB4" w14:textId="77777777" w:rsidR="00AC51F4" w:rsidRDefault="00AC51F4">
                    <w:pPr>
                      <w:jc w:val="right"/>
                      <w:rPr>
                        <w:rFonts w:hAnsi="宋体" w:cs="宋体"/>
                        <w:color w:val="000000"/>
                        <w:sz w:val="21"/>
                        <w:szCs w:val="21"/>
                      </w:rPr>
                    </w:pPr>
                    <w:r>
                      <w:rPr>
                        <w:rFonts w:hint="eastAsia"/>
                        <w:color w:val="000000"/>
                        <w:sz w:val="21"/>
                        <w:szCs w:val="21"/>
                      </w:rPr>
                      <w:t>10,316,444</w:t>
                    </w:r>
                  </w:p>
                </w:tc>
                <w:tc>
                  <w:tcPr>
                    <w:tcW w:w="1180" w:type="pct"/>
                    <w:tcBorders>
                      <w:top w:val="outset" w:sz="4" w:space="0" w:color="auto"/>
                      <w:left w:val="outset" w:sz="4" w:space="0" w:color="auto"/>
                      <w:bottom w:val="outset" w:sz="4" w:space="0" w:color="auto"/>
                      <w:right w:val="outset" w:sz="4" w:space="0" w:color="auto"/>
                    </w:tcBorders>
                  </w:tcPr>
                  <w:p w14:paraId="386BE0F6" w14:textId="77777777" w:rsidR="00AC51F4" w:rsidRDefault="00AC51F4">
                    <w:pPr>
                      <w:jc w:val="right"/>
                      <w:rPr>
                        <w:szCs w:val="21"/>
                      </w:rPr>
                    </w:pPr>
                  </w:p>
                </w:tc>
              </w:tr>
              <w:tr w:rsidR="00AC51F4" w14:paraId="24D8EB6E" w14:textId="77777777" w:rsidTr="007402E5">
                <w:sdt>
                  <w:sdtPr>
                    <w:tag w:val="_PLD_8a5e7666782b44e7bf021ed8628d37c8"/>
                    <w:id w:val="-1287734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F2D34BE" w14:textId="77777777" w:rsidR="00AC51F4" w:rsidRDefault="00AC51F4" w:rsidP="00C73525">
                        <w:pPr>
                          <w:ind w:firstLineChars="100" w:firstLine="22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44D44BA" w14:textId="77777777" w:rsidR="00AC51F4" w:rsidRDefault="00AC51F4">
                    <w:pPr>
                      <w:jc w:val="right"/>
                      <w:rPr>
                        <w:rFonts w:hAnsi="宋体" w:cs="宋体"/>
                        <w:color w:val="000000"/>
                        <w:sz w:val="21"/>
                        <w:szCs w:val="21"/>
                      </w:rPr>
                    </w:pPr>
                    <w:r>
                      <w:rPr>
                        <w:rFonts w:hint="eastAsia"/>
                        <w:color w:val="000000"/>
                        <w:sz w:val="21"/>
                        <w:szCs w:val="21"/>
                      </w:rPr>
                      <w:t>1,391,452</w:t>
                    </w:r>
                  </w:p>
                </w:tc>
                <w:tc>
                  <w:tcPr>
                    <w:tcW w:w="1018" w:type="pct"/>
                    <w:tcBorders>
                      <w:top w:val="outset" w:sz="4" w:space="0" w:color="auto"/>
                      <w:left w:val="outset" w:sz="4" w:space="0" w:color="auto"/>
                      <w:bottom w:val="outset" w:sz="4" w:space="0" w:color="auto"/>
                      <w:right w:val="outset" w:sz="4" w:space="0" w:color="auto"/>
                    </w:tcBorders>
                    <w:vAlign w:val="center"/>
                  </w:tcPr>
                  <w:p w14:paraId="13525609" w14:textId="77777777" w:rsidR="00AC51F4" w:rsidRDefault="00AC51F4">
                    <w:pPr>
                      <w:jc w:val="right"/>
                      <w:rPr>
                        <w:rFonts w:hAnsi="宋体" w:cs="宋体"/>
                        <w:color w:val="000000"/>
                        <w:sz w:val="21"/>
                        <w:szCs w:val="21"/>
                      </w:rPr>
                    </w:pPr>
                    <w:r>
                      <w:rPr>
                        <w:rFonts w:hint="eastAsia"/>
                        <w:color w:val="000000"/>
                        <w:sz w:val="21"/>
                        <w:szCs w:val="21"/>
                      </w:rPr>
                      <w:t>1,391,452</w:t>
                    </w:r>
                  </w:p>
                </w:tc>
                <w:tc>
                  <w:tcPr>
                    <w:tcW w:w="1180" w:type="pct"/>
                    <w:tcBorders>
                      <w:top w:val="outset" w:sz="4" w:space="0" w:color="auto"/>
                      <w:left w:val="outset" w:sz="4" w:space="0" w:color="auto"/>
                      <w:bottom w:val="outset" w:sz="4" w:space="0" w:color="auto"/>
                      <w:right w:val="outset" w:sz="4" w:space="0" w:color="auto"/>
                    </w:tcBorders>
                  </w:tcPr>
                  <w:p w14:paraId="58BB4F2A" w14:textId="77777777" w:rsidR="00AC51F4" w:rsidRDefault="00AC51F4">
                    <w:pPr>
                      <w:jc w:val="right"/>
                      <w:rPr>
                        <w:szCs w:val="21"/>
                      </w:rPr>
                    </w:pPr>
                  </w:p>
                </w:tc>
              </w:tr>
              <w:tr w:rsidR="00AC51F4" w14:paraId="69DBCE02" w14:textId="77777777" w:rsidTr="007402E5">
                <w:sdt>
                  <w:sdtPr>
                    <w:tag w:val="_PLD_78ce096128044cbb87d04c697485894f"/>
                    <w:id w:val="1835678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CCA764" w14:textId="77777777" w:rsidR="00AC51F4" w:rsidRDefault="00AC51F4" w:rsidP="00C73525">
                        <w:pPr>
                          <w:ind w:firstLineChars="100" w:firstLine="22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63E654B"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14:paraId="12C0D068" w14:textId="77777777" w:rsidR="00AC51F4" w:rsidRDefault="00AC51F4">
                    <w:pPr>
                      <w:jc w:val="right"/>
                      <w:rPr>
                        <w:rFonts w:hAnsi="宋体" w:cs="宋体"/>
                        <w:color w:val="000000"/>
                        <w:sz w:val="21"/>
                        <w:szCs w:val="21"/>
                      </w:rPr>
                    </w:pPr>
                    <w:r>
                      <w:rPr>
                        <w:rFonts w:hint="eastAsia"/>
                        <w:color w:val="000000"/>
                        <w:sz w:val="21"/>
                        <w:szCs w:val="21"/>
                      </w:rPr>
                      <w:t xml:space="preserve">　</w:t>
                    </w:r>
                  </w:p>
                </w:tc>
                <w:tc>
                  <w:tcPr>
                    <w:tcW w:w="1180" w:type="pct"/>
                    <w:tcBorders>
                      <w:top w:val="outset" w:sz="4" w:space="0" w:color="auto"/>
                      <w:left w:val="outset" w:sz="4" w:space="0" w:color="auto"/>
                      <w:bottom w:val="outset" w:sz="4" w:space="0" w:color="auto"/>
                      <w:right w:val="outset" w:sz="4" w:space="0" w:color="auto"/>
                    </w:tcBorders>
                  </w:tcPr>
                  <w:p w14:paraId="0A07D750" w14:textId="77777777" w:rsidR="00AC51F4" w:rsidRDefault="00AC51F4">
                    <w:pPr>
                      <w:jc w:val="right"/>
                      <w:rPr>
                        <w:szCs w:val="21"/>
                      </w:rPr>
                    </w:pPr>
                  </w:p>
                </w:tc>
              </w:tr>
              <w:tr w:rsidR="00AC51F4" w14:paraId="7E4E3B8B" w14:textId="77777777" w:rsidTr="007402E5">
                <w:sdt>
                  <w:sdtPr>
                    <w:tag w:val="_PLD_3b7d463a1cfb4b5b9029e302e4da3453"/>
                    <w:id w:val="-7105750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7B1A8A" w14:textId="77777777" w:rsidR="00AC51F4" w:rsidRDefault="00AC51F4" w:rsidP="00C73525">
                        <w:pPr>
                          <w:ind w:firstLineChars="100" w:firstLine="22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DB5E49D" w14:textId="77777777" w:rsidR="00AC51F4" w:rsidRDefault="00AC51F4">
                    <w:pPr>
                      <w:jc w:val="right"/>
                      <w:rPr>
                        <w:rFonts w:hAnsi="宋体" w:cs="宋体"/>
                        <w:color w:val="000000"/>
                        <w:sz w:val="21"/>
                        <w:szCs w:val="21"/>
                      </w:rPr>
                    </w:pPr>
                    <w:r>
                      <w:rPr>
                        <w:rFonts w:hint="eastAsia"/>
                        <w:color w:val="000000"/>
                        <w:sz w:val="21"/>
                        <w:szCs w:val="21"/>
                      </w:rPr>
                      <w:t>65,289</w:t>
                    </w:r>
                  </w:p>
                </w:tc>
                <w:tc>
                  <w:tcPr>
                    <w:tcW w:w="1018" w:type="pct"/>
                    <w:tcBorders>
                      <w:top w:val="outset" w:sz="4" w:space="0" w:color="auto"/>
                      <w:left w:val="outset" w:sz="4" w:space="0" w:color="auto"/>
                      <w:bottom w:val="outset" w:sz="4" w:space="0" w:color="auto"/>
                      <w:right w:val="outset" w:sz="4" w:space="0" w:color="auto"/>
                    </w:tcBorders>
                    <w:vAlign w:val="center"/>
                  </w:tcPr>
                  <w:p w14:paraId="46105BFD" w14:textId="77777777" w:rsidR="00AC51F4" w:rsidRDefault="00AC51F4">
                    <w:pPr>
                      <w:jc w:val="right"/>
                      <w:rPr>
                        <w:rFonts w:hAnsi="宋体" w:cs="宋体"/>
                        <w:color w:val="000000"/>
                        <w:sz w:val="21"/>
                        <w:szCs w:val="21"/>
                      </w:rPr>
                    </w:pPr>
                    <w:r>
                      <w:rPr>
                        <w:rFonts w:hint="eastAsia"/>
                        <w:color w:val="000000"/>
                        <w:sz w:val="21"/>
                        <w:szCs w:val="21"/>
                      </w:rPr>
                      <w:t>65,289</w:t>
                    </w:r>
                  </w:p>
                </w:tc>
                <w:tc>
                  <w:tcPr>
                    <w:tcW w:w="1180" w:type="pct"/>
                    <w:tcBorders>
                      <w:top w:val="outset" w:sz="4" w:space="0" w:color="auto"/>
                      <w:left w:val="outset" w:sz="4" w:space="0" w:color="auto"/>
                      <w:bottom w:val="outset" w:sz="4" w:space="0" w:color="auto"/>
                      <w:right w:val="outset" w:sz="4" w:space="0" w:color="auto"/>
                    </w:tcBorders>
                  </w:tcPr>
                  <w:p w14:paraId="7CA5C39C" w14:textId="77777777" w:rsidR="00AC51F4" w:rsidRDefault="00AC51F4">
                    <w:pPr>
                      <w:jc w:val="right"/>
                      <w:rPr>
                        <w:szCs w:val="21"/>
                      </w:rPr>
                    </w:pPr>
                  </w:p>
                </w:tc>
              </w:tr>
              <w:tr w:rsidR="00AC51F4" w14:paraId="75F30DBD" w14:textId="77777777" w:rsidTr="007402E5">
                <w:sdt>
                  <w:sdtPr>
                    <w:tag w:val="_PLD_12fbf9824399408cad7f23644974c019"/>
                    <w:id w:val="1172918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4F37B6" w14:textId="77777777" w:rsidR="00AC51F4" w:rsidRDefault="00AC51F4" w:rsidP="00C73525">
                        <w:pPr>
                          <w:ind w:firstLineChars="100" w:firstLine="22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C191077" w14:textId="77777777" w:rsidR="00AC51F4" w:rsidRDefault="00AC51F4">
                    <w:pPr>
                      <w:jc w:val="right"/>
                      <w:rPr>
                        <w:rFonts w:hAnsi="宋体" w:cs="宋体"/>
                        <w:color w:val="000000"/>
                        <w:sz w:val="21"/>
                        <w:szCs w:val="21"/>
                      </w:rPr>
                    </w:pPr>
                    <w:r>
                      <w:rPr>
                        <w:rFonts w:hint="eastAsia"/>
                        <w:color w:val="000000"/>
                        <w:sz w:val="21"/>
                        <w:szCs w:val="21"/>
                      </w:rPr>
                      <w:t>2,295,337</w:t>
                    </w:r>
                  </w:p>
                </w:tc>
                <w:tc>
                  <w:tcPr>
                    <w:tcW w:w="1018" w:type="pct"/>
                    <w:tcBorders>
                      <w:top w:val="outset" w:sz="4" w:space="0" w:color="auto"/>
                      <w:left w:val="outset" w:sz="4" w:space="0" w:color="auto"/>
                      <w:bottom w:val="outset" w:sz="4" w:space="0" w:color="auto"/>
                      <w:right w:val="outset" w:sz="4" w:space="0" w:color="auto"/>
                    </w:tcBorders>
                    <w:vAlign w:val="center"/>
                  </w:tcPr>
                  <w:p w14:paraId="18998CC9" w14:textId="77777777" w:rsidR="00AC51F4" w:rsidRDefault="00AC51F4">
                    <w:pPr>
                      <w:jc w:val="right"/>
                      <w:rPr>
                        <w:rFonts w:hAnsi="宋体" w:cs="宋体"/>
                        <w:color w:val="000000"/>
                        <w:sz w:val="21"/>
                        <w:szCs w:val="21"/>
                      </w:rPr>
                    </w:pPr>
                    <w:r>
                      <w:rPr>
                        <w:rFonts w:hint="eastAsia"/>
                        <w:color w:val="000000"/>
                        <w:sz w:val="21"/>
                        <w:szCs w:val="21"/>
                      </w:rPr>
                      <w:t>2,295,337</w:t>
                    </w:r>
                  </w:p>
                </w:tc>
                <w:tc>
                  <w:tcPr>
                    <w:tcW w:w="1180" w:type="pct"/>
                    <w:tcBorders>
                      <w:top w:val="outset" w:sz="4" w:space="0" w:color="auto"/>
                      <w:left w:val="outset" w:sz="4" w:space="0" w:color="auto"/>
                      <w:bottom w:val="outset" w:sz="4" w:space="0" w:color="auto"/>
                      <w:right w:val="outset" w:sz="4" w:space="0" w:color="auto"/>
                    </w:tcBorders>
                  </w:tcPr>
                  <w:p w14:paraId="55BAAFB1" w14:textId="77777777" w:rsidR="00AC51F4" w:rsidRDefault="00AC51F4">
                    <w:pPr>
                      <w:jc w:val="right"/>
                      <w:rPr>
                        <w:szCs w:val="21"/>
                      </w:rPr>
                    </w:pPr>
                  </w:p>
                </w:tc>
              </w:tr>
              <w:tr w:rsidR="00AC51F4" w14:paraId="49689552" w14:textId="77777777" w:rsidTr="007402E5">
                <w:sdt>
                  <w:sdtPr>
                    <w:tag w:val="_PLD_8f313cd13ce74bfc956647a39ff35b98"/>
                    <w:id w:val="-7529014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862EFD8" w14:textId="77777777" w:rsidR="00AC51F4" w:rsidRDefault="00AC51F4" w:rsidP="00C73525">
                        <w:pPr>
                          <w:ind w:firstLineChars="100" w:firstLine="22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697DF66" w14:textId="77777777" w:rsidR="00AC51F4" w:rsidRDefault="00AC51F4">
                    <w:pPr>
                      <w:jc w:val="right"/>
                      <w:rPr>
                        <w:rFonts w:hAnsi="宋体" w:cs="宋体"/>
                        <w:color w:val="000000"/>
                        <w:sz w:val="21"/>
                        <w:szCs w:val="21"/>
                      </w:rPr>
                    </w:pPr>
                    <w:r>
                      <w:rPr>
                        <w:rFonts w:hint="eastAsia"/>
                        <w:color w:val="000000"/>
                        <w:sz w:val="21"/>
                        <w:szCs w:val="21"/>
                      </w:rPr>
                      <w:t>6,179,290</w:t>
                    </w:r>
                  </w:p>
                </w:tc>
                <w:tc>
                  <w:tcPr>
                    <w:tcW w:w="1018" w:type="pct"/>
                    <w:tcBorders>
                      <w:top w:val="outset" w:sz="4" w:space="0" w:color="auto"/>
                      <w:left w:val="outset" w:sz="4" w:space="0" w:color="auto"/>
                      <w:bottom w:val="outset" w:sz="4" w:space="0" w:color="auto"/>
                      <w:right w:val="outset" w:sz="4" w:space="0" w:color="auto"/>
                    </w:tcBorders>
                    <w:vAlign w:val="center"/>
                  </w:tcPr>
                  <w:p w14:paraId="1B623329" w14:textId="77777777" w:rsidR="00AC51F4" w:rsidRDefault="00AC51F4">
                    <w:pPr>
                      <w:jc w:val="right"/>
                      <w:rPr>
                        <w:rFonts w:hAnsi="宋体" w:cs="宋体"/>
                        <w:color w:val="000000"/>
                        <w:sz w:val="21"/>
                        <w:szCs w:val="21"/>
                      </w:rPr>
                    </w:pPr>
                    <w:r>
                      <w:rPr>
                        <w:rFonts w:hint="eastAsia"/>
                        <w:color w:val="000000"/>
                        <w:sz w:val="21"/>
                        <w:szCs w:val="21"/>
                      </w:rPr>
                      <w:t>6,179,290</w:t>
                    </w:r>
                  </w:p>
                </w:tc>
                <w:tc>
                  <w:tcPr>
                    <w:tcW w:w="1180" w:type="pct"/>
                    <w:tcBorders>
                      <w:top w:val="outset" w:sz="4" w:space="0" w:color="auto"/>
                      <w:left w:val="outset" w:sz="4" w:space="0" w:color="auto"/>
                      <w:bottom w:val="outset" w:sz="4" w:space="0" w:color="auto"/>
                      <w:right w:val="outset" w:sz="4" w:space="0" w:color="auto"/>
                    </w:tcBorders>
                  </w:tcPr>
                  <w:p w14:paraId="21515CFA" w14:textId="77777777" w:rsidR="00AC51F4" w:rsidRDefault="00AC51F4">
                    <w:pPr>
                      <w:jc w:val="right"/>
                      <w:rPr>
                        <w:szCs w:val="21"/>
                      </w:rPr>
                    </w:pPr>
                  </w:p>
                </w:tc>
              </w:tr>
              <w:tr w:rsidR="00AC51F4" w14:paraId="68058394" w14:textId="77777777" w:rsidTr="007402E5">
                <w:sdt>
                  <w:sdtPr>
                    <w:tag w:val="_PLD_f55434610ee345ffb70213a066b4e88a"/>
                    <w:id w:val="1621410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C3554F6" w14:textId="77777777" w:rsidR="00AC51F4" w:rsidRDefault="00AC51F4" w:rsidP="00C73525">
                        <w:pPr>
                          <w:ind w:firstLineChars="100" w:firstLine="22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50949F8" w14:textId="77777777" w:rsidR="00AC51F4" w:rsidRDefault="00AC51F4">
                    <w:pPr>
                      <w:jc w:val="right"/>
                      <w:rPr>
                        <w:rFonts w:hAnsi="宋体" w:cs="宋体"/>
                        <w:color w:val="000000"/>
                        <w:sz w:val="21"/>
                        <w:szCs w:val="21"/>
                      </w:rPr>
                    </w:pPr>
                    <w:r>
                      <w:rPr>
                        <w:rFonts w:hint="eastAsia"/>
                        <w:color w:val="000000"/>
                        <w:sz w:val="21"/>
                        <w:szCs w:val="21"/>
                      </w:rPr>
                      <w:t>39,937,272</w:t>
                    </w:r>
                  </w:p>
                </w:tc>
                <w:tc>
                  <w:tcPr>
                    <w:tcW w:w="1018" w:type="pct"/>
                    <w:tcBorders>
                      <w:top w:val="outset" w:sz="4" w:space="0" w:color="auto"/>
                      <w:left w:val="outset" w:sz="4" w:space="0" w:color="auto"/>
                      <w:bottom w:val="outset" w:sz="4" w:space="0" w:color="auto"/>
                      <w:right w:val="outset" w:sz="4" w:space="0" w:color="auto"/>
                    </w:tcBorders>
                    <w:vAlign w:val="center"/>
                  </w:tcPr>
                  <w:p w14:paraId="40677873" w14:textId="77777777" w:rsidR="00AC51F4" w:rsidRDefault="00AC51F4">
                    <w:pPr>
                      <w:jc w:val="right"/>
                      <w:rPr>
                        <w:rFonts w:hAnsi="宋体" w:cs="宋体"/>
                        <w:color w:val="000000"/>
                        <w:sz w:val="21"/>
                        <w:szCs w:val="21"/>
                      </w:rPr>
                    </w:pPr>
                    <w:r>
                      <w:rPr>
                        <w:rFonts w:hint="eastAsia"/>
                        <w:color w:val="000000"/>
                        <w:sz w:val="21"/>
                        <w:szCs w:val="21"/>
                      </w:rPr>
                      <w:t>39,937,272</w:t>
                    </w:r>
                  </w:p>
                </w:tc>
                <w:tc>
                  <w:tcPr>
                    <w:tcW w:w="1180" w:type="pct"/>
                    <w:tcBorders>
                      <w:top w:val="outset" w:sz="4" w:space="0" w:color="auto"/>
                      <w:left w:val="outset" w:sz="4" w:space="0" w:color="auto"/>
                      <w:bottom w:val="outset" w:sz="4" w:space="0" w:color="auto"/>
                      <w:right w:val="outset" w:sz="4" w:space="0" w:color="auto"/>
                    </w:tcBorders>
                  </w:tcPr>
                  <w:p w14:paraId="5C84A6F2" w14:textId="77777777" w:rsidR="00AC51F4" w:rsidRDefault="00AC51F4">
                    <w:pPr>
                      <w:jc w:val="right"/>
                      <w:rPr>
                        <w:szCs w:val="21"/>
                      </w:rPr>
                    </w:pPr>
                  </w:p>
                </w:tc>
              </w:tr>
              <w:tr w:rsidR="00AC51F4" w14:paraId="52B78EEE" w14:textId="77777777" w:rsidTr="007402E5">
                <w:sdt>
                  <w:sdtPr>
                    <w:tag w:val="_PLD_0c257848342845d8bdf33e11c079cea1"/>
                    <w:id w:val="15228951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695B3A9" w14:textId="77777777" w:rsidR="00AC51F4" w:rsidRDefault="00AC51F4" w:rsidP="00C73525">
                        <w:pPr>
                          <w:ind w:firstLineChars="200" w:firstLine="44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81A2DA4" w14:textId="77777777" w:rsidR="00AC51F4" w:rsidRDefault="00AC51F4">
                    <w:pPr>
                      <w:jc w:val="right"/>
                      <w:rPr>
                        <w:rFonts w:hAnsi="宋体" w:cs="宋体"/>
                        <w:color w:val="000000"/>
                        <w:sz w:val="21"/>
                        <w:szCs w:val="21"/>
                      </w:rPr>
                    </w:pPr>
                    <w:r>
                      <w:rPr>
                        <w:rFonts w:hint="eastAsia"/>
                        <w:color w:val="000000"/>
                        <w:sz w:val="21"/>
                        <w:szCs w:val="21"/>
                      </w:rPr>
                      <w:t>65,097,100</w:t>
                    </w:r>
                  </w:p>
                </w:tc>
                <w:tc>
                  <w:tcPr>
                    <w:tcW w:w="1018" w:type="pct"/>
                    <w:tcBorders>
                      <w:top w:val="outset" w:sz="4" w:space="0" w:color="auto"/>
                      <w:left w:val="outset" w:sz="4" w:space="0" w:color="auto"/>
                      <w:bottom w:val="outset" w:sz="4" w:space="0" w:color="auto"/>
                      <w:right w:val="outset" w:sz="4" w:space="0" w:color="auto"/>
                    </w:tcBorders>
                    <w:vAlign w:val="center"/>
                  </w:tcPr>
                  <w:p w14:paraId="0F55BEDA" w14:textId="77777777" w:rsidR="00AC51F4" w:rsidRDefault="00AC51F4">
                    <w:pPr>
                      <w:jc w:val="right"/>
                      <w:rPr>
                        <w:rFonts w:hAnsi="宋体" w:cs="宋体"/>
                        <w:color w:val="000000"/>
                        <w:sz w:val="21"/>
                        <w:szCs w:val="21"/>
                      </w:rPr>
                    </w:pPr>
                    <w:r>
                      <w:rPr>
                        <w:rFonts w:hint="eastAsia"/>
                        <w:color w:val="000000"/>
                        <w:sz w:val="21"/>
                        <w:szCs w:val="21"/>
                      </w:rPr>
                      <w:t>65,097,100</w:t>
                    </w:r>
                  </w:p>
                </w:tc>
                <w:tc>
                  <w:tcPr>
                    <w:tcW w:w="1180" w:type="pct"/>
                    <w:tcBorders>
                      <w:top w:val="outset" w:sz="4" w:space="0" w:color="auto"/>
                      <w:left w:val="outset" w:sz="4" w:space="0" w:color="auto"/>
                      <w:bottom w:val="outset" w:sz="4" w:space="0" w:color="auto"/>
                      <w:right w:val="outset" w:sz="4" w:space="0" w:color="auto"/>
                    </w:tcBorders>
                  </w:tcPr>
                  <w:p w14:paraId="6787759A" w14:textId="77777777" w:rsidR="00AC51F4" w:rsidRDefault="00AC51F4">
                    <w:pPr>
                      <w:jc w:val="right"/>
                      <w:rPr>
                        <w:szCs w:val="21"/>
                      </w:rPr>
                    </w:pPr>
                  </w:p>
                </w:tc>
              </w:tr>
              <w:tr w:rsidR="00AC51F4" w14:paraId="4F853FF3" w14:textId="77777777" w:rsidTr="007402E5">
                <w:sdt>
                  <w:sdtPr>
                    <w:tag w:val="_PLD_fa2b41c77c2f475dacbef192f7f664d7"/>
                    <w:id w:val="2033075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6F30F35" w14:textId="77777777" w:rsidR="00AC51F4" w:rsidRDefault="00AC51F4" w:rsidP="00C73525">
                        <w:pPr>
                          <w:ind w:firstLineChars="300" w:firstLine="66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59B60CA" w14:textId="77777777" w:rsidR="00AC51F4" w:rsidRDefault="00AC51F4">
                    <w:pPr>
                      <w:jc w:val="right"/>
                      <w:rPr>
                        <w:rFonts w:hAnsi="宋体" w:cs="宋体"/>
                        <w:color w:val="000000"/>
                        <w:sz w:val="21"/>
                        <w:szCs w:val="21"/>
                      </w:rPr>
                    </w:pPr>
                    <w:r>
                      <w:rPr>
                        <w:rFonts w:hint="eastAsia"/>
                        <w:color w:val="000000"/>
                        <w:sz w:val="21"/>
                        <w:szCs w:val="21"/>
                      </w:rPr>
                      <w:t>145,512,879</w:t>
                    </w:r>
                  </w:p>
                </w:tc>
                <w:tc>
                  <w:tcPr>
                    <w:tcW w:w="1018" w:type="pct"/>
                    <w:tcBorders>
                      <w:top w:val="outset" w:sz="4" w:space="0" w:color="auto"/>
                      <w:left w:val="outset" w:sz="4" w:space="0" w:color="auto"/>
                      <w:bottom w:val="outset" w:sz="4" w:space="0" w:color="auto"/>
                      <w:right w:val="outset" w:sz="4" w:space="0" w:color="auto"/>
                    </w:tcBorders>
                    <w:vAlign w:val="center"/>
                  </w:tcPr>
                  <w:p w14:paraId="04DCD484" w14:textId="77777777" w:rsidR="00AC51F4" w:rsidRDefault="00AC51F4">
                    <w:pPr>
                      <w:jc w:val="right"/>
                      <w:rPr>
                        <w:rFonts w:hAnsi="宋体" w:cs="宋体"/>
                        <w:color w:val="000000"/>
                        <w:sz w:val="21"/>
                        <w:szCs w:val="21"/>
                      </w:rPr>
                    </w:pPr>
                    <w:r>
                      <w:rPr>
                        <w:rFonts w:hint="eastAsia"/>
                        <w:color w:val="000000"/>
                        <w:sz w:val="21"/>
                        <w:szCs w:val="21"/>
                      </w:rPr>
                      <w:t>145,512,879</w:t>
                    </w:r>
                  </w:p>
                </w:tc>
                <w:tc>
                  <w:tcPr>
                    <w:tcW w:w="1180" w:type="pct"/>
                    <w:tcBorders>
                      <w:top w:val="outset" w:sz="4" w:space="0" w:color="auto"/>
                      <w:left w:val="outset" w:sz="4" w:space="0" w:color="auto"/>
                      <w:bottom w:val="outset" w:sz="4" w:space="0" w:color="auto"/>
                      <w:right w:val="outset" w:sz="4" w:space="0" w:color="auto"/>
                    </w:tcBorders>
                  </w:tcPr>
                  <w:p w14:paraId="26D18919" w14:textId="77777777" w:rsidR="00AC51F4" w:rsidRDefault="00AC51F4">
                    <w:pPr>
                      <w:jc w:val="right"/>
                      <w:rPr>
                        <w:szCs w:val="21"/>
                      </w:rPr>
                    </w:pPr>
                  </w:p>
                </w:tc>
              </w:tr>
            </w:tbl>
            <w:p w14:paraId="45F32C23" w14:textId="77777777" w:rsidR="00DE1D73" w:rsidRDefault="00033A53">
              <w:pPr>
                <w:rPr>
                  <w:szCs w:val="21"/>
                </w:rPr>
              </w:pPr>
              <w:r>
                <w:rPr>
                  <w:rFonts w:hint="eastAsia"/>
                  <w:szCs w:val="21"/>
                </w:rPr>
                <w:t>各项目调整情况的说明：</w:t>
              </w:r>
            </w:p>
            <w:sdt>
              <w:sdtPr>
                <w:alias w:val="是否适用_母公司资产负债表各项目调整情况的说明[双击切换]"/>
                <w:tag w:val="_GBC_8d91d2dbdb36452b98cc6769bc9fa06d"/>
                <w:id w:val="-1772314139"/>
                <w:lock w:val="sdtContentLocked"/>
                <w:placeholder>
                  <w:docPart w:val="GBC22222222222222222222222222222"/>
                </w:placeholder>
              </w:sdtPr>
              <w:sdtEndPr/>
              <w:sdtContent>
                <w:p w14:paraId="1CF112E8" w14:textId="77777777" w:rsidR="00DE1D73" w:rsidRDefault="00AD6836">
                  <w:r>
                    <w:fldChar w:fldCharType="begin"/>
                  </w:r>
                  <w:r w:rsidR="00E1102E">
                    <w:rPr>
                      <w:rFonts w:hint="eastAsia"/>
                    </w:rPr>
                    <w:instrText xml:space="preserve"> MACROBUTTON  SnrToggleCheckbox √适用</w:instrText>
                  </w:r>
                  <w:r>
                    <w:fldChar w:fldCharType="end"/>
                  </w:r>
                  <w:r>
                    <w:fldChar w:fldCharType="begin"/>
                  </w:r>
                  <w:r w:rsidR="00E1102E">
                    <w:rPr>
                      <w:rFonts w:hint="eastAsia"/>
                    </w:rPr>
                    <w:instrText xml:space="preserve"> MACROBUTTON  SnrToggleCheckbox □不适用</w:instrText>
                  </w:r>
                  <w:r>
                    <w:fldChar w:fldCharType="end"/>
                  </w:r>
                </w:p>
              </w:sdtContent>
            </w:sdt>
            <w:sdt>
              <w:sdtPr>
                <w:alias w:val="母公司资产负债表各项目调整情况的说明"/>
                <w:tag w:val="_GBC_4ef2de459fa44e629b13a324350546fe"/>
                <w:id w:val="1818995987"/>
                <w:lock w:val="sdtLocked"/>
                <w:placeholder>
                  <w:docPart w:val="GBC22222222222222222222222222222"/>
                </w:placeholder>
              </w:sdtPr>
              <w:sdtEndPr/>
              <w:sdtContent>
                <w:p w14:paraId="676F201A" w14:textId="77777777" w:rsidR="00DE1D73" w:rsidRDefault="006F05C0" w:rsidP="006F05C0">
                  <w:r>
                    <w:rPr>
                      <w:rFonts w:hint="eastAsia"/>
                    </w:rPr>
                    <w:t>本集团于 2019 年 1 月 1 日起执行《企业会计准则第 21 号——租赁（修订）》。按新租赁准则要求，承租人不再将租赁区分为经营租赁或融资租赁，而是采用统一的会计处理模型。本集团将首次执行新租赁准则的累积影响数调整年初财务报表相关项目，对可比期间信息不予调整。</w:t>
                  </w:r>
                </w:p>
              </w:sdtContent>
            </w:sdt>
            <w:p w14:paraId="2D2F6CC6" w14:textId="77777777" w:rsidR="00DE1D73" w:rsidRDefault="00946941">
              <w:pPr>
                <w:rPr>
                  <w:szCs w:val="21"/>
                </w:rPr>
              </w:pPr>
            </w:p>
          </w:sdtContent>
        </w:sdt>
      </w:sdtContent>
    </w:sdt>
    <w:bookmarkEnd w:id="35" w:displacedByCustomXml="next"/>
    <w:sdt>
      <w:sdtPr>
        <w:rPr>
          <w:rFonts w:hAnsi="Calibri"/>
          <w:color w:val="auto"/>
          <w:sz w:val="22"/>
          <w:szCs w:val="20"/>
        </w:rPr>
        <w:alias w:val="模块:"/>
        <w:tag w:val="_SEC_a1b98c266c764f62b7a8a95549d38b3a"/>
        <w:id w:val="-374465091"/>
        <w:lock w:val="sdtLocked"/>
        <w:placeholder>
          <w:docPart w:val="GBC22222222222222222222222222222"/>
        </w:placeholder>
      </w:sdtPr>
      <w:sdtEndPr>
        <w:rPr>
          <w:szCs w:val="22"/>
        </w:rPr>
      </w:sdtEndPr>
      <w:sdtContent>
        <w:bookmarkStart w:id="36" w:name="_Hlk10466171" w:displacedByCustomXml="prev"/>
        <w:p w14:paraId="0F6CADEA" w14:textId="77777777" w:rsidR="00DE1D73" w:rsidRDefault="00033A53">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14:paraId="5758B682" w14:textId="77777777" w:rsidR="00DE1D73" w:rsidRDefault="00AD6836">
              <w:pPr>
                <w:rPr>
                  <w:szCs w:val="21"/>
                </w:rPr>
              </w:pPr>
              <w:r>
                <w:rPr>
                  <w:szCs w:val="21"/>
                </w:rPr>
                <w:fldChar w:fldCharType="begin"/>
              </w:r>
              <w:r w:rsidR="00677C2A">
                <w:rPr>
                  <w:rFonts w:hint="eastAsia"/>
                  <w:szCs w:val="21"/>
                </w:rPr>
                <w:instrText xml:space="preserve"> MACROBUTTON  SnrToggleCheckbox √适用</w:instrText>
              </w:r>
              <w:r>
                <w:rPr>
                  <w:szCs w:val="21"/>
                </w:rPr>
                <w:fldChar w:fldCharType="end"/>
              </w:r>
              <w:r>
                <w:rPr>
                  <w:szCs w:val="21"/>
                </w:rPr>
                <w:fldChar w:fldCharType="begin"/>
              </w:r>
              <w:r w:rsidR="00033A53">
                <w:rPr>
                  <w:szCs w:val="21"/>
                </w:rPr>
                <w:instrText xml:space="preserve"> MACROBUTTON  SnrToggleCheckbox </w:instrText>
              </w:r>
              <w:r w:rsidR="00033A53">
                <w:rPr>
                  <w:szCs w:val="21"/>
                </w:rPr>
                <w:instrText>□</w:instrText>
              </w:r>
              <w:r w:rsidR="00033A53">
                <w:rPr>
                  <w:szCs w:val="21"/>
                </w:rPr>
                <w:instrText>不适用</w:instrText>
              </w:r>
              <w:r>
                <w:rPr>
                  <w:szCs w:val="21"/>
                </w:rPr>
                <w:fldChar w:fldCharType="end"/>
              </w:r>
            </w:p>
          </w:sdtContent>
        </w:sdt>
        <w:sdt>
          <w:sdtPr>
            <w:rPr>
              <w:szCs w:val="21"/>
            </w:rPr>
            <w:alias w:val="首次执行新会计准则调整前期比较数据的说明"/>
            <w:tag w:val="_GBC_f2fa5a9e77d14c568c5a076d31e2339d"/>
            <w:id w:val="-451176481"/>
            <w:lock w:val="sdtLocked"/>
            <w:placeholder>
              <w:docPart w:val="GBC22222222222222222222222222222"/>
            </w:placeholder>
          </w:sdtPr>
          <w:sdtEndPr/>
          <w:sdtContent>
            <w:p w14:paraId="015E8487" w14:textId="77777777" w:rsidR="00DE1D73" w:rsidRDefault="00677C2A" w:rsidP="00677C2A">
              <w:pPr>
                <w:rPr>
                  <w:szCs w:val="21"/>
                </w:rPr>
              </w:pPr>
              <w:r w:rsidRPr="00677C2A">
                <w:rPr>
                  <w:rFonts w:hint="eastAsia"/>
                  <w:szCs w:val="21"/>
                </w:rPr>
                <w:t>本集团将首次执行新租赁准则的累积影响数调整年初财务报表相关项目，对可比期间信息不予调整。</w:t>
              </w:r>
            </w:p>
          </w:sdtContent>
        </w:sdt>
        <w:p w14:paraId="220EE6B8" w14:textId="77777777" w:rsidR="00DE1D73" w:rsidRDefault="00946941"/>
        <w:bookmarkEnd w:id="36" w:displacedByCustomXml="next"/>
      </w:sdtContent>
    </w:sdt>
    <w:sdt>
      <w:sdtPr>
        <w:rPr>
          <w:rFonts w:hAnsi="Calibri"/>
          <w:color w:val="auto"/>
          <w:sz w:val="22"/>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szCs w:val="22"/>
        </w:rPr>
      </w:sdtEndPr>
      <w:sdtContent>
        <w:p w14:paraId="30B5D2C0" w14:textId="77777777" w:rsidR="00DE1D73" w:rsidRDefault="00033A53">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14:paraId="4A62CDAE" w14:textId="77777777" w:rsidR="00677C2A" w:rsidRDefault="00AD6836" w:rsidP="00677C2A">
              <w:r>
                <w:rPr>
                  <w:szCs w:val="21"/>
                </w:rPr>
                <w:fldChar w:fldCharType="begin"/>
              </w:r>
              <w:r w:rsidR="00677C2A">
                <w:rPr>
                  <w:rFonts w:hint="eastAsia"/>
                  <w:szCs w:val="21"/>
                </w:rPr>
                <w:instrText xml:space="preserve"> MACROBUTTON  SnrToggleCheckbox □适用</w:instrText>
              </w:r>
              <w:r>
                <w:rPr>
                  <w:szCs w:val="21"/>
                </w:rPr>
                <w:fldChar w:fldCharType="end"/>
              </w:r>
              <w:r>
                <w:rPr>
                  <w:szCs w:val="21"/>
                </w:rPr>
                <w:fldChar w:fldCharType="begin"/>
              </w:r>
              <w:r w:rsidR="00677C2A">
                <w:rPr>
                  <w:rFonts w:hint="eastAsia"/>
                  <w:szCs w:val="21"/>
                </w:rPr>
                <w:instrText xml:space="preserve"> MACROBUTTON  SnrToggleCheckbox √不适用</w:instrText>
              </w:r>
              <w:r>
                <w:rPr>
                  <w:szCs w:val="21"/>
                </w:rPr>
                <w:fldChar w:fldCharType="end"/>
              </w:r>
            </w:p>
          </w:sdtContent>
        </w:sdt>
        <w:p w14:paraId="4B7957B3" w14:textId="77777777" w:rsidR="00DE1D73" w:rsidRDefault="00DE1D73"/>
        <w:p w14:paraId="09265B20" w14:textId="77777777" w:rsidR="00DE1D73" w:rsidRDefault="00946941"/>
      </w:sdtContent>
    </w:sdt>
    <w:sectPr w:rsidR="00DE1D73"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5AF31" w14:textId="77777777" w:rsidR="00946941" w:rsidRDefault="00946941">
      <w:r>
        <w:separator/>
      </w:r>
    </w:p>
  </w:endnote>
  <w:endnote w:type="continuationSeparator" w:id="0">
    <w:p w14:paraId="19FA4862" w14:textId="77777777" w:rsidR="00946941" w:rsidRDefault="0094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5FE6" w14:textId="77777777" w:rsidR="0073657E" w:rsidRDefault="0073657E">
    <w:pPr>
      <w:pStyle w:val="a5"/>
      <w:jc w:val="center"/>
    </w:pPr>
    <w:r>
      <w:rPr>
        <w:b/>
        <w:sz w:val="24"/>
        <w:szCs w:val="24"/>
      </w:rPr>
      <w:fldChar w:fldCharType="begin"/>
    </w:r>
    <w:r>
      <w:rPr>
        <w:b/>
      </w:rPr>
      <w:instrText>PAGE</w:instrText>
    </w:r>
    <w:r>
      <w:rPr>
        <w:b/>
        <w:sz w:val="24"/>
        <w:szCs w:val="24"/>
      </w:rPr>
      <w:fldChar w:fldCharType="separate"/>
    </w:r>
    <w:r>
      <w:rPr>
        <w:b/>
        <w:noProof/>
      </w:rPr>
      <w:t>37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38</w:t>
    </w:r>
    <w:r>
      <w:rPr>
        <w:b/>
        <w:sz w:val="24"/>
        <w:szCs w:val="24"/>
      </w:rPr>
      <w:fldChar w:fldCharType="end"/>
    </w:r>
  </w:p>
  <w:p w14:paraId="672CCD0C" w14:textId="77777777" w:rsidR="0073657E" w:rsidRDefault="007365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7C6E7" w14:textId="77777777" w:rsidR="00946941" w:rsidRDefault="00946941">
      <w:r>
        <w:separator/>
      </w:r>
    </w:p>
  </w:footnote>
  <w:footnote w:type="continuationSeparator" w:id="0">
    <w:p w14:paraId="1BBCE3D6" w14:textId="77777777" w:rsidR="00946941" w:rsidRDefault="00946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C52A" w14:textId="77777777" w:rsidR="0073657E" w:rsidRPr="00910DBB" w:rsidRDefault="0073657E" w:rsidP="00C73525">
    <w:pPr>
      <w:pStyle w:val="a3"/>
      <w:tabs>
        <w:tab w:val="clear" w:pos="8306"/>
        <w:tab w:val="left" w:pos="8364"/>
        <w:tab w:val="left" w:pos="8505"/>
      </w:tabs>
      <w:ind w:rightChars="10" w:right="22"/>
      <w:rPr>
        <w:b/>
      </w:rPr>
    </w:pPr>
    <w:r>
      <w:rPr>
        <w:rFonts w:hint="eastAsia"/>
        <w:b/>
      </w:rPr>
      <w:t>2019年第三季度报告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38E1066"/>
    <w:multiLevelType w:val="hybridMultilevel"/>
    <w:tmpl w:val="ACC4486C"/>
    <w:lvl w:ilvl="0" w:tplc="E85464B4">
      <w:start w:val="1"/>
      <w:numFmt w:val="decimal"/>
      <w:lvlText w:val="（%1）"/>
      <w:lvlJc w:val="left"/>
      <w:pPr>
        <w:ind w:left="1140" w:hanging="720"/>
      </w:pPr>
      <w:rPr>
        <w:rFonts w:hint="default"/>
        <w:b/>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68CE6D1E"/>
    <w:multiLevelType w:val="hybridMultilevel"/>
    <w:tmpl w:val="0ED45A1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2"/>
  </w:num>
  <w:num w:numId="4">
    <w:abstractNumId w:val="6"/>
  </w:num>
  <w:num w:numId="5">
    <w:abstractNumId w:val="4"/>
  </w:num>
  <w:num w:numId="6">
    <w:abstractNumId w:val="7"/>
  </w:num>
  <w:num w:numId="7">
    <w:abstractNumId w:val="5"/>
  </w:num>
  <w:num w:numId="8">
    <w:abstractNumId w:val="5"/>
    <w:lvlOverride w:ilvl="0">
      <w:startOverride w:val="2"/>
    </w:lvlOverride>
  </w:num>
  <w:num w:numId="9">
    <w:abstractNumId w:val="5"/>
  </w:num>
  <w:num w:numId="10">
    <w:abstractNumId w:val="5"/>
  </w:num>
  <w:num w:numId="11">
    <w:abstractNumId w:val="5"/>
  </w:num>
  <w:num w:numId="12">
    <w:abstractNumId w:val="5"/>
  </w:num>
  <w:num w:numId="13">
    <w:abstractNumId w:val="3"/>
  </w:num>
  <w:num w:numId="14">
    <w:abstractNumId w:val="1"/>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05FF5"/>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B02"/>
    <w:rsid w:val="00032EE0"/>
    <w:rsid w:val="00033760"/>
    <w:rsid w:val="00033A53"/>
    <w:rsid w:val="00033C0C"/>
    <w:rsid w:val="00034F36"/>
    <w:rsid w:val="0003544A"/>
    <w:rsid w:val="00036513"/>
    <w:rsid w:val="0003730C"/>
    <w:rsid w:val="0004116D"/>
    <w:rsid w:val="00042C29"/>
    <w:rsid w:val="00043F39"/>
    <w:rsid w:val="00044456"/>
    <w:rsid w:val="000445EE"/>
    <w:rsid w:val="0004675B"/>
    <w:rsid w:val="00046FAF"/>
    <w:rsid w:val="0005038D"/>
    <w:rsid w:val="0005107E"/>
    <w:rsid w:val="000515D2"/>
    <w:rsid w:val="00054751"/>
    <w:rsid w:val="000559B7"/>
    <w:rsid w:val="000573F2"/>
    <w:rsid w:val="00057BAE"/>
    <w:rsid w:val="00060031"/>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AE5"/>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EC5"/>
    <w:rsid w:val="00097FF1"/>
    <w:rsid w:val="000A0EAC"/>
    <w:rsid w:val="000A15E2"/>
    <w:rsid w:val="000A297B"/>
    <w:rsid w:val="000A3008"/>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3498"/>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1313"/>
    <w:rsid w:val="000E22F7"/>
    <w:rsid w:val="000E2404"/>
    <w:rsid w:val="000E3F07"/>
    <w:rsid w:val="000E53DC"/>
    <w:rsid w:val="000E5836"/>
    <w:rsid w:val="000E597E"/>
    <w:rsid w:val="000E76B0"/>
    <w:rsid w:val="000F04F2"/>
    <w:rsid w:val="000F05BB"/>
    <w:rsid w:val="000F072B"/>
    <w:rsid w:val="000F0877"/>
    <w:rsid w:val="000F0889"/>
    <w:rsid w:val="000F089F"/>
    <w:rsid w:val="000F09A6"/>
    <w:rsid w:val="000F102F"/>
    <w:rsid w:val="000F177A"/>
    <w:rsid w:val="000F2A78"/>
    <w:rsid w:val="000F3418"/>
    <w:rsid w:val="000F3885"/>
    <w:rsid w:val="000F51EA"/>
    <w:rsid w:val="000F59FC"/>
    <w:rsid w:val="000F607A"/>
    <w:rsid w:val="000F7526"/>
    <w:rsid w:val="000F78E8"/>
    <w:rsid w:val="00100572"/>
    <w:rsid w:val="0010064F"/>
    <w:rsid w:val="00101233"/>
    <w:rsid w:val="00103E07"/>
    <w:rsid w:val="00103F18"/>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832"/>
    <w:rsid w:val="001209E4"/>
    <w:rsid w:val="00120D4D"/>
    <w:rsid w:val="001210DF"/>
    <w:rsid w:val="00123458"/>
    <w:rsid w:val="001239D6"/>
    <w:rsid w:val="00123E6A"/>
    <w:rsid w:val="00126FCC"/>
    <w:rsid w:val="001279C0"/>
    <w:rsid w:val="001309FD"/>
    <w:rsid w:val="00130A51"/>
    <w:rsid w:val="00130D65"/>
    <w:rsid w:val="00132690"/>
    <w:rsid w:val="001333A2"/>
    <w:rsid w:val="00135160"/>
    <w:rsid w:val="001353BF"/>
    <w:rsid w:val="00135843"/>
    <w:rsid w:val="00136588"/>
    <w:rsid w:val="00136B27"/>
    <w:rsid w:val="00137B51"/>
    <w:rsid w:val="00142BE3"/>
    <w:rsid w:val="00142DBD"/>
    <w:rsid w:val="0014310F"/>
    <w:rsid w:val="00143415"/>
    <w:rsid w:val="00143A3C"/>
    <w:rsid w:val="00144D01"/>
    <w:rsid w:val="001461AE"/>
    <w:rsid w:val="001468B0"/>
    <w:rsid w:val="001479F6"/>
    <w:rsid w:val="001506F5"/>
    <w:rsid w:val="00151B8F"/>
    <w:rsid w:val="00152636"/>
    <w:rsid w:val="00152CD3"/>
    <w:rsid w:val="001545D6"/>
    <w:rsid w:val="00154749"/>
    <w:rsid w:val="00154B38"/>
    <w:rsid w:val="00155E66"/>
    <w:rsid w:val="001562A5"/>
    <w:rsid w:val="00156BB7"/>
    <w:rsid w:val="00157D86"/>
    <w:rsid w:val="001606A0"/>
    <w:rsid w:val="001611A2"/>
    <w:rsid w:val="00161225"/>
    <w:rsid w:val="00161298"/>
    <w:rsid w:val="00163F61"/>
    <w:rsid w:val="00164197"/>
    <w:rsid w:val="00164CBA"/>
    <w:rsid w:val="00165FD1"/>
    <w:rsid w:val="00167806"/>
    <w:rsid w:val="001710C4"/>
    <w:rsid w:val="00171805"/>
    <w:rsid w:val="00172322"/>
    <w:rsid w:val="00172603"/>
    <w:rsid w:val="00173183"/>
    <w:rsid w:val="0017384A"/>
    <w:rsid w:val="00173E27"/>
    <w:rsid w:val="00173EA7"/>
    <w:rsid w:val="00173FC3"/>
    <w:rsid w:val="00174032"/>
    <w:rsid w:val="00174559"/>
    <w:rsid w:val="00174879"/>
    <w:rsid w:val="00176962"/>
    <w:rsid w:val="001775FA"/>
    <w:rsid w:val="00180521"/>
    <w:rsid w:val="001806D5"/>
    <w:rsid w:val="00180B8B"/>
    <w:rsid w:val="00180BDF"/>
    <w:rsid w:val="00181312"/>
    <w:rsid w:val="0018401E"/>
    <w:rsid w:val="001848F8"/>
    <w:rsid w:val="001851DD"/>
    <w:rsid w:val="00185611"/>
    <w:rsid w:val="00186406"/>
    <w:rsid w:val="00186744"/>
    <w:rsid w:val="001869B8"/>
    <w:rsid w:val="00186E77"/>
    <w:rsid w:val="001939C3"/>
    <w:rsid w:val="00193D1A"/>
    <w:rsid w:val="00194C96"/>
    <w:rsid w:val="00194E3C"/>
    <w:rsid w:val="00195051"/>
    <w:rsid w:val="00195E4C"/>
    <w:rsid w:val="00196290"/>
    <w:rsid w:val="00197A41"/>
    <w:rsid w:val="001A0C09"/>
    <w:rsid w:val="001A103D"/>
    <w:rsid w:val="001A1255"/>
    <w:rsid w:val="001A27FE"/>
    <w:rsid w:val="001A2EE9"/>
    <w:rsid w:val="001A392A"/>
    <w:rsid w:val="001A3EBB"/>
    <w:rsid w:val="001A4C8B"/>
    <w:rsid w:val="001A572B"/>
    <w:rsid w:val="001A7324"/>
    <w:rsid w:val="001B1658"/>
    <w:rsid w:val="001B191D"/>
    <w:rsid w:val="001B26F8"/>
    <w:rsid w:val="001B279A"/>
    <w:rsid w:val="001B2EB0"/>
    <w:rsid w:val="001B3B55"/>
    <w:rsid w:val="001B424D"/>
    <w:rsid w:val="001B47DB"/>
    <w:rsid w:val="001B51D7"/>
    <w:rsid w:val="001B52A7"/>
    <w:rsid w:val="001B61BF"/>
    <w:rsid w:val="001B64C2"/>
    <w:rsid w:val="001B7503"/>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37D"/>
    <w:rsid w:val="001E492C"/>
    <w:rsid w:val="001E65DC"/>
    <w:rsid w:val="001E6F57"/>
    <w:rsid w:val="001E7D8F"/>
    <w:rsid w:val="001F0139"/>
    <w:rsid w:val="001F1F07"/>
    <w:rsid w:val="001F4E0F"/>
    <w:rsid w:val="001F4FE1"/>
    <w:rsid w:val="001F72D8"/>
    <w:rsid w:val="001F7A55"/>
    <w:rsid w:val="002018A2"/>
    <w:rsid w:val="002039DA"/>
    <w:rsid w:val="00203AB0"/>
    <w:rsid w:val="00203C70"/>
    <w:rsid w:val="00203E56"/>
    <w:rsid w:val="0020622F"/>
    <w:rsid w:val="00206FDE"/>
    <w:rsid w:val="002072C4"/>
    <w:rsid w:val="002075A7"/>
    <w:rsid w:val="00207B52"/>
    <w:rsid w:val="00210366"/>
    <w:rsid w:val="00210AAF"/>
    <w:rsid w:val="00213718"/>
    <w:rsid w:val="002138B6"/>
    <w:rsid w:val="00214EDD"/>
    <w:rsid w:val="002156CF"/>
    <w:rsid w:val="00215780"/>
    <w:rsid w:val="00215D92"/>
    <w:rsid w:val="00215E8B"/>
    <w:rsid w:val="00216202"/>
    <w:rsid w:val="002170BC"/>
    <w:rsid w:val="002173FD"/>
    <w:rsid w:val="002230AC"/>
    <w:rsid w:val="00224D6F"/>
    <w:rsid w:val="00225638"/>
    <w:rsid w:val="002267EE"/>
    <w:rsid w:val="00226AE3"/>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4A30"/>
    <w:rsid w:val="0024742D"/>
    <w:rsid w:val="00247910"/>
    <w:rsid w:val="00250155"/>
    <w:rsid w:val="002501FF"/>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1691"/>
    <w:rsid w:val="00262B8C"/>
    <w:rsid w:val="002631B8"/>
    <w:rsid w:val="00264D50"/>
    <w:rsid w:val="002662E4"/>
    <w:rsid w:val="0027014D"/>
    <w:rsid w:val="0027046E"/>
    <w:rsid w:val="00270ED1"/>
    <w:rsid w:val="002715F9"/>
    <w:rsid w:val="0027504C"/>
    <w:rsid w:val="00275F54"/>
    <w:rsid w:val="00276ACB"/>
    <w:rsid w:val="002776D7"/>
    <w:rsid w:val="00281D03"/>
    <w:rsid w:val="00281EE1"/>
    <w:rsid w:val="002843AD"/>
    <w:rsid w:val="00285B87"/>
    <w:rsid w:val="002863C8"/>
    <w:rsid w:val="00286654"/>
    <w:rsid w:val="00286EB0"/>
    <w:rsid w:val="002874BC"/>
    <w:rsid w:val="00287F23"/>
    <w:rsid w:val="002901DA"/>
    <w:rsid w:val="00290926"/>
    <w:rsid w:val="00291600"/>
    <w:rsid w:val="00291CA4"/>
    <w:rsid w:val="00292F10"/>
    <w:rsid w:val="00293C03"/>
    <w:rsid w:val="002953DB"/>
    <w:rsid w:val="00295CFA"/>
    <w:rsid w:val="0029687A"/>
    <w:rsid w:val="002968A9"/>
    <w:rsid w:val="002968D2"/>
    <w:rsid w:val="00297851"/>
    <w:rsid w:val="002A03BD"/>
    <w:rsid w:val="002A0A89"/>
    <w:rsid w:val="002A0BAE"/>
    <w:rsid w:val="002A0DF8"/>
    <w:rsid w:val="002A0FD5"/>
    <w:rsid w:val="002A2DD5"/>
    <w:rsid w:val="002A2DE7"/>
    <w:rsid w:val="002A587A"/>
    <w:rsid w:val="002A700B"/>
    <w:rsid w:val="002A7022"/>
    <w:rsid w:val="002B0C17"/>
    <w:rsid w:val="002B1B46"/>
    <w:rsid w:val="002B3398"/>
    <w:rsid w:val="002B4142"/>
    <w:rsid w:val="002B42B1"/>
    <w:rsid w:val="002B4644"/>
    <w:rsid w:val="002B4B26"/>
    <w:rsid w:val="002B5829"/>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A8D"/>
    <w:rsid w:val="002D7C81"/>
    <w:rsid w:val="002E01E6"/>
    <w:rsid w:val="002E06FF"/>
    <w:rsid w:val="002E14B0"/>
    <w:rsid w:val="002E24E1"/>
    <w:rsid w:val="002E2E0D"/>
    <w:rsid w:val="002E62B5"/>
    <w:rsid w:val="002E6CB4"/>
    <w:rsid w:val="002F0D26"/>
    <w:rsid w:val="002F3228"/>
    <w:rsid w:val="002F41B3"/>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0C1B"/>
    <w:rsid w:val="00311CEB"/>
    <w:rsid w:val="003125E3"/>
    <w:rsid w:val="003127AA"/>
    <w:rsid w:val="00312D18"/>
    <w:rsid w:val="00314B6F"/>
    <w:rsid w:val="00315199"/>
    <w:rsid w:val="00316F4D"/>
    <w:rsid w:val="00317E68"/>
    <w:rsid w:val="00320A16"/>
    <w:rsid w:val="00320C21"/>
    <w:rsid w:val="00321872"/>
    <w:rsid w:val="003247B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1CDF"/>
    <w:rsid w:val="00342581"/>
    <w:rsid w:val="003430DD"/>
    <w:rsid w:val="00345B46"/>
    <w:rsid w:val="00346C8E"/>
    <w:rsid w:val="003516DE"/>
    <w:rsid w:val="0035187D"/>
    <w:rsid w:val="003520A1"/>
    <w:rsid w:val="00352B69"/>
    <w:rsid w:val="003568CB"/>
    <w:rsid w:val="003569E0"/>
    <w:rsid w:val="003575EE"/>
    <w:rsid w:val="0035767C"/>
    <w:rsid w:val="0036121B"/>
    <w:rsid w:val="00361760"/>
    <w:rsid w:val="003619FB"/>
    <w:rsid w:val="00361EBE"/>
    <w:rsid w:val="003621F2"/>
    <w:rsid w:val="003633FB"/>
    <w:rsid w:val="00363545"/>
    <w:rsid w:val="00363839"/>
    <w:rsid w:val="00363AA5"/>
    <w:rsid w:val="00364A78"/>
    <w:rsid w:val="00366936"/>
    <w:rsid w:val="003704CC"/>
    <w:rsid w:val="0037082C"/>
    <w:rsid w:val="0037098A"/>
    <w:rsid w:val="00371486"/>
    <w:rsid w:val="0037270F"/>
    <w:rsid w:val="00372ADB"/>
    <w:rsid w:val="00372E65"/>
    <w:rsid w:val="003754CE"/>
    <w:rsid w:val="003757A1"/>
    <w:rsid w:val="00375A66"/>
    <w:rsid w:val="00375D21"/>
    <w:rsid w:val="003760B0"/>
    <w:rsid w:val="00377EDF"/>
    <w:rsid w:val="0038127F"/>
    <w:rsid w:val="003842CA"/>
    <w:rsid w:val="0038451B"/>
    <w:rsid w:val="00386A1C"/>
    <w:rsid w:val="00387069"/>
    <w:rsid w:val="003872B4"/>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0DE0"/>
    <w:rsid w:val="003A25B1"/>
    <w:rsid w:val="003A2B54"/>
    <w:rsid w:val="003A2CA3"/>
    <w:rsid w:val="003A2F10"/>
    <w:rsid w:val="003A41E0"/>
    <w:rsid w:val="003A49FF"/>
    <w:rsid w:val="003A5626"/>
    <w:rsid w:val="003A694D"/>
    <w:rsid w:val="003B1B77"/>
    <w:rsid w:val="003B2797"/>
    <w:rsid w:val="003B3651"/>
    <w:rsid w:val="003B4262"/>
    <w:rsid w:val="003B44AB"/>
    <w:rsid w:val="003B4783"/>
    <w:rsid w:val="003B538F"/>
    <w:rsid w:val="003B6249"/>
    <w:rsid w:val="003B7E1E"/>
    <w:rsid w:val="003B7FAB"/>
    <w:rsid w:val="003C00B0"/>
    <w:rsid w:val="003C0211"/>
    <w:rsid w:val="003C08A9"/>
    <w:rsid w:val="003C0B43"/>
    <w:rsid w:val="003C263F"/>
    <w:rsid w:val="003C2892"/>
    <w:rsid w:val="003C2BB6"/>
    <w:rsid w:val="003C3436"/>
    <w:rsid w:val="003C38B4"/>
    <w:rsid w:val="003C5E8C"/>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5B9"/>
    <w:rsid w:val="00402BF5"/>
    <w:rsid w:val="00404009"/>
    <w:rsid w:val="0040421B"/>
    <w:rsid w:val="00405F79"/>
    <w:rsid w:val="00406CEC"/>
    <w:rsid w:val="00407025"/>
    <w:rsid w:val="00410C81"/>
    <w:rsid w:val="00411B78"/>
    <w:rsid w:val="00411E20"/>
    <w:rsid w:val="0041208C"/>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798"/>
    <w:rsid w:val="00443CE7"/>
    <w:rsid w:val="0044458C"/>
    <w:rsid w:val="00446C4A"/>
    <w:rsid w:val="00446E7F"/>
    <w:rsid w:val="00447F9C"/>
    <w:rsid w:val="00450AD9"/>
    <w:rsid w:val="00450B39"/>
    <w:rsid w:val="00450C4F"/>
    <w:rsid w:val="00451192"/>
    <w:rsid w:val="00451B53"/>
    <w:rsid w:val="00451D96"/>
    <w:rsid w:val="004523DF"/>
    <w:rsid w:val="0045274F"/>
    <w:rsid w:val="00452922"/>
    <w:rsid w:val="00453924"/>
    <w:rsid w:val="004539FD"/>
    <w:rsid w:val="00453E3A"/>
    <w:rsid w:val="0045494E"/>
    <w:rsid w:val="00455ADE"/>
    <w:rsid w:val="00456546"/>
    <w:rsid w:val="00456D9C"/>
    <w:rsid w:val="00460152"/>
    <w:rsid w:val="00460175"/>
    <w:rsid w:val="004605AB"/>
    <w:rsid w:val="0046099B"/>
    <w:rsid w:val="004610A7"/>
    <w:rsid w:val="00461A2B"/>
    <w:rsid w:val="00462B56"/>
    <w:rsid w:val="00463B6F"/>
    <w:rsid w:val="004713D5"/>
    <w:rsid w:val="004723E1"/>
    <w:rsid w:val="00472752"/>
    <w:rsid w:val="00472BD6"/>
    <w:rsid w:val="00473C06"/>
    <w:rsid w:val="00474521"/>
    <w:rsid w:val="00474F16"/>
    <w:rsid w:val="00475617"/>
    <w:rsid w:val="00475D9E"/>
    <w:rsid w:val="004772DB"/>
    <w:rsid w:val="00480B0E"/>
    <w:rsid w:val="00481294"/>
    <w:rsid w:val="00481538"/>
    <w:rsid w:val="004835E9"/>
    <w:rsid w:val="0048384E"/>
    <w:rsid w:val="00483AF9"/>
    <w:rsid w:val="0048408D"/>
    <w:rsid w:val="004847F5"/>
    <w:rsid w:val="004854F6"/>
    <w:rsid w:val="00486D3F"/>
    <w:rsid w:val="00487EF9"/>
    <w:rsid w:val="00491DA4"/>
    <w:rsid w:val="00493763"/>
    <w:rsid w:val="004938B6"/>
    <w:rsid w:val="00493B63"/>
    <w:rsid w:val="004958E9"/>
    <w:rsid w:val="00495E79"/>
    <w:rsid w:val="00497F26"/>
    <w:rsid w:val="00497FD8"/>
    <w:rsid w:val="004A02D7"/>
    <w:rsid w:val="004A077B"/>
    <w:rsid w:val="004A098A"/>
    <w:rsid w:val="004A0A54"/>
    <w:rsid w:val="004A0C2E"/>
    <w:rsid w:val="004A2B1C"/>
    <w:rsid w:val="004A410B"/>
    <w:rsid w:val="004A6BE3"/>
    <w:rsid w:val="004B0930"/>
    <w:rsid w:val="004B0E6A"/>
    <w:rsid w:val="004B1182"/>
    <w:rsid w:val="004B35CF"/>
    <w:rsid w:val="004B4F0B"/>
    <w:rsid w:val="004B52C5"/>
    <w:rsid w:val="004B5348"/>
    <w:rsid w:val="004B56CF"/>
    <w:rsid w:val="004B5B8E"/>
    <w:rsid w:val="004B64C8"/>
    <w:rsid w:val="004B6921"/>
    <w:rsid w:val="004B6E2B"/>
    <w:rsid w:val="004B7700"/>
    <w:rsid w:val="004C2D37"/>
    <w:rsid w:val="004C2D55"/>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203C"/>
    <w:rsid w:val="004E331B"/>
    <w:rsid w:val="004E33D4"/>
    <w:rsid w:val="004E36FD"/>
    <w:rsid w:val="004E3835"/>
    <w:rsid w:val="004E3CE7"/>
    <w:rsid w:val="004E4269"/>
    <w:rsid w:val="004E4294"/>
    <w:rsid w:val="004E5582"/>
    <w:rsid w:val="004E623D"/>
    <w:rsid w:val="004F0A4E"/>
    <w:rsid w:val="004F26DF"/>
    <w:rsid w:val="004F27DA"/>
    <w:rsid w:val="004F36D3"/>
    <w:rsid w:val="004F38BD"/>
    <w:rsid w:val="004F4392"/>
    <w:rsid w:val="004F47B5"/>
    <w:rsid w:val="004F5369"/>
    <w:rsid w:val="004F6530"/>
    <w:rsid w:val="004F75F5"/>
    <w:rsid w:val="004F7A1A"/>
    <w:rsid w:val="004F7CC4"/>
    <w:rsid w:val="00501126"/>
    <w:rsid w:val="005011F4"/>
    <w:rsid w:val="00502476"/>
    <w:rsid w:val="00502944"/>
    <w:rsid w:val="005032CF"/>
    <w:rsid w:val="00504DD2"/>
    <w:rsid w:val="00505487"/>
    <w:rsid w:val="0050671E"/>
    <w:rsid w:val="00506BDB"/>
    <w:rsid w:val="00506CC9"/>
    <w:rsid w:val="00506D93"/>
    <w:rsid w:val="005105B9"/>
    <w:rsid w:val="00510CA4"/>
    <w:rsid w:val="00511B03"/>
    <w:rsid w:val="00512618"/>
    <w:rsid w:val="0051364B"/>
    <w:rsid w:val="0051383E"/>
    <w:rsid w:val="00513B80"/>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4F43"/>
    <w:rsid w:val="005369D2"/>
    <w:rsid w:val="00537033"/>
    <w:rsid w:val="0053777B"/>
    <w:rsid w:val="005401DB"/>
    <w:rsid w:val="00540744"/>
    <w:rsid w:val="00540A5F"/>
    <w:rsid w:val="00540E79"/>
    <w:rsid w:val="00541CF8"/>
    <w:rsid w:val="005424AE"/>
    <w:rsid w:val="00542B16"/>
    <w:rsid w:val="00543014"/>
    <w:rsid w:val="00543409"/>
    <w:rsid w:val="00546E98"/>
    <w:rsid w:val="00546F9E"/>
    <w:rsid w:val="00547018"/>
    <w:rsid w:val="005503A1"/>
    <w:rsid w:val="00550577"/>
    <w:rsid w:val="00550D55"/>
    <w:rsid w:val="00552566"/>
    <w:rsid w:val="005529F7"/>
    <w:rsid w:val="00553370"/>
    <w:rsid w:val="005557F3"/>
    <w:rsid w:val="00555F82"/>
    <w:rsid w:val="0055603F"/>
    <w:rsid w:val="00556CD3"/>
    <w:rsid w:val="00557C5D"/>
    <w:rsid w:val="00560298"/>
    <w:rsid w:val="0056039A"/>
    <w:rsid w:val="00562288"/>
    <w:rsid w:val="00563134"/>
    <w:rsid w:val="005632A3"/>
    <w:rsid w:val="0056395E"/>
    <w:rsid w:val="00565A39"/>
    <w:rsid w:val="00566C7E"/>
    <w:rsid w:val="005710FD"/>
    <w:rsid w:val="00571C10"/>
    <w:rsid w:val="00572799"/>
    <w:rsid w:val="00572EE1"/>
    <w:rsid w:val="00572F30"/>
    <w:rsid w:val="00574FE4"/>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1F9"/>
    <w:rsid w:val="00594376"/>
    <w:rsid w:val="005953A8"/>
    <w:rsid w:val="00597E27"/>
    <w:rsid w:val="00597ED4"/>
    <w:rsid w:val="005A1A19"/>
    <w:rsid w:val="005A3CD2"/>
    <w:rsid w:val="005A4D15"/>
    <w:rsid w:val="005A6233"/>
    <w:rsid w:val="005A6CB4"/>
    <w:rsid w:val="005B0002"/>
    <w:rsid w:val="005B09A7"/>
    <w:rsid w:val="005B1613"/>
    <w:rsid w:val="005B1D60"/>
    <w:rsid w:val="005B4F2C"/>
    <w:rsid w:val="005B517F"/>
    <w:rsid w:val="005B5FFD"/>
    <w:rsid w:val="005B74B8"/>
    <w:rsid w:val="005B77D7"/>
    <w:rsid w:val="005C0483"/>
    <w:rsid w:val="005C0900"/>
    <w:rsid w:val="005C0993"/>
    <w:rsid w:val="005C0DE9"/>
    <w:rsid w:val="005C1323"/>
    <w:rsid w:val="005C2859"/>
    <w:rsid w:val="005C28C1"/>
    <w:rsid w:val="005C3B0E"/>
    <w:rsid w:val="005C405D"/>
    <w:rsid w:val="005C580A"/>
    <w:rsid w:val="005C6277"/>
    <w:rsid w:val="005C76F2"/>
    <w:rsid w:val="005D0D2B"/>
    <w:rsid w:val="005D1353"/>
    <w:rsid w:val="005D1783"/>
    <w:rsid w:val="005D1CE0"/>
    <w:rsid w:val="005D3439"/>
    <w:rsid w:val="005D3AE0"/>
    <w:rsid w:val="005D6B1C"/>
    <w:rsid w:val="005E03BB"/>
    <w:rsid w:val="005E05A2"/>
    <w:rsid w:val="005E0D6C"/>
    <w:rsid w:val="005E1ED8"/>
    <w:rsid w:val="005E218B"/>
    <w:rsid w:val="005E42E5"/>
    <w:rsid w:val="005E49DC"/>
    <w:rsid w:val="005E524F"/>
    <w:rsid w:val="005E6C31"/>
    <w:rsid w:val="005E77EE"/>
    <w:rsid w:val="005F01B6"/>
    <w:rsid w:val="005F076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1536A"/>
    <w:rsid w:val="00615A9B"/>
    <w:rsid w:val="006209C8"/>
    <w:rsid w:val="00620C38"/>
    <w:rsid w:val="006229AC"/>
    <w:rsid w:val="00623B3C"/>
    <w:rsid w:val="0062454D"/>
    <w:rsid w:val="00624E07"/>
    <w:rsid w:val="0062578B"/>
    <w:rsid w:val="0062708E"/>
    <w:rsid w:val="006270F9"/>
    <w:rsid w:val="00627EAB"/>
    <w:rsid w:val="006303D6"/>
    <w:rsid w:val="00630FE2"/>
    <w:rsid w:val="00631499"/>
    <w:rsid w:val="006316FE"/>
    <w:rsid w:val="00631B4F"/>
    <w:rsid w:val="006325EC"/>
    <w:rsid w:val="00634CF0"/>
    <w:rsid w:val="00634E44"/>
    <w:rsid w:val="006358D0"/>
    <w:rsid w:val="006378FF"/>
    <w:rsid w:val="006409A4"/>
    <w:rsid w:val="0064271E"/>
    <w:rsid w:val="00642D1A"/>
    <w:rsid w:val="00642FAC"/>
    <w:rsid w:val="006436B1"/>
    <w:rsid w:val="006439D7"/>
    <w:rsid w:val="00643BDA"/>
    <w:rsid w:val="00644078"/>
    <w:rsid w:val="00644539"/>
    <w:rsid w:val="00645B46"/>
    <w:rsid w:val="00645E1A"/>
    <w:rsid w:val="00646FEE"/>
    <w:rsid w:val="006471FE"/>
    <w:rsid w:val="00647808"/>
    <w:rsid w:val="00647E20"/>
    <w:rsid w:val="0065021B"/>
    <w:rsid w:val="006515B5"/>
    <w:rsid w:val="00653049"/>
    <w:rsid w:val="006536BF"/>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4F2E"/>
    <w:rsid w:val="006653C7"/>
    <w:rsid w:val="00665A42"/>
    <w:rsid w:val="00667E56"/>
    <w:rsid w:val="00667FCF"/>
    <w:rsid w:val="00671396"/>
    <w:rsid w:val="00673509"/>
    <w:rsid w:val="00673786"/>
    <w:rsid w:val="00675EED"/>
    <w:rsid w:val="00677C2A"/>
    <w:rsid w:val="006803FB"/>
    <w:rsid w:val="0068064E"/>
    <w:rsid w:val="006838EE"/>
    <w:rsid w:val="00683962"/>
    <w:rsid w:val="006861B1"/>
    <w:rsid w:val="00686BFA"/>
    <w:rsid w:val="00687090"/>
    <w:rsid w:val="006909A9"/>
    <w:rsid w:val="00690AC6"/>
    <w:rsid w:val="00692218"/>
    <w:rsid w:val="006938AB"/>
    <w:rsid w:val="006942C6"/>
    <w:rsid w:val="00694A44"/>
    <w:rsid w:val="006972C2"/>
    <w:rsid w:val="00697505"/>
    <w:rsid w:val="00697AA4"/>
    <w:rsid w:val="00697D31"/>
    <w:rsid w:val="006A0EDD"/>
    <w:rsid w:val="006A5CB3"/>
    <w:rsid w:val="006A653B"/>
    <w:rsid w:val="006A6744"/>
    <w:rsid w:val="006A6E85"/>
    <w:rsid w:val="006B0DFD"/>
    <w:rsid w:val="006B1586"/>
    <w:rsid w:val="006B1CE3"/>
    <w:rsid w:val="006B2364"/>
    <w:rsid w:val="006B2526"/>
    <w:rsid w:val="006B2537"/>
    <w:rsid w:val="006B3C2E"/>
    <w:rsid w:val="006B4864"/>
    <w:rsid w:val="006B5C36"/>
    <w:rsid w:val="006B5E95"/>
    <w:rsid w:val="006C03D7"/>
    <w:rsid w:val="006C0AD7"/>
    <w:rsid w:val="006C0EC1"/>
    <w:rsid w:val="006C1779"/>
    <w:rsid w:val="006C31FD"/>
    <w:rsid w:val="006C328A"/>
    <w:rsid w:val="006C3DC4"/>
    <w:rsid w:val="006C4088"/>
    <w:rsid w:val="006C728A"/>
    <w:rsid w:val="006D0204"/>
    <w:rsid w:val="006D11A6"/>
    <w:rsid w:val="006D1FB0"/>
    <w:rsid w:val="006D242C"/>
    <w:rsid w:val="006D25A4"/>
    <w:rsid w:val="006D384E"/>
    <w:rsid w:val="006D6173"/>
    <w:rsid w:val="006D61BF"/>
    <w:rsid w:val="006D6C3D"/>
    <w:rsid w:val="006E1918"/>
    <w:rsid w:val="006E1D76"/>
    <w:rsid w:val="006E497A"/>
    <w:rsid w:val="006E5305"/>
    <w:rsid w:val="006E67BA"/>
    <w:rsid w:val="006E6DE8"/>
    <w:rsid w:val="006E6FDA"/>
    <w:rsid w:val="006F05C0"/>
    <w:rsid w:val="006F152A"/>
    <w:rsid w:val="006F18E9"/>
    <w:rsid w:val="006F20CF"/>
    <w:rsid w:val="006F24C1"/>
    <w:rsid w:val="006F2A4F"/>
    <w:rsid w:val="006F468E"/>
    <w:rsid w:val="006F4807"/>
    <w:rsid w:val="006F4ECD"/>
    <w:rsid w:val="006F6E9F"/>
    <w:rsid w:val="006F732A"/>
    <w:rsid w:val="006F74D4"/>
    <w:rsid w:val="00702A2C"/>
    <w:rsid w:val="00702C8C"/>
    <w:rsid w:val="00703BBF"/>
    <w:rsid w:val="00704999"/>
    <w:rsid w:val="007069C1"/>
    <w:rsid w:val="00706B09"/>
    <w:rsid w:val="0070786F"/>
    <w:rsid w:val="00707FAD"/>
    <w:rsid w:val="00710491"/>
    <w:rsid w:val="00710CFE"/>
    <w:rsid w:val="007119E8"/>
    <w:rsid w:val="007120B0"/>
    <w:rsid w:val="007128FF"/>
    <w:rsid w:val="00712DA8"/>
    <w:rsid w:val="0071566B"/>
    <w:rsid w:val="007156DC"/>
    <w:rsid w:val="007159C1"/>
    <w:rsid w:val="00716ECF"/>
    <w:rsid w:val="00717998"/>
    <w:rsid w:val="007179FB"/>
    <w:rsid w:val="00720CD9"/>
    <w:rsid w:val="0072224A"/>
    <w:rsid w:val="00722837"/>
    <w:rsid w:val="007228F3"/>
    <w:rsid w:val="00722C58"/>
    <w:rsid w:val="00722F51"/>
    <w:rsid w:val="00723065"/>
    <w:rsid w:val="0072497B"/>
    <w:rsid w:val="007251FF"/>
    <w:rsid w:val="007273CD"/>
    <w:rsid w:val="007301C2"/>
    <w:rsid w:val="007303DF"/>
    <w:rsid w:val="00730E4F"/>
    <w:rsid w:val="00731A69"/>
    <w:rsid w:val="0073290B"/>
    <w:rsid w:val="00732D73"/>
    <w:rsid w:val="00733DEF"/>
    <w:rsid w:val="00735B87"/>
    <w:rsid w:val="00736086"/>
    <w:rsid w:val="0073657E"/>
    <w:rsid w:val="00736A52"/>
    <w:rsid w:val="00737045"/>
    <w:rsid w:val="007376F8"/>
    <w:rsid w:val="007402E5"/>
    <w:rsid w:val="007418EB"/>
    <w:rsid w:val="007419C5"/>
    <w:rsid w:val="0074208E"/>
    <w:rsid w:val="00743EB9"/>
    <w:rsid w:val="00744300"/>
    <w:rsid w:val="00744CA7"/>
    <w:rsid w:val="00744D19"/>
    <w:rsid w:val="0074515D"/>
    <w:rsid w:val="00745CB1"/>
    <w:rsid w:val="00746C34"/>
    <w:rsid w:val="007471BC"/>
    <w:rsid w:val="007504BB"/>
    <w:rsid w:val="00751604"/>
    <w:rsid w:val="0075236B"/>
    <w:rsid w:val="0075471F"/>
    <w:rsid w:val="007552F4"/>
    <w:rsid w:val="00755918"/>
    <w:rsid w:val="007564D9"/>
    <w:rsid w:val="00756F6D"/>
    <w:rsid w:val="0075720B"/>
    <w:rsid w:val="00757ADF"/>
    <w:rsid w:val="00757E98"/>
    <w:rsid w:val="007600EF"/>
    <w:rsid w:val="00760189"/>
    <w:rsid w:val="007611F5"/>
    <w:rsid w:val="0076321E"/>
    <w:rsid w:val="00763365"/>
    <w:rsid w:val="007635AF"/>
    <w:rsid w:val="007635F5"/>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1024"/>
    <w:rsid w:val="007821AE"/>
    <w:rsid w:val="00784FC2"/>
    <w:rsid w:val="00785DE6"/>
    <w:rsid w:val="00790807"/>
    <w:rsid w:val="0079254D"/>
    <w:rsid w:val="0079382F"/>
    <w:rsid w:val="0079703E"/>
    <w:rsid w:val="007976EB"/>
    <w:rsid w:val="007A425B"/>
    <w:rsid w:val="007A56F6"/>
    <w:rsid w:val="007A6489"/>
    <w:rsid w:val="007B01BF"/>
    <w:rsid w:val="007B0555"/>
    <w:rsid w:val="007B24D4"/>
    <w:rsid w:val="007B31A8"/>
    <w:rsid w:val="007B72D6"/>
    <w:rsid w:val="007B7A89"/>
    <w:rsid w:val="007C06FA"/>
    <w:rsid w:val="007C088C"/>
    <w:rsid w:val="007C1802"/>
    <w:rsid w:val="007C29DB"/>
    <w:rsid w:val="007C43F1"/>
    <w:rsid w:val="007C48C2"/>
    <w:rsid w:val="007C685B"/>
    <w:rsid w:val="007C712D"/>
    <w:rsid w:val="007C7190"/>
    <w:rsid w:val="007D09C3"/>
    <w:rsid w:val="007D23E3"/>
    <w:rsid w:val="007D2978"/>
    <w:rsid w:val="007D41DC"/>
    <w:rsid w:val="007D4913"/>
    <w:rsid w:val="007D5498"/>
    <w:rsid w:val="007D6708"/>
    <w:rsid w:val="007D7260"/>
    <w:rsid w:val="007D78C0"/>
    <w:rsid w:val="007E1E59"/>
    <w:rsid w:val="007E1FCE"/>
    <w:rsid w:val="007E2835"/>
    <w:rsid w:val="007E4C52"/>
    <w:rsid w:val="007E532A"/>
    <w:rsid w:val="007E5CD4"/>
    <w:rsid w:val="007E61DC"/>
    <w:rsid w:val="007E66AE"/>
    <w:rsid w:val="007E6BE0"/>
    <w:rsid w:val="007E70BD"/>
    <w:rsid w:val="007E7592"/>
    <w:rsid w:val="007F0610"/>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2DC"/>
    <w:rsid w:val="00826AC8"/>
    <w:rsid w:val="00827255"/>
    <w:rsid w:val="0082794C"/>
    <w:rsid w:val="00827C6D"/>
    <w:rsid w:val="008326E6"/>
    <w:rsid w:val="0083503C"/>
    <w:rsid w:val="00835383"/>
    <w:rsid w:val="008408AB"/>
    <w:rsid w:val="00840A09"/>
    <w:rsid w:val="00840BF9"/>
    <w:rsid w:val="008412D1"/>
    <w:rsid w:val="00841D65"/>
    <w:rsid w:val="008425C8"/>
    <w:rsid w:val="008430CF"/>
    <w:rsid w:val="00843700"/>
    <w:rsid w:val="008447F7"/>
    <w:rsid w:val="00845BFB"/>
    <w:rsid w:val="00847DE0"/>
    <w:rsid w:val="0085163E"/>
    <w:rsid w:val="00851714"/>
    <w:rsid w:val="00852169"/>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23"/>
    <w:rsid w:val="008763C5"/>
    <w:rsid w:val="00877C22"/>
    <w:rsid w:val="00877EA3"/>
    <w:rsid w:val="008804B8"/>
    <w:rsid w:val="00880C71"/>
    <w:rsid w:val="00880E1F"/>
    <w:rsid w:val="008814AF"/>
    <w:rsid w:val="008841D7"/>
    <w:rsid w:val="00885AEA"/>
    <w:rsid w:val="00885B59"/>
    <w:rsid w:val="0088644E"/>
    <w:rsid w:val="008864BB"/>
    <w:rsid w:val="008869E5"/>
    <w:rsid w:val="008936EA"/>
    <w:rsid w:val="00893BA8"/>
    <w:rsid w:val="00893F31"/>
    <w:rsid w:val="008948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B6FCC"/>
    <w:rsid w:val="008C1EDF"/>
    <w:rsid w:val="008C24BC"/>
    <w:rsid w:val="008C25DC"/>
    <w:rsid w:val="008C28C6"/>
    <w:rsid w:val="008C3190"/>
    <w:rsid w:val="008C3754"/>
    <w:rsid w:val="008C57DF"/>
    <w:rsid w:val="008C5A6C"/>
    <w:rsid w:val="008C6D46"/>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5A57"/>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65E5"/>
    <w:rsid w:val="00907B14"/>
    <w:rsid w:val="00910382"/>
    <w:rsid w:val="009108FC"/>
    <w:rsid w:val="00910DBB"/>
    <w:rsid w:val="00910EAD"/>
    <w:rsid w:val="00911E31"/>
    <w:rsid w:val="00912ED7"/>
    <w:rsid w:val="00913BFD"/>
    <w:rsid w:val="00914960"/>
    <w:rsid w:val="00914AA2"/>
    <w:rsid w:val="0091537B"/>
    <w:rsid w:val="00915629"/>
    <w:rsid w:val="00915B6E"/>
    <w:rsid w:val="00916005"/>
    <w:rsid w:val="00916359"/>
    <w:rsid w:val="009179B6"/>
    <w:rsid w:val="00920E45"/>
    <w:rsid w:val="009212B5"/>
    <w:rsid w:val="00923545"/>
    <w:rsid w:val="009235A3"/>
    <w:rsid w:val="00923B40"/>
    <w:rsid w:val="009240E1"/>
    <w:rsid w:val="00924C8C"/>
    <w:rsid w:val="00925098"/>
    <w:rsid w:val="009263E8"/>
    <w:rsid w:val="00930434"/>
    <w:rsid w:val="00930FB0"/>
    <w:rsid w:val="009314F6"/>
    <w:rsid w:val="00931631"/>
    <w:rsid w:val="009317F5"/>
    <w:rsid w:val="009324EF"/>
    <w:rsid w:val="00932B2A"/>
    <w:rsid w:val="00932E42"/>
    <w:rsid w:val="00933B7E"/>
    <w:rsid w:val="00933F81"/>
    <w:rsid w:val="00934C02"/>
    <w:rsid w:val="0093611A"/>
    <w:rsid w:val="00937307"/>
    <w:rsid w:val="009377D0"/>
    <w:rsid w:val="00937829"/>
    <w:rsid w:val="00940070"/>
    <w:rsid w:val="009413E8"/>
    <w:rsid w:val="00942A88"/>
    <w:rsid w:val="00943CF8"/>
    <w:rsid w:val="0094417B"/>
    <w:rsid w:val="009447CA"/>
    <w:rsid w:val="0094612F"/>
    <w:rsid w:val="009462D8"/>
    <w:rsid w:val="00946941"/>
    <w:rsid w:val="00946DBA"/>
    <w:rsid w:val="00947D3E"/>
    <w:rsid w:val="009507E4"/>
    <w:rsid w:val="009508BB"/>
    <w:rsid w:val="0095233C"/>
    <w:rsid w:val="00952826"/>
    <w:rsid w:val="00952A95"/>
    <w:rsid w:val="00952C8B"/>
    <w:rsid w:val="00952D1B"/>
    <w:rsid w:val="009536E5"/>
    <w:rsid w:val="0095425B"/>
    <w:rsid w:val="009559EC"/>
    <w:rsid w:val="0095638C"/>
    <w:rsid w:val="00956FE5"/>
    <w:rsid w:val="00957987"/>
    <w:rsid w:val="009610C4"/>
    <w:rsid w:val="00962113"/>
    <w:rsid w:val="00963516"/>
    <w:rsid w:val="00964A2B"/>
    <w:rsid w:val="00965631"/>
    <w:rsid w:val="00965D33"/>
    <w:rsid w:val="0096663A"/>
    <w:rsid w:val="00966FFA"/>
    <w:rsid w:val="00967429"/>
    <w:rsid w:val="00967878"/>
    <w:rsid w:val="0097016F"/>
    <w:rsid w:val="00970214"/>
    <w:rsid w:val="009710A7"/>
    <w:rsid w:val="00971FD6"/>
    <w:rsid w:val="00972897"/>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33E3"/>
    <w:rsid w:val="009853F9"/>
    <w:rsid w:val="00986825"/>
    <w:rsid w:val="00986EFE"/>
    <w:rsid w:val="00987227"/>
    <w:rsid w:val="00992465"/>
    <w:rsid w:val="00992DF2"/>
    <w:rsid w:val="009932CD"/>
    <w:rsid w:val="009937E8"/>
    <w:rsid w:val="009939FF"/>
    <w:rsid w:val="00994A3B"/>
    <w:rsid w:val="00994F34"/>
    <w:rsid w:val="009963AC"/>
    <w:rsid w:val="009A03DF"/>
    <w:rsid w:val="009A1A40"/>
    <w:rsid w:val="009A1C1D"/>
    <w:rsid w:val="009A306C"/>
    <w:rsid w:val="009A3597"/>
    <w:rsid w:val="009A4352"/>
    <w:rsid w:val="009A44DB"/>
    <w:rsid w:val="009A4EFE"/>
    <w:rsid w:val="009A7988"/>
    <w:rsid w:val="009B45F0"/>
    <w:rsid w:val="009B49B3"/>
    <w:rsid w:val="009B593A"/>
    <w:rsid w:val="009B5B86"/>
    <w:rsid w:val="009B61B2"/>
    <w:rsid w:val="009B779F"/>
    <w:rsid w:val="009B7A93"/>
    <w:rsid w:val="009C011D"/>
    <w:rsid w:val="009C1552"/>
    <w:rsid w:val="009C1B2E"/>
    <w:rsid w:val="009C2148"/>
    <w:rsid w:val="009C3DAA"/>
    <w:rsid w:val="009C3F85"/>
    <w:rsid w:val="009C402D"/>
    <w:rsid w:val="009C5097"/>
    <w:rsid w:val="009C6C6F"/>
    <w:rsid w:val="009C7B31"/>
    <w:rsid w:val="009C7DF6"/>
    <w:rsid w:val="009D106F"/>
    <w:rsid w:val="009D1285"/>
    <w:rsid w:val="009D1E8E"/>
    <w:rsid w:val="009D4DEC"/>
    <w:rsid w:val="009D60AA"/>
    <w:rsid w:val="009D7A57"/>
    <w:rsid w:val="009E0ED7"/>
    <w:rsid w:val="009E2C76"/>
    <w:rsid w:val="009E3494"/>
    <w:rsid w:val="009E37C0"/>
    <w:rsid w:val="009E5584"/>
    <w:rsid w:val="009E6C7F"/>
    <w:rsid w:val="009E6F8E"/>
    <w:rsid w:val="009E752A"/>
    <w:rsid w:val="009E7AEB"/>
    <w:rsid w:val="009E7DF4"/>
    <w:rsid w:val="009F0F89"/>
    <w:rsid w:val="009F2987"/>
    <w:rsid w:val="009F2C9A"/>
    <w:rsid w:val="009F2E31"/>
    <w:rsid w:val="009F3749"/>
    <w:rsid w:val="009F38AE"/>
    <w:rsid w:val="009F560B"/>
    <w:rsid w:val="009F63CC"/>
    <w:rsid w:val="009F6CA5"/>
    <w:rsid w:val="009F745A"/>
    <w:rsid w:val="00A00E28"/>
    <w:rsid w:val="00A019A1"/>
    <w:rsid w:val="00A02DB0"/>
    <w:rsid w:val="00A061C7"/>
    <w:rsid w:val="00A06BEB"/>
    <w:rsid w:val="00A07023"/>
    <w:rsid w:val="00A104C3"/>
    <w:rsid w:val="00A11853"/>
    <w:rsid w:val="00A2012C"/>
    <w:rsid w:val="00A264A4"/>
    <w:rsid w:val="00A30E18"/>
    <w:rsid w:val="00A31304"/>
    <w:rsid w:val="00A31D77"/>
    <w:rsid w:val="00A32306"/>
    <w:rsid w:val="00A340B9"/>
    <w:rsid w:val="00A35826"/>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8A4"/>
    <w:rsid w:val="00A519E1"/>
    <w:rsid w:val="00A52169"/>
    <w:rsid w:val="00A53083"/>
    <w:rsid w:val="00A53387"/>
    <w:rsid w:val="00A54921"/>
    <w:rsid w:val="00A54DBE"/>
    <w:rsid w:val="00A5538B"/>
    <w:rsid w:val="00A559C1"/>
    <w:rsid w:val="00A57002"/>
    <w:rsid w:val="00A600C4"/>
    <w:rsid w:val="00A604EC"/>
    <w:rsid w:val="00A612A1"/>
    <w:rsid w:val="00A6173F"/>
    <w:rsid w:val="00A61C4C"/>
    <w:rsid w:val="00A6216C"/>
    <w:rsid w:val="00A6266F"/>
    <w:rsid w:val="00A62C47"/>
    <w:rsid w:val="00A64A46"/>
    <w:rsid w:val="00A64D34"/>
    <w:rsid w:val="00A65CA7"/>
    <w:rsid w:val="00A679E6"/>
    <w:rsid w:val="00A70978"/>
    <w:rsid w:val="00A7126C"/>
    <w:rsid w:val="00A724BC"/>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5E28"/>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35E"/>
    <w:rsid w:val="00AB0671"/>
    <w:rsid w:val="00AB1913"/>
    <w:rsid w:val="00AB1A46"/>
    <w:rsid w:val="00AB1BF0"/>
    <w:rsid w:val="00AB3604"/>
    <w:rsid w:val="00AB3641"/>
    <w:rsid w:val="00AB38D8"/>
    <w:rsid w:val="00AB44BF"/>
    <w:rsid w:val="00AB59F3"/>
    <w:rsid w:val="00AC01D9"/>
    <w:rsid w:val="00AC024D"/>
    <w:rsid w:val="00AC036E"/>
    <w:rsid w:val="00AC03B1"/>
    <w:rsid w:val="00AC0E30"/>
    <w:rsid w:val="00AC2B7E"/>
    <w:rsid w:val="00AC2D55"/>
    <w:rsid w:val="00AC381A"/>
    <w:rsid w:val="00AC3861"/>
    <w:rsid w:val="00AC49C9"/>
    <w:rsid w:val="00AC4ADA"/>
    <w:rsid w:val="00AC51F4"/>
    <w:rsid w:val="00AC522F"/>
    <w:rsid w:val="00AC6686"/>
    <w:rsid w:val="00AC7CB6"/>
    <w:rsid w:val="00AD0BC8"/>
    <w:rsid w:val="00AD1F28"/>
    <w:rsid w:val="00AD2C35"/>
    <w:rsid w:val="00AD3987"/>
    <w:rsid w:val="00AD4B05"/>
    <w:rsid w:val="00AD4C62"/>
    <w:rsid w:val="00AD4F2A"/>
    <w:rsid w:val="00AD6836"/>
    <w:rsid w:val="00AD71E9"/>
    <w:rsid w:val="00AD7C61"/>
    <w:rsid w:val="00AD7EE4"/>
    <w:rsid w:val="00AE025B"/>
    <w:rsid w:val="00AE0D23"/>
    <w:rsid w:val="00AE0F78"/>
    <w:rsid w:val="00AE1A3F"/>
    <w:rsid w:val="00AE27BE"/>
    <w:rsid w:val="00AE3194"/>
    <w:rsid w:val="00AE3AF5"/>
    <w:rsid w:val="00AE53A1"/>
    <w:rsid w:val="00AE5D9D"/>
    <w:rsid w:val="00AE7091"/>
    <w:rsid w:val="00AF0146"/>
    <w:rsid w:val="00AF07D0"/>
    <w:rsid w:val="00AF09F7"/>
    <w:rsid w:val="00AF33AA"/>
    <w:rsid w:val="00AF3A88"/>
    <w:rsid w:val="00AF4912"/>
    <w:rsid w:val="00AF4B7E"/>
    <w:rsid w:val="00AF4EFE"/>
    <w:rsid w:val="00AF5402"/>
    <w:rsid w:val="00AF5583"/>
    <w:rsid w:val="00AF65F1"/>
    <w:rsid w:val="00B00D3A"/>
    <w:rsid w:val="00B00E49"/>
    <w:rsid w:val="00B01640"/>
    <w:rsid w:val="00B029CE"/>
    <w:rsid w:val="00B02B30"/>
    <w:rsid w:val="00B030BF"/>
    <w:rsid w:val="00B06425"/>
    <w:rsid w:val="00B06AFC"/>
    <w:rsid w:val="00B0753F"/>
    <w:rsid w:val="00B11FA6"/>
    <w:rsid w:val="00B129E5"/>
    <w:rsid w:val="00B13BB4"/>
    <w:rsid w:val="00B13BD1"/>
    <w:rsid w:val="00B14DA8"/>
    <w:rsid w:val="00B15E74"/>
    <w:rsid w:val="00B16B8B"/>
    <w:rsid w:val="00B16D96"/>
    <w:rsid w:val="00B17060"/>
    <w:rsid w:val="00B17275"/>
    <w:rsid w:val="00B21348"/>
    <w:rsid w:val="00B226BF"/>
    <w:rsid w:val="00B228A2"/>
    <w:rsid w:val="00B23A24"/>
    <w:rsid w:val="00B23BFE"/>
    <w:rsid w:val="00B267FD"/>
    <w:rsid w:val="00B276B8"/>
    <w:rsid w:val="00B27956"/>
    <w:rsid w:val="00B303C5"/>
    <w:rsid w:val="00B31024"/>
    <w:rsid w:val="00B324E1"/>
    <w:rsid w:val="00B330B5"/>
    <w:rsid w:val="00B33974"/>
    <w:rsid w:val="00B346C2"/>
    <w:rsid w:val="00B35798"/>
    <w:rsid w:val="00B36822"/>
    <w:rsid w:val="00B36B85"/>
    <w:rsid w:val="00B36F6D"/>
    <w:rsid w:val="00B3717A"/>
    <w:rsid w:val="00B40212"/>
    <w:rsid w:val="00B4094A"/>
    <w:rsid w:val="00B429C5"/>
    <w:rsid w:val="00B429EC"/>
    <w:rsid w:val="00B4383D"/>
    <w:rsid w:val="00B43944"/>
    <w:rsid w:val="00B44B90"/>
    <w:rsid w:val="00B45C57"/>
    <w:rsid w:val="00B462D0"/>
    <w:rsid w:val="00B47C1E"/>
    <w:rsid w:val="00B47D90"/>
    <w:rsid w:val="00B500F5"/>
    <w:rsid w:val="00B5029D"/>
    <w:rsid w:val="00B51CDC"/>
    <w:rsid w:val="00B53AF9"/>
    <w:rsid w:val="00B53BE9"/>
    <w:rsid w:val="00B558CA"/>
    <w:rsid w:val="00B56C50"/>
    <w:rsid w:val="00B5717D"/>
    <w:rsid w:val="00B57310"/>
    <w:rsid w:val="00B600E4"/>
    <w:rsid w:val="00B60272"/>
    <w:rsid w:val="00B620D7"/>
    <w:rsid w:val="00B63DAC"/>
    <w:rsid w:val="00B63F03"/>
    <w:rsid w:val="00B6571F"/>
    <w:rsid w:val="00B67E6C"/>
    <w:rsid w:val="00B71683"/>
    <w:rsid w:val="00B72B3D"/>
    <w:rsid w:val="00B72DE2"/>
    <w:rsid w:val="00B75518"/>
    <w:rsid w:val="00B7701C"/>
    <w:rsid w:val="00B8011F"/>
    <w:rsid w:val="00B80A29"/>
    <w:rsid w:val="00B80D27"/>
    <w:rsid w:val="00B8102E"/>
    <w:rsid w:val="00B82DA5"/>
    <w:rsid w:val="00B83589"/>
    <w:rsid w:val="00B84B4B"/>
    <w:rsid w:val="00B84E16"/>
    <w:rsid w:val="00B873F0"/>
    <w:rsid w:val="00B90414"/>
    <w:rsid w:val="00B912CF"/>
    <w:rsid w:val="00B91A8B"/>
    <w:rsid w:val="00B9486E"/>
    <w:rsid w:val="00B95377"/>
    <w:rsid w:val="00B960D1"/>
    <w:rsid w:val="00B97689"/>
    <w:rsid w:val="00BA00CD"/>
    <w:rsid w:val="00BA041D"/>
    <w:rsid w:val="00BA13B6"/>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01CD"/>
    <w:rsid w:val="00BC1299"/>
    <w:rsid w:val="00BC158E"/>
    <w:rsid w:val="00BC264A"/>
    <w:rsid w:val="00BC321E"/>
    <w:rsid w:val="00BC4193"/>
    <w:rsid w:val="00BC4FFE"/>
    <w:rsid w:val="00BC68E9"/>
    <w:rsid w:val="00BC697B"/>
    <w:rsid w:val="00BC6FD1"/>
    <w:rsid w:val="00BC70AC"/>
    <w:rsid w:val="00BD12A4"/>
    <w:rsid w:val="00BD1D69"/>
    <w:rsid w:val="00BD2245"/>
    <w:rsid w:val="00BD22CE"/>
    <w:rsid w:val="00BD3449"/>
    <w:rsid w:val="00BD36C7"/>
    <w:rsid w:val="00BD3978"/>
    <w:rsid w:val="00BD3E5F"/>
    <w:rsid w:val="00BD51C8"/>
    <w:rsid w:val="00BD5897"/>
    <w:rsid w:val="00BD5A4F"/>
    <w:rsid w:val="00BD60A3"/>
    <w:rsid w:val="00BE2AEB"/>
    <w:rsid w:val="00BE2E80"/>
    <w:rsid w:val="00BE377C"/>
    <w:rsid w:val="00BE3C2D"/>
    <w:rsid w:val="00BE450A"/>
    <w:rsid w:val="00BE67C0"/>
    <w:rsid w:val="00BE7093"/>
    <w:rsid w:val="00BE7293"/>
    <w:rsid w:val="00BE7EB3"/>
    <w:rsid w:val="00BF080E"/>
    <w:rsid w:val="00BF1316"/>
    <w:rsid w:val="00BF1407"/>
    <w:rsid w:val="00BF143F"/>
    <w:rsid w:val="00BF194C"/>
    <w:rsid w:val="00BF2E9F"/>
    <w:rsid w:val="00BF315D"/>
    <w:rsid w:val="00BF4D35"/>
    <w:rsid w:val="00BF5235"/>
    <w:rsid w:val="00BF543D"/>
    <w:rsid w:val="00BF577A"/>
    <w:rsid w:val="00BF5DC3"/>
    <w:rsid w:val="00BF7489"/>
    <w:rsid w:val="00C002BA"/>
    <w:rsid w:val="00C0101E"/>
    <w:rsid w:val="00C015D8"/>
    <w:rsid w:val="00C01FAF"/>
    <w:rsid w:val="00C029B1"/>
    <w:rsid w:val="00C02C58"/>
    <w:rsid w:val="00C03E16"/>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87F"/>
    <w:rsid w:val="00C30CC3"/>
    <w:rsid w:val="00C30EB7"/>
    <w:rsid w:val="00C3336E"/>
    <w:rsid w:val="00C33F6C"/>
    <w:rsid w:val="00C362EE"/>
    <w:rsid w:val="00C37EE7"/>
    <w:rsid w:val="00C41183"/>
    <w:rsid w:val="00C41675"/>
    <w:rsid w:val="00C4272E"/>
    <w:rsid w:val="00C433E8"/>
    <w:rsid w:val="00C44105"/>
    <w:rsid w:val="00C441ED"/>
    <w:rsid w:val="00C4464C"/>
    <w:rsid w:val="00C44A44"/>
    <w:rsid w:val="00C45011"/>
    <w:rsid w:val="00C45301"/>
    <w:rsid w:val="00C45C29"/>
    <w:rsid w:val="00C46540"/>
    <w:rsid w:val="00C4657B"/>
    <w:rsid w:val="00C47286"/>
    <w:rsid w:val="00C47AB3"/>
    <w:rsid w:val="00C5033A"/>
    <w:rsid w:val="00C5077E"/>
    <w:rsid w:val="00C50A5E"/>
    <w:rsid w:val="00C50D78"/>
    <w:rsid w:val="00C514D6"/>
    <w:rsid w:val="00C52838"/>
    <w:rsid w:val="00C5315B"/>
    <w:rsid w:val="00C53434"/>
    <w:rsid w:val="00C553A0"/>
    <w:rsid w:val="00C55D3E"/>
    <w:rsid w:val="00C56AB5"/>
    <w:rsid w:val="00C56F69"/>
    <w:rsid w:val="00C6016D"/>
    <w:rsid w:val="00C60E24"/>
    <w:rsid w:val="00C6100A"/>
    <w:rsid w:val="00C611ED"/>
    <w:rsid w:val="00C62E43"/>
    <w:rsid w:val="00C643DD"/>
    <w:rsid w:val="00C64940"/>
    <w:rsid w:val="00C65323"/>
    <w:rsid w:val="00C66077"/>
    <w:rsid w:val="00C661A9"/>
    <w:rsid w:val="00C66BA3"/>
    <w:rsid w:val="00C72EDF"/>
    <w:rsid w:val="00C72F14"/>
    <w:rsid w:val="00C73525"/>
    <w:rsid w:val="00C73C9B"/>
    <w:rsid w:val="00C73DCE"/>
    <w:rsid w:val="00C740BD"/>
    <w:rsid w:val="00C75AE0"/>
    <w:rsid w:val="00C7716C"/>
    <w:rsid w:val="00C771EF"/>
    <w:rsid w:val="00C776C7"/>
    <w:rsid w:val="00C77D01"/>
    <w:rsid w:val="00C81FF8"/>
    <w:rsid w:val="00C84635"/>
    <w:rsid w:val="00C846FD"/>
    <w:rsid w:val="00C84CB6"/>
    <w:rsid w:val="00C86381"/>
    <w:rsid w:val="00C87B92"/>
    <w:rsid w:val="00C9050A"/>
    <w:rsid w:val="00C91B12"/>
    <w:rsid w:val="00C9260D"/>
    <w:rsid w:val="00C92E93"/>
    <w:rsid w:val="00C92FB5"/>
    <w:rsid w:val="00C93001"/>
    <w:rsid w:val="00C93B56"/>
    <w:rsid w:val="00C941B1"/>
    <w:rsid w:val="00C96A05"/>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04D"/>
    <w:rsid w:val="00CB7511"/>
    <w:rsid w:val="00CB7B3E"/>
    <w:rsid w:val="00CC3972"/>
    <w:rsid w:val="00CC4C31"/>
    <w:rsid w:val="00CC5960"/>
    <w:rsid w:val="00CC6BED"/>
    <w:rsid w:val="00CD082E"/>
    <w:rsid w:val="00CD0997"/>
    <w:rsid w:val="00CD0B0A"/>
    <w:rsid w:val="00CD1017"/>
    <w:rsid w:val="00CD1A2D"/>
    <w:rsid w:val="00CD2D00"/>
    <w:rsid w:val="00CD37E0"/>
    <w:rsid w:val="00CD4FD5"/>
    <w:rsid w:val="00CD572A"/>
    <w:rsid w:val="00CD5AC0"/>
    <w:rsid w:val="00CD5C57"/>
    <w:rsid w:val="00CD6046"/>
    <w:rsid w:val="00CD7B00"/>
    <w:rsid w:val="00CD7E96"/>
    <w:rsid w:val="00CE1261"/>
    <w:rsid w:val="00CE1B6C"/>
    <w:rsid w:val="00CE1E6C"/>
    <w:rsid w:val="00CE2BDA"/>
    <w:rsid w:val="00CE378D"/>
    <w:rsid w:val="00CE3BAF"/>
    <w:rsid w:val="00CE4BD7"/>
    <w:rsid w:val="00CE5AA8"/>
    <w:rsid w:val="00CE64AE"/>
    <w:rsid w:val="00CE6568"/>
    <w:rsid w:val="00CE6848"/>
    <w:rsid w:val="00CE71BD"/>
    <w:rsid w:val="00CF076D"/>
    <w:rsid w:val="00CF0859"/>
    <w:rsid w:val="00CF0992"/>
    <w:rsid w:val="00CF2828"/>
    <w:rsid w:val="00CF517C"/>
    <w:rsid w:val="00CF63CB"/>
    <w:rsid w:val="00CF7119"/>
    <w:rsid w:val="00D0015D"/>
    <w:rsid w:val="00D00282"/>
    <w:rsid w:val="00D00F7E"/>
    <w:rsid w:val="00D01717"/>
    <w:rsid w:val="00D0177E"/>
    <w:rsid w:val="00D01A6D"/>
    <w:rsid w:val="00D01F4D"/>
    <w:rsid w:val="00D025BF"/>
    <w:rsid w:val="00D03A98"/>
    <w:rsid w:val="00D042D6"/>
    <w:rsid w:val="00D04F8F"/>
    <w:rsid w:val="00D054C2"/>
    <w:rsid w:val="00D0581C"/>
    <w:rsid w:val="00D0643B"/>
    <w:rsid w:val="00D06927"/>
    <w:rsid w:val="00D06DCA"/>
    <w:rsid w:val="00D07727"/>
    <w:rsid w:val="00D07AC0"/>
    <w:rsid w:val="00D105C3"/>
    <w:rsid w:val="00D10610"/>
    <w:rsid w:val="00D11076"/>
    <w:rsid w:val="00D11DEC"/>
    <w:rsid w:val="00D12122"/>
    <w:rsid w:val="00D122E5"/>
    <w:rsid w:val="00D1257C"/>
    <w:rsid w:val="00D13A8D"/>
    <w:rsid w:val="00D1554B"/>
    <w:rsid w:val="00D161CF"/>
    <w:rsid w:val="00D1620D"/>
    <w:rsid w:val="00D1683F"/>
    <w:rsid w:val="00D16C44"/>
    <w:rsid w:val="00D17003"/>
    <w:rsid w:val="00D174AA"/>
    <w:rsid w:val="00D17788"/>
    <w:rsid w:val="00D179A4"/>
    <w:rsid w:val="00D20E3C"/>
    <w:rsid w:val="00D2507D"/>
    <w:rsid w:val="00D26758"/>
    <w:rsid w:val="00D27E07"/>
    <w:rsid w:val="00D30459"/>
    <w:rsid w:val="00D30EC6"/>
    <w:rsid w:val="00D3117A"/>
    <w:rsid w:val="00D31353"/>
    <w:rsid w:val="00D31DA8"/>
    <w:rsid w:val="00D3236C"/>
    <w:rsid w:val="00D32641"/>
    <w:rsid w:val="00D33675"/>
    <w:rsid w:val="00D34687"/>
    <w:rsid w:val="00D35802"/>
    <w:rsid w:val="00D37462"/>
    <w:rsid w:val="00D37936"/>
    <w:rsid w:val="00D37DCC"/>
    <w:rsid w:val="00D40074"/>
    <w:rsid w:val="00D409EE"/>
    <w:rsid w:val="00D40CAD"/>
    <w:rsid w:val="00D414F1"/>
    <w:rsid w:val="00D42A31"/>
    <w:rsid w:val="00D4535D"/>
    <w:rsid w:val="00D4626C"/>
    <w:rsid w:val="00D4654D"/>
    <w:rsid w:val="00D478C3"/>
    <w:rsid w:val="00D508FA"/>
    <w:rsid w:val="00D517FF"/>
    <w:rsid w:val="00D528FF"/>
    <w:rsid w:val="00D53AAD"/>
    <w:rsid w:val="00D5404B"/>
    <w:rsid w:val="00D55D97"/>
    <w:rsid w:val="00D57073"/>
    <w:rsid w:val="00D57789"/>
    <w:rsid w:val="00D57D3C"/>
    <w:rsid w:val="00D60382"/>
    <w:rsid w:val="00D62525"/>
    <w:rsid w:val="00D63E42"/>
    <w:rsid w:val="00D6527C"/>
    <w:rsid w:val="00D65E30"/>
    <w:rsid w:val="00D67B3D"/>
    <w:rsid w:val="00D708D8"/>
    <w:rsid w:val="00D711AD"/>
    <w:rsid w:val="00D71606"/>
    <w:rsid w:val="00D7276B"/>
    <w:rsid w:val="00D736FF"/>
    <w:rsid w:val="00D742C8"/>
    <w:rsid w:val="00D74316"/>
    <w:rsid w:val="00D7655E"/>
    <w:rsid w:val="00D76783"/>
    <w:rsid w:val="00D76ED2"/>
    <w:rsid w:val="00D805AC"/>
    <w:rsid w:val="00D81640"/>
    <w:rsid w:val="00D817F6"/>
    <w:rsid w:val="00D81888"/>
    <w:rsid w:val="00D81F69"/>
    <w:rsid w:val="00D820FB"/>
    <w:rsid w:val="00D826E3"/>
    <w:rsid w:val="00D910BC"/>
    <w:rsid w:val="00D91368"/>
    <w:rsid w:val="00D9144F"/>
    <w:rsid w:val="00D91F49"/>
    <w:rsid w:val="00D91F7E"/>
    <w:rsid w:val="00D9458D"/>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1945"/>
    <w:rsid w:val="00DB4245"/>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1D73"/>
    <w:rsid w:val="00DE3054"/>
    <w:rsid w:val="00DE4ED6"/>
    <w:rsid w:val="00DE6CF8"/>
    <w:rsid w:val="00DE798F"/>
    <w:rsid w:val="00DF12A2"/>
    <w:rsid w:val="00DF2169"/>
    <w:rsid w:val="00DF3F08"/>
    <w:rsid w:val="00DF4675"/>
    <w:rsid w:val="00DF4A48"/>
    <w:rsid w:val="00DF6270"/>
    <w:rsid w:val="00DF72FD"/>
    <w:rsid w:val="00DF7CF5"/>
    <w:rsid w:val="00DF7E87"/>
    <w:rsid w:val="00E00844"/>
    <w:rsid w:val="00E00A2C"/>
    <w:rsid w:val="00E00E14"/>
    <w:rsid w:val="00E025AE"/>
    <w:rsid w:val="00E03D36"/>
    <w:rsid w:val="00E0479D"/>
    <w:rsid w:val="00E048EB"/>
    <w:rsid w:val="00E05409"/>
    <w:rsid w:val="00E075E7"/>
    <w:rsid w:val="00E07A0E"/>
    <w:rsid w:val="00E1102E"/>
    <w:rsid w:val="00E11711"/>
    <w:rsid w:val="00E124AE"/>
    <w:rsid w:val="00E1324D"/>
    <w:rsid w:val="00E13CEF"/>
    <w:rsid w:val="00E1416F"/>
    <w:rsid w:val="00E1486F"/>
    <w:rsid w:val="00E163DB"/>
    <w:rsid w:val="00E165AA"/>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09C"/>
    <w:rsid w:val="00E37310"/>
    <w:rsid w:val="00E37D37"/>
    <w:rsid w:val="00E40F66"/>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898"/>
    <w:rsid w:val="00E54F7E"/>
    <w:rsid w:val="00E55711"/>
    <w:rsid w:val="00E568D1"/>
    <w:rsid w:val="00E57010"/>
    <w:rsid w:val="00E578F3"/>
    <w:rsid w:val="00E57FA3"/>
    <w:rsid w:val="00E608CE"/>
    <w:rsid w:val="00E61AC1"/>
    <w:rsid w:val="00E62B07"/>
    <w:rsid w:val="00E638A0"/>
    <w:rsid w:val="00E7084F"/>
    <w:rsid w:val="00E72F51"/>
    <w:rsid w:val="00E73B28"/>
    <w:rsid w:val="00E744AB"/>
    <w:rsid w:val="00E74F51"/>
    <w:rsid w:val="00E75A8B"/>
    <w:rsid w:val="00E762FF"/>
    <w:rsid w:val="00E764C0"/>
    <w:rsid w:val="00E764F7"/>
    <w:rsid w:val="00E770C6"/>
    <w:rsid w:val="00E827DB"/>
    <w:rsid w:val="00E83CA9"/>
    <w:rsid w:val="00E841F6"/>
    <w:rsid w:val="00E843EC"/>
    <w:rsid w:val="00E85F43"/>
    <w:rsid w:val="00E86BDA"/>
    <w:rsid w:val="00E87693"/>
    <w:rsid w:val="00E8793C"/>
    <w:rsid w:val="00E87D40"/>
    <w:rsid w:val="00E90587"/>
    <w:rsid w:val="00E907BB"/>
    <w:rsid w:val="00E90BC1"/>
    <w:rsid w:val="00E912CE"/>
    <w:rsid w:val="00E91666"/>
    <w:rsid w:val="00E91F78"/>
    <w:rsid w:val="00E924D0"/>
    <w:rsid w:val="00E931D1"/>
    <w:rsid w:val="00E938B4"/>
    <w:rsid w:val="00E94CCA"/>
    <w:rsid w:val="00E97F16"/>
    <w:rsid w:val="00EA065A"/>
    <w:rsid w:val="00EA0921"/>
    <w:rsid w:val="00EA0AF3"/>
    <w:rsid w:val="00EA281B"/>
    <w:rsid w:val="00EA3985"/>
    <w:rsid w:val="00EA5ED6"/>
    <w:rsid w:val="00EA7753"/>
    <w:rsid w:val="00EA7AD6"/>
    <w:rsid w:val="00EA7EBA"/>
    <w:rsid w:val="00EB04B3"/>
    <w:rsid w:val="00EB081D"/>
    <w:rsid w:val="00EB2B70"/>
    <w:rsid w:val="00EB339C"/>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C7808"/>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498"/>
    <w:rsid w:val="00EE3EC4"/>
    <w:rsid w:val="00EE4898"/>
    <w:rsid w:val="00EE608C"/>
    <w:rsid w:val="00EE6641"/>
    <w:rsid w:val="00EE6E4D"/>
    <w:rsid w:val="00EE7532"/>
    <w:rsid w:val="00EF0F36"/>
    <w:rsid w:val="00EF16A6"/>
    <w:rsid w:val="00EF33F6"/>
    <w:rsid w:val="00EF343B"/>
    <w:rsid w:val="00EF38B7"/>
    <w:rsid w:val="00EF576F"/>
    <w:rsid w:val="00F01CF3"/>
    <w:rsid w:val="00F0200B"/>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5D9"/>
    <w:rsid w:val="00F15EBA"/>
    <w:rsid w:val="00F167DA"/>
    <w:rsid w:val="00F16956"/>
    <w:rsid w:val="00F17BAB"/>
    <w:rsid w:val="00F20748"/>
    <w:rsid w:val="00F214D7"/>
    <w:rsid w:val="00F229E6"/>
    <w:rsid w:val="00F256E6"/>
    <w:rsid w:val="00F26949"/>
    <w:rsid w:val="00F26B5E"/>
    <w:rsid w:val="00F2763B"/>
    <w:rsid w:val="00F27807"/>
    <w:rsid w:val="00F30141"/>
    <w:rsid w:val="00F30173"/>
    <w:rsid w:val="00F30C88"/>
    <w:rsid w:val="00F3437E"/>
    <w:rsid w:val="00F345A9"/>
    <w:rsid w:val="00F3586F"/>
    <w:rsid w:val="00F35FB2"/>
    <w:rsid w:val="00F36050"/>
    <w:rsid w:val="00F36931"/>
    <w:rsid w:val="00F42D36"/>
    <w:rsid w:val="00F446CE"/>
    <w:rsid w:val="00F450A6"/>
    <w:rsid w:val="00F467C3"/>
    <w:rsid w:val="00F468A7"/>
    <w:rsid w:val="00F47F3C"/>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36F"/>
    <w:rsid w:val="00F64EBA"/>
    <w:rsid w:val="00F66265"/>
    <w:rsid w:val="00F66C76"/>
    <w:rsid w:val="00F672AA"/>
    <w:rsid w:val="00F67505"/>
    <w:rsid w:val="00F676EC"/>
    <w:rsid w:val="00F73E05"/>
    <w:rsid w:val="00F7447F"/>
    <w:rsid w:val="00F74EA2"/>
    <w:rsid w:val="00F7508F"/>
    <w:rsid w:val="00F81792"/>
    <w:rsid w:val="00F83831"/>
    <w:rsid w:val="00F83DFE"/>
    <w:rsid w:val="00F84378"/>
    <w:rsid w:val="00F8489C"/>
    <w:rsid w:val="00F853D7"/>
    <w:rsid w:val="00F85BBD"/>
    <w:rsid w:val="00F862DE"/>
    <w:rsid w:val="00F86531"/>
    <w:rsid w:val="00F8655D"/>
    <w:rsid w:val="00F87FED"/>
    <w:rsid w:val="00F9089E"/>
    <w:rsid w:val="00F90A17"/>
    <w:rsid w:val="00F90DAE"/>
    <w:rsid w:val="00F90FAA"/>
    <w:rsid w:val="00F950BB"/>
    <w:rsid w:val="00F95F36"/>
    <w:rsid w:val="00F9612C"/>
    <w:rsid w:val="00F96E56"/>
    <w:rsid w:val="00F970E9"/>
    <w:rsid w:val="00FA0D14"/>
    <w:rsid w:val="00FA366D"/>
    <w:rsid w:val="00FA4B29"/>
    <w:rsid w:val="00FA4D0A"/>
    <w:rsid w:val="00FA51F4"/>
    <w:rsid w:val="00FA52A7"/>
    <w:rsid w:val="00FA62E8"/>
    <w:rsid w:val="00FA6932"/>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73C7"/>
    <w:rsid w:val="00FD78A1"/>
    <w:rsid w:val="00FE0891"/>
    <w:rsid w:val="00FE0D33"/>
    <w:rsid w:val="00FE1093"/>
    <w:rsid w:val="00FE1D03"/>
    <w:rsid w:val="00FE2560"/>
    <w:rsid w:val="00FE2739"/>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FE5FF"/>
  <w15:docId w15:val="{A1C15DD3-6A5B-46FC-874A-49351E1B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73525"/>
    <w:rPr>
      <w:rFonts w:ascii="宋体"/>
      <w:sz w:val="22"/>
      <w:szCs w:val="22"/>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rFonts w:hAnsi="宋体"/>
      <w:b/>
      <w:color w:val="000000"/>
      <w:kern w:val="44"/>
      <w:sz w:val="44"/>
      <w:szCs w:val="20"/>
    </w:rPr>
  </w:style>
  <w:style w:type="paragraph" w:styleId="2">
    <w:name w:val="heading 2"/>
    <w:aliases w:val="标题 2 Char Char Char"/>
    <w:basedOn w:val="a"/>
    <w:next w:val="a"/>
    <w:link w:val="20"/>
    <w:autoRedefine/>
    <w:qFormat/>
    <w:rsid w:val="00135160"/>
    <w:pPr>
      <w:keepNext/>
      <w:keepLines/>
      <w:widowControl w:val="0"/>
      <w:numPr>
        <w:numId w:val="7"/>
      </w:numPr>
      <w:tabs>
        <w:tab w:val="left" w:pos="546"/>
      </w:tabs>
      <w:adjustRightInd w:val="0"/>
      <w:spacing w:before="120" w:after="120" w:line="480" w:lineRule="atLeast"/>
      <w:outlineLvl w:val="1"/>
    </w:pPr>
    <w:rPr>
      <w:rFonts w:hAnsi="宋体"/>
      <w:color w:val="000000"/>
      <w:sz w:val="21"/>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rPr>
      <w:rFonts w:hAnsi="宋体"/>
      <w:color w:val="000000"/>
      <w:sz w:val="21"/>
      <w:szCs w:val="20"/>
    </w:r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color w:val="000000"/>
      <w:sz w:val="28"/>
      <w:szCs w:val="20"/>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rFonts w:hAnsi="宋体"/>
      <w:b/>
      <w:color w:val="000000"/>
      <w:sz w:val="28"/>
      <w:szCs w:val="20"/>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color w:val="000000"/>
      <w:sz w:val="24"/>
      <w:szCs w:val="20"/>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rFonts w:hAnsi="宋体"/>
      <w:b/>
      <w:color w:val="000000"/>
      <w:sz w:val="24"/>
      <w:szCs w:val="20"/>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color w:val="000000"/>
      <w:sz w:val="24"/>
      <w:szCs w:val="20"/>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color w:val="00000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link w:val="2"/>
    <w:rsid w:val="00135160"/>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kern w:val="2"/>
      <w:sz w:val="24"/>
      <w:szCs w:val="24"/>
    </w:rPr>
  </w:style>
  <w:style w:type="paragraph" w:styleId="12">
    <w:name w:val="index 1"/>
    <w:basedOn w:val="a"/>
    <w:next w:val="a"/>
    <w:autoRedefine/>
    <w:semiHidden/>
    <w:rsid w:val="00AE0F78"/>
    <w:rPr>
      <w:rFonts w:hAnsi="宋体"/>
      <w:color w:val="000000"/>
      <w:sz w:val="21"/>
      <w:szCs w:val="20"/>
    </w:rPr>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rFonts w:hAnsi="宋体"/>
      <w:color w:val="000000"/>
      <w:sz w:val="18"/>
      <w:szCs w:val="18"/>
    </w:rPr>
  </w:style>
  <w:style w:type="paragraph" w:styleId="a5">
    <w:name w:val="footer"/>
    <w:basedOn w:val="a"/>
    <w:link w:val="a6"/>
    <w:uiPriority w:val="99"/>
    <w:rsid w:val="00AF5583"/>
    <w:pPr>
      <w:tabs>
        <w:tab w:val="center" w:pos="4153"/>
        <w:tab w:val="right" w:pos="8306"/>
      </w:tabs>
      <w:snapToGrid w:val="0"/>
    </w:pPr>
    <w:rPr>
      <w:rFonts w:hAnsi="宋体"/>
      <w:color w:val="000000"/>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kern w:val="2"/>
      <w:sz w:val="30"/>
      <w:szCs w:val="20"/>
    </w:rPr>
  </w:style>
  <w:style w:type="paragraph" w:styleId="a9">
    <w:name w:val="Note Heading"/>
    <w:basedOn w:val="a"/>
    <w:next w:val="a"/>
    <w:link w:val="aa"/>
    <w:uiPriority w:val="99"/>
    <w:rsid w:val="00BA4504"/>
    <w:pPr>
      <w:widowControl w:val="0"/>
      <w:jc w:val="center"/>
    </w:pPr>
    <w:rPr>
      <w:rFonts w:ascii="Times New Roman" w:hAnsi="Times New Roman"/>
      <w:kern w:val="2"/>
      <w:sz w:val="21"/>
      <w:szCs w:val="21"/>
    </w:rPr>
  </w:style>
  <w:style w:type="paragraph" w:styleId="ab">
    <w:name w:val="Normal (Web)"/>
    <w:basedOn w:val="a"/>
    <w:uiPriority w:val="99"/>
    <w:rsid w:val="005C76F2"/>
    <w:pPr>
      <w:spacing w:before="100" w:beforeAutospacing="1" w:after="100" w:afterAutospacing="1"/>
    </w:pPr>
    <w:rPr>
      <w:rFonts w:hAnsi="宋体" w:cs="宋体"/>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rPr>
      <w:rFonts w:hAnsi="宋体"/>
      <w:color w:val="000000"/>
      <w:sz w:val="21"/>
      <w:szCs w:val="20"/>
    </w:rPr>
  </w:style>
  <w:style w:type="paragraph" w:styleId="af">
    <w:name w:val="Balloon Text"/>
    <w:basedOn w:val="a"/>
    <w:link w:val="af0"/>
    <w:uiPriority w:val="99"/>
    <w:rsid w:val="0027014D"/>
    <w:rPr>
      <w:rFonts w:hAnsi="宋体"/>
      <w:color w:val="000000"/>
      <w:sz w:val="18"/>
      <w:szCs w:val="18"/>
    </w:rPr>
  </w:style>
  <w:style w:type="paragraph" w:styleId="af1">
    <w:name w:val="Plain Text"/>
    <w:basedOn w:val="a"/>
    <w:link w:val="af2"/>
    <w:rsid w:val="00E536A3"/>
    <w:pPr>
      <w:widowControl w:val="0"/>
      <w:jc w:val="both"/>
    </w:pPr>
    <w:rPr>
      <w:rFonts w:hAnsi="Courier New" w:hint="eastAsia"/>
      <w:color w:val="000000"/>
      <w:kern w:val="2"/>
      <w:sz w:val="28"/>
      <w:szCs w:val="20"/>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link w:val="af8"/>
    <w:uiPriority w:val="34"/>
    <w:qFormat/>
    <w:rsid w:val="0077690B"/>
    <w:pPr>
      <w:ind w:firstLineChars="200" w:firstLine="420"/>
    </w:pPr>
    <w:rPr>
      <w:rFonts w:hAnsi="宋体"/>
      <w:color w:val="000000"/>
      <w:sz w:val="21"/>
      <w:szCs w:val="20"/>
    </w:rPr>
  </w:style>
  <w:style w:type="paragraph" w:styleId="TOC2">
    <w:name w:val="toc 2"/>
    <w:basedOn w:val="a"/>
    <w:next w:val="a"/>
    <w:autoRedefine/>
    <w:uiPriority w:val="39"/>
    <w:unhideWhenUsed/>
    <w:qFormat/>
    <w:rsid w:val="00B72B3D"/>
    <w:pPr>
      <w:tabs>
        <w:tab w:val="right" w:leader="dot" w:pos="8296"/>
      </w:tabs>
      <w:ind w:leftChars="200" w:left="420"/>
      <w:jc w:val="center"/>
    </w:pPr>
    <w:rPr>
      <w:rFonts w:hAnsi="宋体"/>
      <w:b/>
      <w:color w:val="000000"/>
      <w:sz w:val="32"/>
      <w:szCs w:val="32"/>
    </w:rPr>
  </w:style>
  <w:style w:type="character" w:styleId="af9">
    <w:name w:val="Hyperlink"/>
    <w:basedOn w:val="a0"/>
    <w:uiPriority w:val="99"/>
    <w:unhideWhenUsed/>
    <w:rsid w:val="00B72B3D"/>
    <w:rPr>
      <w:color w:val="0000FF" w:themeColor="hyperlink"/>
      <w:u w:val="single"/>
    </w:rPr>
  </w:style>
  <w:style w:type="table" w:styleId="afa">
    <w:name w:val="Table Grid"/>
    <w:basedOn w:val="a1"/>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ate"/>
    <w:basedOn w:val="a"/>
    <w:next w:val="a"/>
    <w:link w:val="afc"/>
    <w:uiPriority w:val="99"/>
    <w:unhideWhenUsed/>
    <w:rsid w:val="00451192"/>
    <w:pPr>
      <w:ind w:leftChars="2500" w:left="100"/>
    </w:pPr>
    <w:rPr>
      <w:rFonts w:hAnsi="宋体"/>
      <w:color w:val="000000"/>
      <w:sz w:val="21"/>
      <w:szCs w:val="20"/>
    </w:rPr>
  </w:style>
  <w:style w:type="character" w:customStyle="1" w:styleId="afc">
    <w:name w:val="日期 字符"/>
    <w:basedOn w:val="a0"/>
    <w:link w:val="afb"/>
    <w:uiPriority w:val="99"/>
    <w:rsid w:val="00451192"/>
    <w:rPr>
      <w:rFonts w:ascii="宋体" w:hAnsi="宋体"/>
      <w:color w:val="000000"/>
      <w:sz w:val="21"/>
    </w:rPr>
  </w:style>
  <w:style w:type="paragraph" w:styleId="TOC1">
    <w:name w:val="toc 1"/>
    <w:basedOn w:val="a"/>
    <w:next w:val="a"/>
    <w:autoRedefine/>
    <w:uiPriority w:val="39"/>
    <w:unhideWhenUsed/>
    <w:qFormat/>
    <w:rsid w:val="00613809"/>
    <w:rPr>
      <w:rFonts w:hAnsi="宋体"/>
      <w:color w:val="000000"/>
      <w:sz w:val="21"/>
      <w:szCs w:val="20"/>
    </w:rPr>
  </w:style>
  <w:style w:type="paragraph" w:styleId="afd">
    <w:name w:val="Salutation"/>
    <w:basedOn w:val="a"/>
    <w:next w:val="a"/>
    <w:link w:val="afe"/>
    <w:uiPriority w:val="99"/>
    <w:rsid w:val="002C2063"/>
    <w:pPr>
      <w:widowControl w:val="0"/>
      <w:jc w:val="both"/>
    </w:pPr>
    <w:rPr>
      <w:rFonts w:ascii="Times New Roman" w:hAnsi="Times New Roman"/>
      <w:kern w:val="2"/>
      <w:sz w:val="21"/>
      <w:szCs w:val="21"/>
    </w:rPr>
  </w:style>
  <w:style w:type="character" w:customStyle="1" w:styleId="afe">
    <w:name w:val="称呼 字符"/>
    <w:basedOn w:val="a0"/>
    <w:link w:val="afd"/>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e">
    <w:name w:val="批注文字 字符"/>
    <w:basedOn w:val="a0"/>
    <w:link w:val="ad"/>
    <w:qFormat/>
    <w:rsid w:val="0001746D"/>
    <w:rPr>
      <w:rFonts w:ascii="宋体" w:hAnsi="宋体"/>
      <w:color w:val="000000"/>
      <w:sz w:val="21"/>
    </w:rPr>
  </w:style>
  <w:style w:type="character" w:customStyle="1" w:styleId="af0">
    <w:name w:val="批注框文本 字符"/>
    <w:basedOn w:val="a0"/>
    <w:link w:val="af"/>
    <w:uiPriority w:val="99"/>
    <w:rsid w:val="0001746D"/>
    <w:rPr>
      <w:rFonts w:ascii="宋体" w:hAnsi="宋体"/>
      <w:color w:val="000000"/>
      <w:sz w:val="18"/>
      <w:szCs w:val="18"/>
    </w:rPr>
  </w:style>
  <w:style w:type="character" w:customStyle="1" w:styleId="af2">
    <w:name w:val="纯文本 字符"/>
    <w:basedOn w:val="a0"/>
    <w:link w:val="af1"/>
    <w:rsid w:val="0001746D"/>
    <w:rPr>
      <w:rFonts w:ascii="宋体" w:hAnsi="Courier New"/>
      <w:color w:val="000000"/>
      <w:kern w:val="2"/>
      <w:sz w:val="28"/>
    </w:rPr>
  </w:style>
  <w:style w:type="character" w:customStyle="1" w:styleId="af4">
    <w:name w:val="批注主题 字符"/>
    <w:basedOn w:val="ae"/>
    <w:link w:val="af3"/>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TOC3">
    <w:name w:val="toc 3"/>
    <w:basedOn w:val="a"/>
    <w:next w:val="a"/>
    <w:autoRedefine/>
    <w:uiPriority w:val="39"/>
    <w:unhideWhenUsed/>
    <w:qFormat/>
    <w:rsid w:val="00D06927"/>
    <w:pPr>
      <w:spacing w:after="100" w:line="276" w:lineRule="auto"/>
      <w:ind w:left="440"/>
    </w:pPr>
    <w:rPr>
      <w:rFonts w:ascii="Calibri"/>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f">
    <w:name w:val="Body Text"/>
    <w:basedOn w:val="a"/>
    <w:link w:val="aff0"/>
    <w:uiPriority w:val="99"/>
    <w:rsid w:val="00D06927"/>
    <w:pPr>
      <w:widowControl w:val="0"/>
      <w:spacing w:after="120"/>
      <w:jc w:val="both"/>
    </w:pPr>
    <w:rPr>
      <w:rFonts w:ascii="Times New Roman" w:hAnsi="Times New Roman"/>
      <w:kern w:val="2"/>
      <w:sz w:val="21"/>
      <w:szCs w:val="21"/>
    </w:rPr>
  </w:style>
  <w:style w:type="character" w:customStyle="1" w:styleId="aff0">
    <w:name w:val="正文文本 字符"/>
    <w:basedOn w:val="a0"/>
    <w:link w:val="aff"/>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sz w:val="21"/>
      <w:szCs w:val="24"/>
      <w:lang w:val="en-AU"/>
    </w:rPr>
  </w:style>
  <w:style w:type="paragraph" w:styleId="aff1">
    <w:name w:val="toa heading"/>
    <w:basedOn w:val="a"/>
    <w:next w:val="a"/>
    <w:semiHidden/>
    <w:rsid w:val="00D06927"/>
    <w:pPr>
      <w:widowControl w:val="0"/>
      <w:spacing w:before="120"/>
      <w:jc w:val="both"/>
    </w:pPr>
    <w:rPr>
      <w:rFonts w:ascii="Arial" w:hAnsi="Arial"/>
      <w:b/>
      <w:bCs/>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rFonts w:hAnsi="宋体"/>
      <w:b/>
      <w:bCs/>
      <w:kern w:val="2"/>
      <w:sz w:val="21"/>
      <w:szCs w:val="21"/>
    </w:rPr>
  </w:style>
  <w:style w:type="paragraph" w:styleId="aff2">
    <w:name w:val="Revision"/>
    <w:hidden/>
    <w:uiPriority w:val="99"/>
    <w:semiHidden/>
    <w:rsid w:val="00D06927"/>
    <w:rPr>
      <w:kern w:val="2"/>
      <w:sz w:val="21"/>
      <w:szCs w:val="22"/>
    </w:rPr>
  </w:style>
  <w:style w:type="character" w:customStyle="1" w:styleId="Char">
    <w:name w:val="正文的样式 Char"/>
    <w:basedOn w:val="a0"/>
    <w:link w:val="aff3"/>
    <w:rsid w:val="00D06927"/>
    <w:rPr>
      <w:kern w:val="2"/>
      <w:sz w:val="21"/>
      <w:szCs w:val="24"/>
    </w:rPr>
  </w:style>
  <w:style w:type="paragraph" w:customStyle="1" w:styleId="aff3">
    <w:name w:val="正文的样式"/>
    <w:basedOn w:val="a"/>
    <w:link w:val="Char"/>
    <w:qFormat/>
    <w:rsid w:val="00D06927"/>
    <w:pPr>
      <w:widowControl w:val="0"/>
      <w:spacing w:before="100" w:after="100"/>
      <w:jc w:val="both"/>
    </w:pPr>
    <w:rPr>
      <w:rFonts w:ascii="Calibri"/>
      <w:kern w:val="2"/>
      <w:sz w:val="21"/>
      <w:szCs w:val="24"/>
    </w:rPr>
  </w:style>
  <w:style w:type="numbering" w:customStyle="1" w:styleId="1">
    <w:name w:val="样式1"/>
    <w:uiPriority w:val="99"/>
    <w:rsid w:val="00D06927"/>
    <w:pPr>
      <w:numPr>
        <w:numId w:val="6"/>
      </w:numPr>
    </w:pPr>
  </w:style>
  <w:style w:type="paragraph" w:styleId="aff4">
    <w:name w:val="Title"/>
    <w:basedOn w:val="a"/>
    <w:next w:val="a"/>
    <w:link w:val="aff5"/>
    <w:uiPriority w:val="10"/>
    <w:qFormat/>
    <w:rsid w:val="00D06927"/>
    <w:pPr>
      <w:widowControl w:val="0"/>
      <w:spacing w:before="240" w:after="60"/>
      <w:jc w:val="center"/>
      <w:outlineLvl w:val="0"/>
    </w:pPr>
    <w:rPr>
      <w:rFonts w:asciiTheme="majorHAnsi" w:hAnsiTheme="majorHAnsi" w:cstheme="majorBidi"/>
      <w:b/>
      <w:bCs/>
      <w:kern w:val="2"/>
      <w:sz w:val="32"/>
      <w:szCs w:val="32"/>
    </w:rPr>
  </w:style>
  <w:style w:type="character" w:customStyle="1" w:styleId="aff5">
    <w:name w:val="标题 字符"/>
    <w:basedOn w:val="a0"/>
    <w:link w:val="aff4"/>
    <w:uiPriority w:val="10"/>
    <w:rsid w:val="00D06927"/>
    <w:rPr>
      <w:rFonts w:asciiTheme="majorHAnsi" w:hAnsiTheme="majorHAnsi" w:cstheme="majorBidi"/>
      <w:b/>
      <w:bCs/>
      <w:kern w:val="2"/>
      <w:sz w:val="32"/>
      <w:szCs w:val="32"/>
    </w:rPr>
  </w:style>
  <w:style w:type="paragraph" w:styleId="aff6">
    <w:name w:val="No Spacing"/>
    <w:uiPriority w:val="1"/>
    <w:qFormat/>
    <w:rsid w:val="00D06927"/>
    <w:pPr>
      <w:widowControl w:val="0"/>
      <w:jc w:val="both"/>
    </w:pPr>
    <w:rPr>
      <w:kern w:val="2"/>
      <w:sz w:val="21"/>
      <w:szCs w:val="22"/>
    </w:rPr>
  </w:style>
  <w:style w:type="paragraph" w:styleId="TOC4">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kern w:val="2"/>
      <w:sz w:val="21"/>
    </w:rPr>
  </w:style>
  <w:style w:type="paragraph" w:styleId="TOC5">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kern w:val="2"/>
      <w:sz w:val="21"/>
    </w:rPr>
  </w:style>
  <w:style w:type="paragraph" w:styleId="TOC6">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kern w:val="2"/>
      <w:sz w:val="21"/>
    </w:rPr>
  </w:style>
  <w:style w:type="paragraph" w:styleId="TOC7">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kern w:val="2"/>
      <w:sz w:val="21"/>
    </w:rPr>
  </w:style>
  <w:style w:type="paragraph" w:styleId="TOC8">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kern w:val="2"/>
      <w:sz w:val="21"/>
    </w:rPr>
  </w:style>
  <w:style w:type="paragraph" w:styleId="TOC9">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kern w:val="2"/>
      <w:sz w:val="21"/>
    </w:rPr>
  </w:style>
  <w:style w:type="paragraph" w:styleId="aff7">
    <w:name w:val="endnote text"/>
    <w:basedOn w:val="a"/>
    <w:link w:val="aff8"/>
    <w:uiPriority w:val="99"/>
    <w:semiHidden/>
    <w:unhideWhenUsed/>
    <w:rsid w:val="00D06927"/>
    <w:pPr>
      <w:snapToGrid w:val="0"/>
    </w:pPr>
    <w:rPr>
      <w:rFonts w:cs="宋体"/>
      <w:szCs w:val="24"/>
    </w:rPr>
  </w:style>
  <w:style w:type="character" w:customStyle="1" w:styleId="aff8">
    <w:name w:val="尾注文本 字符"/>
    <w:basedOn w:val="a0"/>
    <w:link w:val="aff7"/>
    <w:uiPriority w:val="99"/>
    <w:semiHidden/>
    <w:rsid w:val="00D06927"/>
    <w:rPr>
      <w:rFonts w:ascii="宋体" w:hAnsi="宋体" w:cs="宋体"/>
      <w:sz w:val="21"/>
      <w:szCs w:val="24"/>
    </w:rPr>
  </w:style>
  <w:style w:type="character" w:styleId="aff9">
    <w:name w:val="endnote reference"/>
    <w:basedOn w:val="a0"/>
    <w:uiPriority w:val="99"/>
    <w:semiHidden/>
    <w:unhideWhenUsed/>
    <w:rsid w:val="00D06927"/>
    <w:rPr>
      <w:vertAlign w:val="superscript"/>
    </w:rPr>
  </w:style>
  <w:style w:type="character" w:customStyle="1" w:styleId="Char1">
    <w:name w:val="批注主题 Char1"/>
    <w:basedOn w:val="ae"/>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kern w:val="2"/>
      <w:sz w:val="21"/>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ae"/>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a">
    <w:name w:val="Normal Indent"/>
    <w:basedOn w:val="a"/>
    <w:rsid w:val="00D06927"/>
    <w:pPr>
      <w:widowControl w:val="0"/>
      <w:ind w:firstLineChars="200" w:firstLine="420"/>
      <w:jc w:val="both"/>
    </w:pPr>
    <w:rPr>
      <w:rFonts w:ascii="Times New Roman" w:hAnsi="Times New Roman"/>
      <w:kern w:val="2"/>
      <w:sz w:val="21"/>
      <w:szCs w:val="21"/>
    </w:rPr>
  </w:style>
  <w:style w:type="paragraph" w:styleId="32">
    <w:name w:val="List Bullet 3"/>
    <w:basedOn w:val="a"/>
    <w:rsid w:val="00D06927"/>
    <w:pPr>
      <w:widowControl w:val="0"/>
      <w:tabs>
        <w:tab w:val="left" w:pos="1200"/>
      </w:tabs>
      <w:jc w:val="both"/>
    </w:pPr>
    <w:rPr>
      <w:rFonts w:ascii="Times New Roman" w:hAnsi="Times New Roman"/>
      <w:kern w:val="2"/>
      <w:sz w:val="21"/>
      <w:szCs w:val="21"/>
    </w:rPr>
  </w:style>
  <w:style w:type="paragraph" w:customStyle="1" w:styleId="41">
    <w:name w:val="4"/>
    <w:basedOn w:val="a"/>
    <w:next w:val="af7"/>
    <w:uiPriority w:val="34"/>
    <w:qFormat/>
    <w:rsid w:val="00D06927"/>
    <w:pPr>
      <w:widowControl w:val="0"/>
      <w:ind w:firstLineChars="200" w:firstLine="420"/>
      <w:jc w:val="both"/>
    </w:pPr>
    <w:rPr>
      <w:rFonts w:ascii="Calibri"/>
      <w:kern w:val="2"/>
      <w:sz w:val="21"/>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D06927"/>
    <w:pPr>
      <w:widowControl w:val="0"/>
      <w:ind w:firstLineChars="200" w:firstLine="420"/>
      <w:jc w:val="both"/>
    </w:pPr>
    <w:rPr>
      <w:rFonts w:ascii="Calibri"/>
      <w:kern w:val="2"/>
      <w:sz w:val="21"/>
    </w:rPr>
  </w:style>
  <w:style w:type="paragraph" w:customStyle="1" w:styleId="22">
    <w:name w:val="2"/>
    <w:basedOn w:val="a"/>
    <w:next w:val="af7"/>
    <w:uiPriority w:val="34"/>
    <w:qFormat/>
    <w:rsid w:val="00D06927"/>
    <w:pPr>
      <w:widowControl w:val="0"/>
      <w:ind w:firstLineChars="200" w:firstLine="420"/>
      <w:jc w:val="both"/>
    </w:pPr>
    <w:rPr>
      <w:rFonts w:ascii="Calibri"/>
      <w:kern w:val="2"/>
      <w:sz w:val="21"/>
    </w:rPr>
  </w:style>
  <w:style w:type="paragraph" w:customStyle="1" w:styleId="14">
    <w:name w:val="1"/>
    <w:basedOn w:val="a"/>
    <w:next w:val="af7"/>
    <w:uiPriority w:val="34"/>
    <w:qFormat/>
    <w:rsid w:val="00D06927"/>
    <w:pPr>
      <w:widowControl w:val="0"/>
      <w:ind w:firstLineChars="200" w:firstLine="420"/>
      <w:jc w:val="both"/>
    </w:pPr>
    <w:rPr>
      <w:rFonts w:ascii="Calibri"/>
      <w:kern w:val="2"/>
      <w:sz w:val="21"/>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lang w:eastAsia="en-US"/>
    </w:rPr>
  </w:style>
  <w:style w:type="table" w:customStyle="1" w:styleId="g2">
    <w:name w:val="g2"/>
    <w:basedOn w:val="a1"/>
    <w:uiPriority w:val="99"/>
    <w:qFormat/>
    <w:rsid w:val="00D9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qFormat/>
    <w:rsid w:val="00D9144F"/>
    <w:tblPr>
      <w:tblInd w:w="0" w:type="dxa"/>
      <w:tblCellMar>
        <w:top w:w="0" w:type="dxa"/>
        <w:left w:w="108" w:type="dxa"/>
        <w:bottom w:w="0" w:type="dxa"/>
        <w:right w:w="108" w:type="dxa"/>
      </w:tblCellMar>
    </w:tblPr>
  </w:style>
  <w:style w:type="character" w:customStyle="1" w:styleId="af8">
    <w:name w:val="列表段落 字符"/>
    <w:basedOn w:val="a0"/>
    <w:link w:val="af7"/>
    <w:uiPriority w:val="34"/>
    <w:qFormat/>
    <w:rsid w:val="009065E5"/>
    <w:rPr>
      <w:rFonts w:ascii="宋体" w:hAnsi="宋体"/>
      <w:color w:val="000000"/>
      <w:sz w:val="21"/>
    </w:rPr>
  </w:style>
  <w:style w:type="paragraph" w:customStyle="1" w:styleId="678">
    <w:name w:val="678"/>
    <w:qFormat/>
    <w:rsid w:val="009065E5"/>
    <w:rPr>
      <w:rFonts w:ascii="宋体" w:hAnsi="宋体" w:cs="宋体"/>
      <w:sz w:val="21"/>
      <w:szCs w:val="24"/>
    </w:rPr>
  </w:style>
  <w:style w:type="paragraph" w:customStyle="1" w:styleId="94">
    <w:name w:val="94"/>
    <w:basedOn w:val="a"/>
    <w:uiPriority w:val="59"/>
    <w:rsid w:val="008948EA"/>
    <w:pPr>
      <w:widowControl w:val="0"/>
    </w:pPr>
    <w:rPr>
      <w:rFonts w:ascii="Times New Roman" w:hAnsi="Times New Roman"/>
      <w:kern w:val="2"/>
      <w:szCs w:val="21"/>
      <w:lang w:val="en-GB"/>
    </w:rPr>
  </w:style>
  <w:style w:type="character" w:customStyle="1" w:styleId="15">
    <w:name w:val="15"/>
    <w:basedOn w:val="a0"/>
    <w:rsid w:val="00EA0921"/>
    <w:rPr>
      <w:rFonts w:ascii="宋体" w:eastAsia="宋体" w:hAnsi="宋体" w:hint="eastAsia"/>
      <w:b w:val="0"/>
      <w:bCs w:val="0"/>
      <w:i w:val="0"/>
      <w:iCs w:val="0"/>
      <w:color w:val="000000"/>
      <w:sz w:val="22"/>
      <w:szCs w:val="22"/>
    </w:rPr>
  </w:style>
  <w:style w:type="paragraph" w:customStyle="1" w:styleId="16">
    <w:name w:val="正文1"/>
    <w:rsid w:val="004025B9"/>
    <w:pPr>
      <w:jc w:val="both"/>
    </w:pPr>
    <w:rPr>
      <w:rFonts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7425">
      <w:bodyDiv w:val="1"/>
      <w:marLeft w:val="0"/>
      <w:marRight w:val="0"/>
      <w:marTop w:val="0"/>
      <w:marBottom w:val="0"/>
      <w:divBdr>
        <w:top w:val="none" w:sz="0" w:space="0" w:color="auto"/>
        <w:left w:val="none" w:sz="0" w:space="0" w:color="auto"/>
        <w:bottom w:val="none" w:sz="0" w:space="0" w:color="auto"/>
        <w:right w:val="none" w:sz="0" w:space="0" w:color="auto"/>
      </w:divBdr>
    </w:div>
    <w:div w:id="93522227">
      <w:bodyDiv w:val="1"/>
      <w:marLeft w:val="0"/>
      <w:marRight w:val="0"/>
      <w:marTop w:val="0"/>
      <w:marBottom w:val="0"/>
      <w:divBdr>
        <w:top w:val="none" w:sz="0" w:space="0" w:color="auto"/>
        <w:left w:val="none" w:sz="0" w:space="0" w:color="auto"/>
        <w:bottom w:val="none" w:sz="0" w:space="0" w:color="auto"/>
        <w:right w:val="none" w:sz="0" w:space="0" w:color="auto"/>
      </w:divBdr>
    </w:div>
    <w:div w:id="113602312">
      <w:bodyDiv w:val="1"/>
      <w:marLeft w:val="0"/>
      <w:marRight w:val="0"/>
      <w:marTop w:val="0"/>
      <w:marBottom w:val="0"/>
      <w:divBdr>
        <w:top w:val="none" w:sz="0" w:space="0" w:color="auto"/>
        <w:left w:val="none" w:sz="0" w:space="0" w:color="auto"/>
        <w:bottom w:val="none" w:sz="0" w:space="0" w:color="auto"/>
        <w:right w:val="none" w:sz="0" w:space="0" w:color="auto"/>
      </w:divBdr>
    </w:div>
    <w:div w:id="190802035">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21469644">
      <w:bodyDiv w:val="1"/>
      <w:marLeft w:val="0"/>
      <w:marRight w:val="0"/>
      <w:marTop w:val="0"/>
      <w:marBottom w:val="0"/>
      <w:divBdr>
        <w:top w:val="none" w:sz="0" w:space="0" w:color="auto"/>
        <w:left w:val="none" w:sz="0" w:space="0" w:color="auto"/>
        <w:bottom w:val="none" w:sz="0" w:space="0" w:color="auto"/>
        <w:right w:val="none" w:sz="0" w:space="0" w:color="auto"/>
      </w:divBdr>
    </w:div>
    <w:div w:id="432554266">
      <w:bodyDiv w:val="1"/>
      <w:marLeft w:val="0"/>
      <w:marRight w:val="0"/>
      <w:marTop w:val="0"/>
      <w:marBottom w:val="0"/>
      <w:divBdr>
        <w:top w:val="none" w:sz="0" w:space="0" w:color="auto"/>
        <w:left w:val="none" w:sz="0" w:space="0" w:color="auto"/>
        <w:bottom w:val="none" w:sz="0" w:space="0" w:color="auto"/>
        <w:right w:val="none" w:sz="0" w:space="0" w:color="auto"/>
      </w:divBdr>
    </w:div>
    <w:div w:id="461389574">
      <w:bodyDiv w:val="1"/>
      <w:marLeft w:val="0"/>
      <w:marRight w:val="0"/>
      <w:marTop w:val="0"/>
      <w:marBottom w:val="0"/>
      <w:divBdr>
        <w:top w:val="none" w:sz="0" w:space="0" w:color="auto"/>
        <w:left w:val="none" w:sz="0" w:space="0" w:color="auto"/>
        <w:bottom w:val="none" w:sz="0" w:space="0" w:color="auto"/>
        <w:right w:val="none" w:sz="0" w:space="0" w:color="auto"/>
      </w:divBdr>
    </w:div>
    <w:div w:id="515920112">
      <w:bodyDiv w:val="1"/>
      <w:marLeft w:val="0"/>
      <w:marRight w:val="0"/>
      <w:marTop w:val="0"/>
      <w:marBottom w:val="0"/>
      <w:divBdr>
        <w:top w:val="none" w:sz="0" w:space="0" w:color="auto"/>
        <w:left w:val="none" w:sz="0" w:space="0" w:color="auto"/>
        <w:bottom w:val="none" w:sz="0" w:space="0" w:color="auto"/>
        <w:right w:val="none" w:sz="0" w:space="0" w:color="auto"/>
      </w:divBdr>
    </w:div>
    <w:div w:id="535849020">
      <w:bodyDiv w:val="1"/>
      <w:marLeft w:val="0"/>
      <w:marRight w:val="0"/>
      <w:marTop w:val="0"/>
      <w:marBottom w:val="0"/>
      <w:divBdr>
        <w:top w:val="none" w:sz="0" w:space="0" w:color="auto"/>
        <w:left w:val="none" w:sz="0" w:space="0" w:color="auto"/>
        <w:bottom w:val="none" w:sz="0" w:space="0" w:color="auto"/>
        <w:right w:val="none" w:sz="0" w:space="0" w:color="auto"/>
      </w:divBdr>
    </w:div>
    <w:div w:id="641885871">
      <w:bodyDiv w:val="1"/>
      <w:marLeft w:val="0"/>
      <w:marRight w:val="0"/>
      <w:marTop w:val="0"/>
      <w:marBottom w:val="0"/>
      <w:divBdr>
        <w:top w:val="none" w:sz="0" w:space="0" w:color="auto"/>
        <w:left w:val="none" w:sz="0" w:space="0" w:color="auto"/>
        <w:bottom w:val="none" w:sz="0" w:space="0" w:color="auto"/>
        <w:right w:val="none" w:sz="0" w:space="0" w:color="auto"/>
      </w:divBdr>
    </w:div>
    <w:div w:id="643782407">
      <w:bodyDiv w:val="1"/>
      <w:marLeft w:val="0"/>
      <w:marRight w:val="0"/>
      <w:marTop w:val="0"/>
      <w:marBottom w:val="0"/>
      <w:divBdr>
        <w:top w:val="none" w:sz="0" w:space="0" w:color="auto"/>
        <w:left w:val="none" w:sz="0" w:space="0" w:color="auto"/>
        <w:bottom w:val="none" w:sz="0" w:space="0" w:color="auto"/>
        <w:right w:val="none" w:sz="0" w:space="0" w:color="auto"/>
      </w:divBdr>
    </w:div>
    <w:div w:id="676536983">
      <w:bodyDiv w:val="1"/>
      <w:marLeft w:val="0"/>
      <w:marRight w:val="0"/>
      <w:marTop w:val="0"/>
      <w:marBottom w:val="0"/>
      <w:divBdr>
        <w:top w:val="none" w:sz="0" w:space="0" w:color="auto"/>
        <w:left w:val="none" w:sz="0" w:space="0" w:color="auto"/>
        <w:bottom w:val="none" w:sz="0" w:space="0" w:color="auto"/>
        <w:right w:val="none" w:sz="0" w:space="0" w:color="auto"/>
      </w:divBdr>
    </w:div>
    <w:div w:id="697894111">
      <w:bodyDiv w:val="1"/>
      <w:marLeft w:val="0"/>
      <w:marRight w:val="0"/>
      <w:marTop w:val="0"/>
      <w:marBottom w:val="0"/>
      <w:divBdr>
        <w:top w:val="none" w:sz="0" w:space="0" w:color="auto"/>
        <w:left w:val="none" w:sz="0" w:space="0" w:color="auto"/>
        <w:bottom w:val="none" w:sz="0" w:space="0" w:color="auto"/>
        <w:right w:val="none" w:sz="0" w:space="0" w:color="auto"/>
      </w:divBdr>
    </w:div>
    <w:div w:id="698745640">
      <w:bodyDiv w:val="1"/>
      <w:marLeft w:val="0"/>
      <w:marRight w:val="0"/>
      <w:marTop w:val="0"/>
      <w:marBottom w:val="0"/>
      <w:divBdr>
        <w:top w:val="none" w:sz="0" w:space="0" w:color="auto"/>
        <w:left w:val="none" w:sz="0" w:space="0" w:color="auto"/>
        <w:bottom w:val="none" w:sz="0" w:space="0" w:color="auto"/>
        <w:right w:val="none" w:sz="0" w:space="0" w:color="auto"/>
      </w:divBdr>
    </w:div>
    <w:div w:id="718895010">
      <w:bodyDiv w:val="1"/>
      <w:marLeft w:val="0"/>
      <w:marRight w:val="0"/>
      <w:marTop w:val="0"/>
      <w:marBottom w:val="0"/>
      <w:divBdr>
        <w:top w:val="none" w:sz="0" w:space="0" w:color="auto"/>
        <w:left w:val="none" w:sz="0" w:space="0" w:color="auto"/>
        <w:bottom w:val="none" w:sz="0" w:space="0" w:color="auto"/>
        <w:right w:val="none" w:sz="0" w:space="0" w:color="auto"/>
      </w:divBdr>
    </w:div>
    <w:div w:id="729688747">
      <w:bodyDiv w:val="1"/>
      <w:marLeft w:val="0"/>
      <w:marRight w:val="0"/>
      <w:marTop w:val="0"/>
      <w:marBottom w:val="0"/>
      <w:divBdr>
        <w:top w:val="none" w:sz="0" w:space="0" w:color="auto"/>
        <w:left w:val="none" w:sz="0" w:space="0" w:color="auto"/>
        <w:bottom w:val="none" w:sz="0" w:space="0" w:color="auto"/>
        <w:right w:val="none" w:sz="0" w:space="0" w:color="auto"/>
      </w:divBdr>
    </w:div>
    <w:div w:id="744453252">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32725225">
      <w:bodyDiv w:val="1"/>
      <w:marLeft w:val="0"/>
      <w:marRight w:val="0"/>
      <w:marTop w:val="0"/>
      <w:marBottom w:val="0"/>
      <w:divBdr>
        <w:top w:val="none" w:sz="0" w:space="0" w:color="auto"/>
        <w:left w:val="none" w:sz="0" w:space="0" w:color="auto"/>
        <w:bottom w:val="none" w:sz="0" w:space="0" w:color="auto"/>
        <w:right w:val="none" w:sz="0" w:space="0" w:color="auto"/>
      </w:divBdr>
    </w:div>
    <w:div w:id="841237081">
      <w:bodyDiv w:val="1"/>
      <w:marLeft w:val="0"/>
      <w:marRight w:val="0"/>
      <w:marTop w:val="0"/>
      <w:marBottom w:val="0"/>
      <w:divBdr>
        <w:top w:val="none" w:sz="0" w:space="0" w:color="auto"/>
        <w:left w:val="none" w:sz="0" w:space="0" w:color="auto"/>
        <w:bottom w:val="none" w:sz="0" w:space="0" w:color="auto"/>
        <w:right w:val="none" w:sz="0" w:space="0" w:color="auto"/>
      </w:divBdr>
    </w:div>
    <w:div w:id="851799345">
      <w:bodyDiv w:val="1"/>
      <w:marLeft w:val="0"/>
      <w:marRight w:val="0"/>
      <w:marTop w:val="0"/>
      <w:marBottom w:val="0"/>
      <w:divBdr>
        <w:top w:val="none" w:sz="0" w:space="0" w:color="auto"/>
        <w:left w:val="none" w:sz="0" w:space="0" w:color="auto"/>
        <w:bottom w:val="none" w:sz="0" w:space="0" w:color="auto"/>
        <w:right w:val="none" w:sz="0" w:space="0" w:color="auto"/>
      </w:divBdr>
    </w:div>
    <w:div w:id="852452179">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55908596">
      <w:bodyDiv w:val="1"/>
      <w:marLeft w:val="0"/>
      <w:marRight w:val="0"/>
      <w:marTop w:val="0"/>
      <w:marBottom w:val="0"/>
      <w:divBdr>
        <w:top w:val="none" w:sz="0" w:space="0" w:color="auto"/>
        <w:left w:val="none" w:sz="0" w:space="0" w:color="auto"/>
        <w:bottom w:val="none" w:sz="0" w:space="0" w:color="auto"/>
        <w:right w:val="none" w:sz="0" w:space="0" w:color="auto"/>
      </w:divBdr>
    </w:div>
    <w:div w:id="995838273">
      <w:bodyDiv w:val="1"/>
      <w:marLeft w:val="0"/>
      <w:marRight w:val="0"/>
      <w:marTop w:val="0"/>
      <w:marBottom w:val="0"/>
      <w:divBdr>
        <w:top w:val="none" w:sz="0" w:space="0" w:color="auto"/>
        <w:left w:val="none" w:sz="0" w:space="0" w:color="auto"/>
        <w:bottom w:val="none" w:sz="0" w:space="0" w:color="auto"/>
        <w:right w:val="none" w:sz="0" w:space="0" w:color="auto"/>
      </w:divBdr>
    </w:div>
    <w:div w:id="1029644382">
      <w:bodyDiv w:val="1"/>
      <w:marLeft w:val="0"/>
      <w:marRight w:val="0"/>
      <w:marTop w:val="0"/>
      <w:marBottom w:val="0"/>
      <w:divBdr>
        <w:top w:val="none" w:sz="0" w:space="0" w:color="auto"/>
        <w:left w:val="none" w:sz="0" w:space="0" w:color="auto"/>
        <w:bottom w:val="none" w:sz="0" w:space="0" w:color="auto"/>
        <w:right w:val="none" w:sz="0" w:space="0" w:color="auto"/>
      </w:divBdr>
    </w:div>
    <w:div w:id="1268849213">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46903511">
      <w:bodyDiv w:val="1"/>
      <w:marLeft w:val="0"/>
      <w:marRight w:val="0"/>
      <w:marTop w:val="0"/>
      <w:marBottom w:val="0"/>
      <w:divBdr>
        <w:top w:val="none" w:sz="0" w:space="0" w:color="auto"/>
        <w:left w:val="none" w:sz="0" w:space="0" w:color="auto"/>
        <w:bottom w:val="none" w:sz="0" w:space="0" w:color="auto"/>
        <w:right w:val="none" w:sz="0" w:space="0" w:color="auto"/>
      </w:divBdr>
    </w:div>
    <w:div w:id="1349260663">
      <w:bodyDiv w:val="1"/>
      <w:marLeft w:val="0"/>
      <w:marRight w:val="0"/>
      <w:marTop w:val="0"/>
      <w:marBottom w:val="0"/>
      <w:divBdr>
        <w:top w:val="none" w:sz="0" w:space="0" w:color="auto"/>
        <w:left w:val="none" w:sz="0" w:space="0" w:color="auto"/>
        <w:bottom w:val="none" w:sz="0" w:space="0" w:color="auto"/>
        <w:right w:val="none" w:sz="0" w:space="0" w:color="auto"/>
      </w:divBdr>
    </w:div>
    <w:div w:id="1359697271">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58990709">
      <w:bodyDiv w:val="1"/>
      <w:marLeft w:val="0"/>
      <w:marRight w:val="0"/>
      <w:marTop w:val="0"/>
      <w:marBottom w:val="0"/>
      <w:divBdr>
        <w:top w:val="none" w:sz="0" w:space="0" w:color="auto"/>
        <w:left w:val="none" w:sz="0" w:space="0" w:color="auto"/>
        <w:bottom w:val="none" w:sz="0" w:space="0" w:color="auto"/>
        <w:right w:val="none" w:sz="0" w:space="0" w:color="auto"/>
      </w:divBdr>
    </w:div>
    <w:div w:id="1493061289">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33493830">
      <w:bodyDiv w:val="1"/>
      <w:marLeft w:val="0"/>
      <w:marRight w:val="0"/>
      <w:marTop w:val="0"/>
      <w:marBottom w:val="0"/>
      <w:divBdr>
        <w:top w:val="none" w:sz="0" w:space="0" w:color="auto"/>
        <w:left w:val="none" w:sz="0" w:space="0" w:color="auto"/>
        <w:bottom w:val="none" w:sz="0" w:space="0" w:color="auto"/>
        <w:right w:val="none" w:sz="0" w:space="0" w:color="auto"/>
      </w:divBdr>
    </w:div>
    <w:div w:id="1561404439">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02568324">
      <w:bodyDiv w:val="1"/>
      <w:marLeft w:val="0"/>
      <w:marRight w:val="0"/>
      <w:marTop w:val="0"/>
      <w:marBottom w:val="0"/>
      <w:divBdr>
        <w:top w:val="none" w:sz="0" w:space="0" w:color="auto"/>
        <w:left w:val="none" w:sz="0" w:space="0" w:color="auto"/>
        <w:bottom w:val="none" w:sz="0" w:space="0" w:color="auto"/>
        <w:right w:val="none" w:sz="0" w:space="0" w:color="auto"/>
      </w:divBdr>
    </w:div>
    <w:div w:id="1627806962">
      <w:bodyDiv w:val="1"/>
      <w:marLeft w:val="0"/>
      <w:marRight w:val="0"/>
      <w:marTop w:val="0"/>
      <w:marBottom w:val="0"/>
      <w:divBdr>
        <w:top w:val="none" w:sz="0" w:space="0" w:color="auto"/>
        <w:left w:val="none" w:sz="0" w:space="0" w:color="auto"/>
        <w:bottom w:val="none" w:sz="0" w:space="0" w:color="auto"/>
        <w:right w:val="none" w:sz="0" w:space="0" w:color="auto"/>
      </w:divBdr>
    </w:div>
    <w:div w:id="1708725392">
      <w:bodyDiv w:val="1"/>
      <w:marLeft w:val="0"/>
      <w:marRight w:val="0"/>
      <w:marTop w:val="0"/>
      <w:marBottom w:val="0"/>
      <w:divBdr>
        <w:top w:val="none" w:sz="0" w:space="0" w:color="auto"/>
        <w:left w:val="none" w:sz="0" w:space="0" w:color="auto"/>
        <w:bottom w:val="none" w:sz="0" w:space="0" w:color="auto"/>
        <w:right w:val="none" w:sz="0" w:space="0" w:color="auto"/>
      </w:divBdr>
    </w:div>
    <w:div w:id="1715421952">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839299109">
      <w:bodyDiv w:val="1"/>
      <w:marLeft w:val="0"/>
      <w:marRight w:val="0"/>
      <w:marTop w:val="0"/>
      <w:marBottom w:val="0"/>
      <w:divBdr>
        <w:top w:val="none" w:sz="0" w:space="0" w:color="auto"/>
        <w:left w:val="none" w:sz="0" w:space="0" w:color="auto"/>
        <w:bottom w:val="none" w:sz="0" w:space="0" w:color="auto"/>
        <w:right w:val="none" w:sz="0" w:space="0" w:color="auto"/>
      </w:divBdr>
    </w:div>
    <w:div w:id="1928029895">
      <w:bodyDiv w:val="1"/>
      <w:marLeft w:val="0"/>
      <w:marRight w:val="0"/>
      <w:marTop w:val="0"/>
      <w:marBottom w:val="0"/>
      <w:divBdr>
        <w:top w:val="none" w:sz="0" w:space="0" w:color="auto"/>
        <w:left w:val="none" w:sz="0" w:space="0" w:color="auto"/>
        <w:bottom w:val="none" w:sz="0" w:space="0" w:color="auto"/>
        <w:right w:val="none" w:sz="0" w:space="0" w:color="auto"/>
      </w:divBdr>
    </w:div>
    <w:div w:id="1988631735">
      <w:bodyDiv w:val="1"/>
      <w:marLeft w:val="0"/>
      <w:marRight w:val="0"/>
      <w:marTop w:val="0"/>
      <w:marBottom w:val="0"/>
      <w:divBdr>
        <w:top w:val="none" w:sz="0" w:space="0" w:color="auto"/>
        <w:left w:val="none" w:sz="0" w:space="0" w:color="auto"/>
        <w:bottom w:val="none" w:sz="0" w:space="0" w:color="auto"/>
        <w:right w:val="none" w:sz="0" w:space="0" w:color="auto"/>
      </w:divBdr>
    </w:div>
    <w:div w:id="207535230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06413387">
      <w:bodyDiv w:val="1"/>
      <w:marLeft w:val="0"/>
      <w:marRight w:val="0"/>
      <w:marTop w:val="0"/>
      <w:marBottom w:val="0"/>
      <w:divBdr>
        <w:top w:val="none" w:sz="0" w:space="0" w:color="auto"/>
        <w:left w:val="none" w:sz="0" w:space="0" w:color="auto"/>
        <w:bottom w:val="none" w:sz="0" w:space="0" w:color="auto"/>
        <w:right w:val="none" w:sz="0" w:space="0" w:color="auto"/>
      </w:divBdr>
    </w:div>
    <w:div w:id="2138645112">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XKM\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A6F7C"/>
    <w:rsid w:val="000B122F"/>
    <w:rsid w:val="000C03DA"/>
    <w:rsid w:val="000C5C5A"/>
    <w:rsid w:val="000C6BDC"/>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77884"/>
    <w:rsid w:val="00185240"/>
    <w:rsid w:val="00191EE8"/>
    <w:rsid w:val="001956D6"/>
    <w:rsid w:val="00197A63"/>
    <w:rsid w:val="001A6540"/>
    <w:rsid w:val="001B430B"/>
    <w:rsid w:val="001D00AF"/>
    <w:rsid w:val="001F0D7B"/>
    <w:rsid w:val="001F2746"/>
    <w:rsid w:val="00210140"/>
    <w:rsid w:val="00216A1B"/>
    <w:rsid w:val="002346BD"/>
    <w:rsid w:val="00237501"/>
    <w:rsid w:val="00240D54"/>
    <w:rsid w:val="0024566C"/>
    <w:rsid w:val="00254E62"/>
    <w:rsid w:val="0025604C"/>
    <w:rsid w:val="00263AD5"/>
    <w:rsid w:val="002735C0"/>
    <w:rsid w:val="00273CAF"/>
    <w:rsid w:val="00275E1F"/>
    <w:rsid w:val="00286166"/>
    <w:rsid w:val="00291953"/>
    <w:rsid w:val="00294992"/>
    <w:rsid w:val="002B0FF3"/>
    <w:rsid w:val="002C16A2"/>
    <w:rsid w:val="002D284E"/>
    <w:rsid w:val="002E58B3"/>
    <w:rsid w:val="002E646D"/>
    <w:rsid w:val="002E6ECF"/>
    <w:rsid w:val="002F0B97"/>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37D5"/>
    <w:rsid w:val="003740D4"/>
    <w:rsid w:val="00382CD6"/>
    <w:rsid w:val="00385DCA"/>
    <w:rsid w:val="00386728"/>
    <w:rsid w:val="003868F7"/>
    <w:rsid w:val="0039185B"/>
    <w:rsid w:val="003A5135"/>
    <w:rsid w:val="003B4895"/>
    <w:rsid w:val="003C0749"/>
    <w:rsid w:val="003C4925"/>
    <w:rsid w:val="003C6454"/>
    <w:rsid w:val="003D2E9A"/>
    <w:rsid w:val="003E1E74"/>
    <w:rsid w:val="003F62A7"/>
    <w:rsid w:val="003F6A17"/>
    <w:rsid w:val="0040537A"/>
    <w:rsid w:val="004120F2"/>
    <w:rsid w:val="00413403"/>
    <w:rsid w:val="0042200E"/>
    <w:rsid w:val="00427DDA"/>
    <w:rsid w:val="004353FB"/>
    <w:rsid w:val="00441C60"/>
    <w:rsid w:val="00441E2E"/>
    <w:rsid w:val="00446135"/>
    <w:rsid w:val="004473DD"/>
    <w:rsid w:val="00461F75"/>
    <w:rsid w:val="004734A7"/>
    <w:rsid w:val="004764AD"/>
    <w:rsid w:val="00483DD0"/>
    <w:rsid w:val="00484D4A"/>
    <w:rsid w:val="004925D3"/>
    <w:rsid w:val="0049752D"/>
    <w:rsid w:val="004A3506"/>
    <w:rsid w:val="004A4076"/>
    <w:rsid w:val="004A5225"/>
    <w:rsid w:val="004A5D54"/>
    <w:rsid w:val="004B1F63"/>
    <w:rsid w:val="004B4DB9"/>
    <w:rsid w:val="004C3A8C"/>
    <w:rsid w:val="004C69A1"/>
    <w:rsid w:val="004E0B11"/>
    <w:rsid w:val="004E313E"/>
    <w:rsid w:val="004E3E7E"/>
    <w:rsid w:val="004F5B50"/>
    <w:rsid w:val="004F5E44"/>
    <w:rsid w:val="005043DB"/>
    <w:rsid w:val="00504F17"/>
    <w:rsid w:val="005103AD"/>
    <w:rsid w:val="005369CA"/>
    <w:rsid w:val="00540BA6"/>
    <w:rsid w:val="00553EAC"/>
    <w:rsid w:val="00557B6D"/>
    <w:rsid w:val="00561A1B"/>
    <w:rsid w:val="00562373"/>
    <w:rsid w:val="0057070B"/>
    <w:rsid w:val="00573E5E"/>
    <w:rsid w:val="00576864"/>
    <w:rsid w:val="00580609"/>
    <w:rsid w:val="005826A6"/>
    <w:rsid w:val="00584295"/>
    <w:rsid w:val="005942A4"/>
    <w:rsid w:val="00597096"/>
    <w:rsid w:val="005A1C5D"/>
    <w:rsid w:val="005A242C"/>
    <w:rsid w:val="005A382A"/>
    <w:rsid w:val="005B654E"/>
    <w:rsid w:val="005D323B"/>
    <w:rsid w:val="005F60DC"/>
    <w:rsid w:val="005F7B7E"/>
    <w:rsid w:val="006010E9"/>
    <w:rsid w:val="00604DB7"/>
    <w:rsid w:val="00604F40"/>
    <w:rsid w:val="00607DD9"/>
    <w:rsid w:val="00613661"/>
    <w:rsid w:val="006165E1"/>
    <w:rsid w:val="00626AB4"/>
    <w:rsid w:val="006402F4"/>
    <w:rsid w:val="00640A86"/>
    <w:rsid w:val="00650508"/>
    <w:rsid w:val="00662558"/>
    <w:rsid w:val="006638DA"/>
    <w:rsid w:val="00664067"/>
    <w:rsid w:val="006650AD"/>
    <w:rsid w:val="00667B18"/>
    <w:rsid w:val="00667F07"/>
    <w:rsid w:val="00671842"/>
    <w:rsid w:val="006A26EC"/>
    <w:rsid w:val="006A3833"/>
    <w:rsid w:val="006A5709"/>
    <w:rsid w:val="006B4494"/>
    <w:rsid w:val="006D330A"/>
    <w:rsid w:val="006E0428"/>
    <w:rsid w:val="006F1EBD"/>
    <w:rsid w:val="00716407"/>
    <w:rsid w:val="00721E25"/>
    <w:rsid w:val="007236B4"/>
    <w:rsid w:val="00731B4A"/>
    <w:rsid w:val="00741834"/>
    <w:rsid w:val="0074441C"/>
    <w:rsid w:val="007742F9"/>
    <w:rsid w:val="007766E8"/>
    <w:rsid w:val="00776F31"/>
    <w:rsid w:val="00780EC8"/>
    <w:rsid w:val="00783BE5"/>
    <w:rsid w:val="007872F4"/>
    <w:rsid w:val="00787706"/>
    <w:rsid w:val="007903B8"/>
    <w:rsid w:val="00793EBB"/>
    <w:rsid w:val="00794492"/>
    <w:rsid w:val="007A568A"/>
    <w:rsid w:val="007A6326"/>
    <w:rsid w:val="007C135D"/>
    <w:rsid w:val="007C2EEE"/>
    <w:rsid w:val="007D2269"/>
    <w:rsid w:val="007D35AC"/>
    <w:rsid w:val="007E29D7"/>
    <w:rsid w:val="007F486A"/>
    <w:rsid w:val="007F5816"/>
    <w:rsid w:val="00802A94"/>
    <w:rsid w:val="008030AC"/>
    <w:rsid w:val="008058AB"/>
    <w:rsid w:val="008066B5"/>
    <w:rsid w:val="00810A13"/>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100"/>
    <w:rsid w:val="00891AB5"/>
    <w:rsid w:val="0089555D"/>
    <w:rsid w:val="0089790B"/>
    <w:rsid w:val="008A29EE"/>
    <w:rsid w:val="008A4EA1"/>
    <w:rsid w:val="008A583C"/>
    <w:rsid w:val="008B4687"/>
    <w:rsid w:val="008B5F9A"/>
    <w:rsid w:val="008B6AF8"/>
    <w:rsid w:val="008C16B6"/>
    <w:rsid w:val="008C24A4"/>
    <w:rsid w:val="008C2A40"/>
    <w:rsid w:val="008C5C6F"/>
    <w:rsid w:val="008D3E15"/>
    <w:rsid w:val="008D42BE"/>
    <w:rsid w:val="008D4B53"/>
    <w:rsid w:val="008E036F"/>
    <w:rsid w:val="008E77E9"/>
    <w:rsid w:val="008F0500"/>
    <w:rsid w:val="008F0842"/>
    <w:rsid w:val="0090491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698A"/>
    <w:rsid w:val="00987E40"/>
    <w:rsid w:val="00990390"/>
    <w:rsid w:val="009B09D1"/>
    <w:rsid w:val="009B2533"/>
    <w:rsid w:val="009B52A2"/>
    <w:rsid w:val="009C6739"/>
    <w:rsid w:val="009D4643"/>
    <w:rsid w:val="009D741B"/>
    <w:rsid w:val="009F11C5"/>
    <w:rsid w:val="009F424B"/>
    <w:rsid w:val="009F68F9"/>
    <w:rsid w:val="00A04F04"/>
    <w:rsid w:val="00A05CD3"/>
    <w:rsid w:val="00A07766"/>
    <w:rsid w:val="00A11964"/>
    <w:rsid w:val="00A21BF0"/>
    <w:rsid w:val="00A2456F"/>
    <w:rsid w:val="00A27483"/>
    <w:rsid w:val="00A33502"/>
    <w:rsid w:val="00A340E7"/>
    <w:rsid w:val="00A47582"/>
    <w:rsid w:val="00A53B29"/>
    <w:rsid w:val="00A57EA1"/>
    <w:rsid w:val="00A60F28"/>
    <w:rsid w:val="00A612A4"/>
    <w:rsid w:val="00A616C9"/>
    <w:rsid w:val="00A70917"/>
    <w:rsid w:val="00A74305"/>
    <w:rsid w:val="00A756D6"/>
    <w:rsid w:val="00A767D8"/>
    <w:rsid w:val="00A76AFD"/>
    <w:rsid w:val="00A85935"/>
    <w:rsid w:val="00A87F60"/>
    <w:rsid w:val="00A960D7"/>
    <w:rsid w:val="00AA1B5E"/>
    <w:rsid w:val="00AB74C0"/>
    <w:rsid w:val="00AC01C6"/>
    <w:rsid w:val="00AC6A86"/>
    <w:rsid w:val="00AE72B6"/>
    <w:rsid w:val="00AE7AFA"/>
    <w:rsid w:val="00AF4A1B"/>
    <w:rsid w:val="00AF64BC"/>
    <w:rsid w:val="00AF7E84"/>
    <w:rsid w:val="00B00173"/>
    <w:rsid w:val="00B02F13"/>
    <w:rsid w:val="00B101A2"/>
    <w:rsid w:val="00B32BCC"/>
    <w:rsid w:val="00B32FD8"/>
    <w:rsid w:val="00B455A1"/>
    <w:rsid w:val="00B45ABE"/>
    <w:rsid w:val="00B53758"/>
    <w:rsid w:val="00B66457"/>
    <w:rsid w:val="00B74E06"/>
    <w:rsid w:val="00B76C94"/>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6CBC"/>
    <w:rsid w:val="00C27D39"/>
    <w:rsid w:val="00C37B06"/>
    <w:rsid w:val="00C41538"/>
    <w:rsid w:val="00C463C1"/>
    <w:rsid w:val="00C50081"/>
    <w:rsid w:val="00C53A7C"/>
    <w:rsid w:val="00C53C81"/>
    <w:rsid w:val="00C572F8"/>
    <w:rsid w:val="00C840A9"/>
    <w:rsid w:val="00C8466F"/>
    <w:rsid w:val="00C86756"/>
    <w:rsid w:val="00CA4CC4"/>
    <w:rsid w:val="00CA7B0C"/>
    <w:rsid w:val="00CB10E5"/>
    <w:rsid w:val="00CB1686"/>
    <w:rsid w:val="00CB21B1"/>
    <w:rsid w:val="00CB36D9"/>
    <w:rsid w:val="00CD725B"/>
    <w:rsid w:val="00CD77B4"/>
    <w:rsid w:val="00CE18A2"/>
    <w:rsid w:val="00CF3A5F"/>
    <w:rsid w:val="00CF460D"/>
    <w:rsid w:val="00D00C87"/>
    <w:rsid w:val="00D01B4A"/>
    <w:rsid w:val="00D136DE"/>
    <w:rsid w:val="00D2251B"/>
    <w:rsid w:val="00D3591C"/>
    <w:rsid w:val="00D42A9B"/>
    <w:rsid w:val="00D549DE"/>
    <w:rsid w:val="00D55BB2"/>
    <w:rsid w:val="00D66225"/>
    <w:rsid w:val="00D664B6"/>
    <w:rsid w:val="00D773C8"/>
    <w:rsid w:val="00D84EC0"/>
    <w:rsid w:val="00D91393"/>
    <w:rsid w:val="00D919C4"/>
    <w:rsid w:val="00D94549"/>
    <w:rsid w:val="00D973BF"/>
    <w:rsid w:val="00DA3860"/>
    <w:rsid w:val="00DA3B72"/>
    <w:rsid w:val="00DB2F16"/>
    <w:rsid w:val="00DB6970"/>
    <w:rsid w:val="00DD0DE1"/>
    <w:rsid w:val="00DE3A4B"/>
    <w:rsid w:val="00DE4C7C"/>
    <w:rsid w:val="00DE4E9C"/>
    <w:rsid w:val="00DF2BA8"/>
    <w:rsid w:val="00E20600"/>
    <w:rsid w:val="00E213B9"/>
    <w:rsid w:val="00E244E0"/>
    <w:rsid w:val="00E43772"/>
    <w:rsid w:val="00E513C0"/>
    <w:rsid w:val="00E65E85"/>
    <w:rsid w:val="00E70CB0"/>
    <w:rsid w:val="00E906A8"/>
    <w:rsid w:val="00E90E85"/>
    <w:rsid w:val="00E920F0"/>
    <w:rsid w:val="00EA46A3"/>
    <w:rsid w:val="00EA47A4"/>
    <w:rsid w:val="00EB11AE"/>
    <w:rsid w:val="00EB1D03"/>
    <w:rsid w:val="00EB37CE"/>
    <w:rsid w:val="00EB6E20"/>
    <w:rsid w:val="00EB7AF7"/>
    <w:rsid w:val="00ED0AA7"/>
    <w:rsid w:val="00ED19E4"/>
    <w:rsid w:val="00ED3047"/>
    <w:rsid w:val="00ED6E9F"/>
    <w:rsid w:val="00ED79C8"/>
    <w:rsid w:val="00EE0AC9"/>
    <w:rsid w:val="00EE58E9"/>
    <w:rsid w:val="00EE671B"/>
    <w:rsid w:val="00F065A2"/>
    <w:rsid w:val="00F16DDF"/>
    <w:rsid w:val="00F306D5"/>
    <w:rsid w:val="00F364C5"/>
    <w:rsid w:val="00F44793"/>
    <w:rsid w:val="00F633AB"/>
    <w:rsid w:val="00F65972"/>
    <w:rsid w:val="00F70548"/>
    <w:rsid w:val="00F72D54"/>
    <w:rsid w:val="00F808AE"/>
    <w:rsid w:val="00F81685"/>
    <w:rsid w:val="00F8590B"/>
    <w:rsid w:val="00F91DF6"/>
    <w:rsid w:val="00F94A71"/>
    <w:rsid w:val="00FB2D47"/>
    <w:rsid w:val="00FB4EDD"/>
    <w:rsid w:val="00FD1D54"/>
    <w:rsid w:val="00FD4A0C"/>
    <w:rsid w:val="00FD7AF6"/>
    <w:rsid w:val="00FF0809"/>
    <w:rsid w:val="00FF189B"/>
    <w:rsid w:val="00FF3A5B"/>
    <w:rsid w:val="00FF5827"/>
    <w:rsid w:val="00FF7E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40A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6CBC"/>
    <w:rPr>
      <w:color w:val="808080"/>
    </w:rPr>
  </w:style>
  <w:style w:type="paragraph" w:customStyle="1" w:styleId="C456C2F8298F4580B79C5373FD85EAF7">
    <w:name w:val="C456C2F8298F4580B79C5373FD85EAF7"/>
    <w:rsid w:val="00B867EF"/>
    <w:pPr>
      <w:widowControl w:val="0"/>
      <w:jc w:val="both"/>
    </w:pPr>
  </w:style>
  <w:style w:type="paragraph" w:customStyle="1" w:styleId="A16EC214311C4F1ABEBAE0D75BDE9F89">
    <w:name w:val="A16EC214311C4F1ABEBAE0D75BDE9F89"/>
    <w:rsid w:val="00640A86"/>
    <w:pPr>
      <w:widowControl w:val="0"/>
      <w:jc w:val="both"/>
    </w:pPr>
  </w:style>
  <w:style w:type="paragraph" w:customStyle="1" w:styleId="5F789165E0FD4D499CE5D9320357EE89">
    <w:name w:val="5F789165E0FD4D499CE5D9320357EE89"/>
    <w:rsid w:val="00640A86"/>
    <w:pPr>
      <w:widowControl w:val="0"/>
      <w:jc w:val="both"/>
    </w:pPr>
  </w:style>
  <w:style w:type="paragraph" w:customStyle="1" w:styleId="C97C7BF0CB104871A966CD26D8643806">
    <w:name w:val="C97C7BF0CB104871A966CD26D8643806"/>
    <w:rsid w:val="00640A86"/>
    <w:pPr>
      <w:widowControl w:val="0"/>
      <w:jc w:val="both"/>
    </w:pPr>
  </w:style>
  <w:style w:type="paragraph" w:customStyle="1" w:styleId="9CC1F2B929194AFE99392084B1AAEC89">
    <w:name w:val="9CC1F2B929194AFE99392084B1AAEC89"/>
    <w:rsid w:val="00904912"/>
    <w:pPr>
      <w:widowControl w:val="0"/>
      <w:jc w:val="both"/>
    </w:pPr>
  </w:style>
  <w:style w:type="paragraph" w:customStyle="1" w:styleId="20251F068EDC4467AD71449CDD85F8E7">
    <w:name w:val="20251F068EDC4467AD71449CDD85F8E7"/>
    <w:rsid w:val="00C26CBC"/>
    <w:pPr>
      <w:widowControl w:val="0"/>
      <w:jc w:val="both"/>
    </w:pPr>
  </w:style>
  <w:style w:type="paragraph" w:customStyle="1" w:styleId="159D47E929624EE9974E3B1360065FE8">
    <w:name w:val="159D47E929624EE9974E3B1360065FE8"/>
    <w:rsid w:val="00C26CB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李希勇</clcid-mr:GongSiFuZeRenXingMing>
  <clcid-mr:ZhuGuanKuaiJiGongZuoFuZeRenXingMing>赵青春</clcid-mr:ZhuGuanKuaiJiGongZuoFuZeRenXingMing>
  <clcid-mr:KuaiJiJiGouFuZeRenXingMing>徐健</clcid-mr:KuaiJiJiGouFuZeRenXingMing>
  <clcid-cgi:GongSiFaDingZhongWenMingCheng>兖州煤业股份有限公司</clcid-cgi:GongSiFaDingZhongWenMingCheng>
  <clcid-cgi:GongSiFaDingDaiBiaoRen>李希勇</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]]></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52569A60-5F47-4FFE-9321-217FE65FA731}">
  <ds:schemaRefs>
    <ds:schemaRef ds:uri="http://mapping.word.org/2012/mapping"/>
  </ds:schemaRefs>
</ds:datastoreItem>
</file>

<file path=customXml/itemProps4.xml><?xml version="1.0" encoding="utf-8"?>
<ds:datastoreItem xmlns:ds="http://schemas.openxmlformats.org/officeDocument/2006/customXml" ds:itemID="{943CA879-DEB1-4B57-A2F5-4FE202142F30}">
  <ds:schemaRefs>
    <ds:schemaRef ds:uri="http://mapping.word.org/2012/template"/>
  </ds:schemaRefs>
</ds:datastoreItem>
</file>

<file path=customXml/itemProps5.xml><?xml version="1.0" encoding="utf-8"?>
<ds:datastoreItem xmlns:ds="http://schemas.openxmlformats.org/officeDocument/2006/customXml" ds:itemID="{812421F7-427C-466E-B0CE-42E2CD92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2098</TotalTime>
  <Pages>38</Pages>
  <Words>5443</Words>
  <Characters>31027</Characters>
  <Application>Microsoft Office Word</Application>
  <DocSecurity>0</DocSecurity>
  <Lines>258</Lines>
  <Paragraphs>72</Paragraphs>
  <ScaleCrop>false</ScaleCrop>
  <Company>微软中国</Company>
  <LinksUpToDate>false</LinksUpToDate>
  <CharactersWithSpaces>36398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刘 晨</cp:lastModifiedBy>
  <cp:revision>197</cp:revision>
  <cp:lastPrinted>2019-10-24T12:35:00Z</cp:lastPrinted>
  <dcterms:created xsi:type="dcterms:W3CDTF">2019-09-23T00:02:00Z</dcterms:created>
  <dcterms:modified xsi:type="dcterms:W3CDTF">2019-10-25T06:22:00Z</dcterms:modified>
</cp:coreProperties>
</file>