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E759" w14:textId="77777777" w:rsidR="00D30D0D" w:rsidRDefault="00D30D0D" w:rsidP="003C635B">
      <w:pPr>
        <w:jc w:val="center"/>
        <w:rPr>
          <w:rFonts w:ascii="创艺简标宋" w:eastAsia="创艺简标宋" w:hAnsi="仿宋"/>
          <w:sz w:val="36"/>
          <w:szCs w:val="36"/>
        </w:rPr>
      </w:pPr>
      <w:r>
        <w:rPr>
          <w:rFonts w:ascii="创艺简标宋" w:eastAsia="创艺简标宋" w:hAnsi="仿宋" w:hint="eastAsia"/>
          <w:sz w:val="36"/>
          <w:szCs w:val="36"/>
        </w:rPr>
        <w:t>内蒙古矿业（集团）有限责任</w:t>
      </w:r>
      <w:r w:rsidR="003C635B" w:rsidRPr="003C635B">
        <w:rPr>
          <w:rFonts w:ascii="创艺简标宋" w:eastAsia="创艺简标宋" w:hAnsi="仿宋" w:hint="eastAsia"/>
          <w:sz w:val="36"/>
          <w:szCs w:val="36"/>
        </w:rPr>
        <w:t>公司</w:t>
      </w:r>
    </w:p>
    <w:p w14:paraId="0BC1B784" w14:textId="72E10545" w:rsidR="001632A1" w:rsidRPr="003C635B" w:rsidRDefault="003C635B" w:rsidP="003C635B">
      <w:pPr>
        <w:jc w:val="center"/>
        <w:rPr>
          <w:rFonts w:ascii="创艺简标宋" w:eastAsia="创艺简标宋" w:hAnsi="仿宋"/>
          <w:sz w:val="36"/>
          <w:szCs w:val="36"/>
        </w:rPr>
      </w:pPr>
      <w:r w:rsidRPr="003C635B">
        <w:rPr>
          <w:rFonts w:ascii="创艺简标宋" w:eastAsia="创艺简标宋" w:hAnsi="仿宋" w:hint="eastAsia"/>
          <w:sz w:val="36"/>
          <w:szCs w:val="36"/>
        </w:rPr>
        <w:t>202</w:t>
      </w:r>
      <w:r w:rsidR="00A55FB5">
        <w:rPr>
          <w:rFonts w:ascii="创艺简标宋" w:eastAsia="创艺简标宋" w:hAnsi="仿宋"/>
          <w:sz w:val="36"/>
          <w:szCs w:val="36"/>
        </w:rPr>
        <w:t>2</w:t>
      </w:r>
      <w:r w:rsidRPr="003C635B">
        <w:rPr>
          <w:rFonts w:ascii="创艺简标宋" w:eastAsia="创艺简标宋" w:hAnsi="仿宋" w:hint="eastAsia"/>
          <w:sz w:val="36"/>
          <w:szCs w:val="36"/>
        </w:rPr>
        <w:t>年</w:t>
      </w:r>
      <w:r w:rsidR="00233DBE">
        <w:rPr>
          <w:rFonts w:ascii="创艺简标宋" w:eastAsia="创艺简标宋" w:hAnsi="仿宋" w:hint="eastAsia"/>
          <w:sz w:val="36"/>
          <w:szCs w:val="36"/>
        </w:rPr>
        <w:t>上半年</w:t>
      </w:r>
      <w:r w:rsidRPr="003C635B">
        <w:rPr>
          <w:rFonts w:ascii="创艺简标宋" w:eastAsia="创艺简标宋" w:hAnsi="仿宋" w:hint="eastAsia"/>
          <w:sz w:val="36"/>
          <w:szCs w:val="36"/>
        </w:rPr>
        <w:t>信息公开情况</w:t>
      </w:r>
    </w:p>
    <w:p w14:paraId="21AA033E" w14:textId="77777777" w:rsidR="003C635B" w:rsidRDefault="003C635B" w:rsidP="003C635B">
      <w:pPr>
        <w:spacing w:line="560" w:lineRule="exact"/>
        <w:ind w:firstLineChars="200" w:firstLine="640"/>
        <w:rPr>
          <w:rFonts w:ascii="仿宋_GB2312" w:eastAsia="仿宋_GB2312" w:hAnsi="仿宋_GB2312" w:cs="仿宋_GB2312"/>
          <w:sz w:val="32"/>
          <w:szCs w:val="32"/>
        </w:rPr>
      </w:pPr>
    </w:p>
    <w:p w14:paraId="124B3585" w14:textId="36DA50EB" w:rsidR="003C635B" w:rsidRPr="00FE4B71" w:rsidRDefault="003C635B" w:rsidP="002E0DF9">
      <w:pPr>
        <w:spacing w:line="540" w:lineRule="exact"/>
        <w:ind w:firstLineChars="200" w:firstLine="640"/>
        <w:rPr>
          <w:rFonts w:ascii="仿宋_GB2312" w:eastAsia="仿宋_GB2312" w:hAnsi="黑体" w:cs="仿宋_GB2312"/>
          <w:sz w:val="28"/>
          <w:szCs w:val="28"/>
        </w:rPr>
      </w:pPr>
      <w:r w:rsidRPr="003C635B">
        <w:rPr>
          <w:rFonts w:ascii="黑体" w:eastAsia="黑体" w:hAnsi="黑体" w:cs="仿宋_GB2312" w:hint="eastAsia"/>
          <w:sz w:val="32"/>
          <w:szCs w:val="32"/>
        </w:rPr>
        <w:t>一、公司基本情况</w:t>
      </w:r>
    </w:p>
    <w:p w14:paraId="0F50B008" w14:textId="036552EC" w:rsidR="00A55FB5" w:rsidRDefault="003C635B" w:rsidP="00A55FB5">
      <w:pPr>
        <w:pStyle w:val="a8"/>
        <w:overflowPunct w:val="0"/>
        <w:spacing w:line="580" w:lineRule="exact"/>
        <w:ind w:firstLineChars="200" w:firstLine="640"/>
        <w:jc w:val="both"/>
        <w:rPr>
          <w:rFonts w:ascii="仿宋_GB2312" w:hAnsi="仿宋_GB2312" w:cs="仿宋_GB2312"/>
          <w:bCs/>
          <w:sz w:val="32"/>
          <w:szCs w:val="32"/>
        </w:rPr>
      </w:pPr>
      <w:r w:rsidRPr="003C635B">
        <w:rPr>
          <w:rFonts w:ascii="仿宋_GB2312" w:hAnsi="仿宋_GB2312" w:cs="仿宋_GB2312" w:hint="eastAsia"/>
          <w:sz w:val="32"/>
          <w:szCs w:val="32"/>
        </w:rPr>
        <w:t>1.公司简介：</w:t>
      </w:r>
      <w:r w:rsidR="00A55FB5">
        <w:rPr>
          <w:rFonts w:ascii="仿宋_GB2312" w:hAnsi="仿宋_GB2312" w:cs="仿宋_GB2312" w:hint="eastAsia"/>
          <w:bCs/>
          <w:sz w:val="32"/>
          <w:szCs w:val="32"/>
        </w:rPr>
        <w:t>内蒙古矿业（集团）有限责任公司（以下简称“内蒙古矿业集团”）成立于2013年3月，是内蒙古自治区人民政府批复组建的国有企业。2020年10月，山东能源集团控股上市公司兖州煤业股份有限公司对内蒙古矿业集团进行增资重组，现内蒙古矿集团</w:t>
      </w:r>
      <w:r w:rsidR="00A55FB5">
        <w:rPr>
          <w:rFonts w:ascii="仿宋_GB2312" w:hAnsi="仿宋_GB2312" w:cs="仿宋_GB2312" w:hint="eastAsia"/>
          <w:bCs/>
          <w:sz w:val="32"/>
          <w:szCs w:val="32"/>
        </w:rPr>
        <w:t>股权比例为：兖矿能源集团股份有限公司5</w:t>
      </w:r>
      <w:r w:rsidR="00A55FB5">
        <w:rPr>
          <w:rFonts w:ascii="仿宋_GB2312" w:hAnsi="仿宋_GB2312" w:cs="仿宋_GB2312"/>
          <w:bCs/>
          <w:sz w:val="32"/>
          <w:szCs w:val="32"/>
        </w:rPr>
        <w:t>1</w:t>
      </w:r>
      <w:r w:rsidR="00A55FB5">
        <w:rPr>
          <w:rFonts w:ascii="仿宋_GB2312" w:hAnsi="仿宋_GB2312" w:cs="仿宋_GB2312" w:hint="eastAsia"/>
          <w:bCs/>
          <w:sz w:val="32"/>
          <w:szCs w:val="32"/>
        </w:rPr>
        <w:t>%，内蒙古地质矿产（集团）有限责任公司4</w:t>
      </w:r>
      <w:r w:rsidR="00A55FB5">
        <w:rPr>
          <w:rFonts w:ascii="仿宋_GB2312" w:hAnsi="仿宋_GB2312" w:cs="仿宋_GB2312"/>
          <w:bCs/>
          <w:sz w:val="32"/>
          <w:szCs w:val="32"/>
        </w:rPr>
        <w:t>9</w:t>
      </w:r>
      <w:r w:rsidR="00A55FB5">
        <w:rPr>
          <w:rFonts w:ascii="仿宋_GB2312" w:hAnsi="仿宋_GB2312" w:cs="仿宋_GB2312" w:hint="eastAsia"/>
          <w:bCs/>
          <w:sz w:val="32"/>
          <w:szCs w:val="32"/>
        </w:rPr>
        <w:t>%</w:t>
      </w:r>
      <w:r w:rsidR="00A55FB5">
        <w:rPr>
          <w:rFonts w:ascii="仿宋_GB2312" w:hAnsi="仿宋_GB2312" w:cs="仿宋_GB2312" w:hint="eastAsia"/>
          <w:bCs/>
          <w:sz w:val="32"/>
          <w:szCs w:val="32"/>
        </w:rPr>
        <w:t>。</w:t>
      </w:r>
    </w:p>
    <w:p w14:paraId="51A583BF" w14:textId="77777777" w:rsidR="00CB07D3" w:rsidRPr="00CB07D3" w:rsidRDefault="003C635B" w:rsidP="00CB07D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2.统一社会信用代码：</w:t>
      </w:r>
      <w:r w:rsidR="00CB07D3" w:rsidRPr="00CB07D3">
        <w:rPr>
          <w:rFonts w:ascii="仿宋_GB2312" w:eastAsia="仿宋_GB2312" w:hAnsi="仿宋_GB2312" w:cs="仿宋_GB2312" w:hint="eastAsia"/>
          <w:sz w:val="32"/>
          <w:szCs w:val="32"/>
        </w:rPr>
        <w:t>91150000065019167L</w:t>
      </w:r>
    </w:p>
    <w:p w14:paraId="10861527" w14:textId="00E7A4AF" w:rsidR="00CB07D3" w:rsidRPr="00CB07D3" w:rsidRDefault="003C635B" w:rsidP="00CB07D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3.企业名称：</w:t>
      </w:r>
      <w:r>
        <w:rPr>
          <w:rFonts w:ascii="仿宋_GB2312" w:eastAsia="仿宋_GB2312" w:hAnsi="仿宋_GB2312" w:cs="仿宋_GB2312"/>
          <w:sz w:val="32"/>
          <w:szCs w:val="32"/>
        </w:rPr>
        <w:t xml:space="preserve"> </w:t>
      </w:r>
      <w:r w:rsidR="00CB07D3" w:rsidRPr="00CB07D3">
        <w:rPr>
          <w:rFonts w:ascii="仿宋_GB2312" w:eastAsia="仿宋_GB2312" w:hAnsi="仿宋_GB2312" w:cs="仿宋_GB2312" w:hint="eastAsia"/>
          <w:sz w:val="32"/>
          <w:szCs w:val="32"/>
        </w:rPr>
        <w:t>内蒙古矿业（集团）有限责任公司</w:t>
      </w:r>
    </w:p>
    <w:p w14:paraId="21C091D8" w14:textId="4D58DCB7"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4.法定代表人：</w:t>
      </w:r>
      <w:r w:rsidR="00CB07D3">
        <w:rPr>
          <w:rFonts w:ascii="仿宋_GB2312" w:eastAsia="仿宋_GB2312" w:hAnsi="仿宋_GB2312" w:cs="仿宋_GB2312" w:hint="eastAsia"/>
          <w:sz w:val="32"/>
          <w:szCs w:val="32"/>
        </w:rPr>
        <w:t>李伟清</w:t>
      </w:r>
    </w:p>
    <w:p w14:paraId="73A7D366" w14:textId="4CD656DE"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5.类型：</w:t>
      </w:r>
      <w:r w:rsidR="00CB07D3">
        <w:rPr>
          <w:rFonts w:ascii="仿宋_GB2312" w:eastAsia="仿宋_GB2312" w:hAnsi="仿宋_GB2312" w:cs="仿宋_GB2312" w:hint="eastAsia"/>
          <w:sz w:val="32"/>
          <w:szCs w:val="32"/>
        </w:rPr>
        <w:t>有限责任公司</w:t>
      </w:r>
      <w:r>
        <w:rPr>
          <w:rFonts w:ascii="仿宋_GB2312" w:eastAsia="仿宋_GB2312" w:hAnsi="仿宋_GB2312" w:cs="仿宋_GB2312" w:hint="eastAsia"/>
          <w:sz w:val="32"/>
          <w:szCs w:val="32"/>
        </w:rPr>
        <w:t>（</w:t>
      </w:r>
      <w:r w:rsidRPr="003C635B">
        <w:rPr>
          <w:rFonts w:ascii="仿宋_GB2312" w:eastAsia="仿宋_GB2312" w:hAnsi="仿宋_GB2312" w:cs="仿宋_GB2312" w:hint="eastAsia"/>
          <w:sz w:val="32"/>
          <w:szCs w:val="32"/>
        </w:rPr>
        <w:t>国有</w:t>
      </w:r>
      <w:r>
        <w:rPr>
          <w:rFonts w:ascii="仿宋_GB2312" w:eastAsia="仿宋_GB2312" w:hAnsi="仿宋_GB2312" w:cs="仿宋_GB2312" w:hint="eastAsia"/>
          <w:sz w:val="32"/>
          <w:szCs w:val="32"/>
        </w:rPr>
        <w:t>控股)</w:t>
      </w:r>
      <w:r w:rsidR="00CB07D3">
        <w:rPr>
          <w:rFonts w:ascii="仿宋_GB2312" w:eastAsia="仿宋_GB2312" w:hAnsi="仿宋_GB2312" w:cs="仿宋_GB2312" w:hint="eastAsia"/>
          <w:sz w:val="32"/>
          <w:szCs w:val="32"/>
        </w:rPr>
        <w:t>（1</w:t>
      </w:r>
      <w:r w:rsidR="00CB07D3">
        <w:rPr>
          <w:rFonts w:ascii="仿宋_GB2312" w:eastAsia="仿宋_GB2312" w:hAnsi="仿宋_GB2312" w:cs="仿宋_GB2312"/>
          <w:sz w:val="32"/>
          <w:szCs w:val="32"/>
        </w:rPr>
        <w:t>140</w:t>
      </w:r>
      <w:r w:rsidR="00CB07D3">
        <w:rPr>
          <w:rFonts w:ascii="仿宋_GB2312" w:eastAsia="仿宋_GB2312" w:hAnsi="仿宋_GB2312" w:cs="仿宋_GB2312" w:hint="eastAsia"/>
          <w:sz w:val="32"/>
          <w:szCs w:val="32"/>
        </w:rPr>
        <w:t>）</w:t>
      </w:r>
    </w:p>
    <w:p w14:paraId="0865D849" w14:textId="46BEB449"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6.成立日期：</w:t>
      </w:r>
      <w:r w:rsidR="00CB07D3">
        <w:rPr>
          <w:rFonts w:ascii="仿宋_GB2312" w:eastAsia="仿宋_GB2312" w:hAnsi="仿宋_GB2312" w:cs="仿宋_GB2312"/>
          <w:sz w:val="32"/>
          <w:szCs w:val="32"/>
        </w:rPr>
        <w:t>2013</w:t>
      </w:r>
      <w:r w:rsidR="00CB07D3">
        <w:rPr>
          <w:rFonts w:ascii="仿宋_GB2312" w:eastAsia="仿宋_GB2312" w:hAnsi="仿宋_GB2312" w:cs="仿宋_GB2312" w:hint="eastAsia"/>
          <w:sz w:val="32"/>
          <w:szCs w:val="32"/>
        </w:rPr>
        <w:t>年4月2日</w:t>
      </w:r>
    </w:p>
    <w:p w14:paraId="46270F1C" w14:textId="6A8B87E2"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7.注册资本：</w:t>
      </w:r>
      <w:r w:rsidR="00CB07D3">
        <w:rPr>
          <w:rFonts w:ascii="仿宋_GB2312" w:eastAsia="仿宋_GB2312" w:hAnsi="仿宋_GB2312" w:cs="仿宋_GB2312" w:hint="eastAsia"/>
          <w:sz w:val="32"/>
          <w:szCs w:val="32"/>
        </w:rPr>
        <w:t>6</w:t>
      </w:r>
      <w:r w:rsidR="00CB07D3">
        <w:rPr>
          <w:rFonts w:ascii="仿宋_GB2312" w:eastAsia="仿宋_GB2312" w:hAnsi="仿宋_GB2312" w:cs="仿宋_GB2312"/>
          <w:sz w:val="32"/>
          <w:szCs w:val="32"/>
        </w:rPr>
        <w:t>99730.612200</w:t>
      </w:r>
      <w:r w:rsidR="00CB07D3">
        <w:rPr>
          <w:rFonts w:ascii="仿宋_GB2312" w:eastAsia="仿宋_GB2312" w:hAnsi="仿宋_GB2312" w:cs="仿宋_GB2312" w:hint="eastAsia"/>
          <w:sz w:val="32"/>
          <w:szCs w:val="32"/>
        </w:rPr>
        <w:t>万元</w:t>
      </w:r>
    </w:p>
    <w:p w14:paraId="637B6D8D" w14:textId="2C3FF01E"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8.核准日期：</w:t>
      </w:r>
      <w:r w:rsidR="00CB07D3">
        <w:rPr>
          <w:rFonts w:ascii="仿宋_GB2312" w:eastAsia="仿宋_GB2312" w:hAnsi="仿宋_GB2312" w:cs="仿宋_GB2312" w:hint="eastAsia"/>
          <w:sz w:val="32"/>
          <w:szCs w:val="32"/>
        </w:rPr>
        <w:t>2</w:t>
      </w:r>
      <w:r w:rsidR="00CB07D3">
        <w:rPr>
          <w:rFonts w:ascii="仿宋_GB2312" w:eastAsia="仿宋_GB2312" w:hAnsi="仿宋_GB2312" w:cs="仿宋_GB2312"/>
          <w:sz w:val="32"/>
          <w:szCs w:val="32"/>
        </w:rPr>
        <w:t>022</w:t>
      </w:r>
      <w:r w:rsidR="00CB07D3">
        <w:rPr>
          <w:rFonts w:ascii="仿宋_GB2312" w:eastAsia="仿宋_GB2312" w:hAnsi="仿宋_GB2312" w:cs="仿宋_GB2312" w:hint="eastAsia"/>
          <w:sz w:val="32"/>
          <w:szCs w:val="32"/>
        </w:rPr>
        <w:t>年6月2</w:t>
      </w:r>
      <w:r w:rsidR="00CB07D3">
        <w:rPr>
          <w:rFonts w:ascii="仿宋_GB2312" w:eastAsia="仿宋_GB2312" w:hAnsi="仿宋_GB2312" w:cs="仿宋_GB2312"/>
          <w:sz w:val="32"/>
          <w:szCs w:val="32"/>
        </w:rPr>
        <w:t>8</w:t>
      </w:r>
      <w:r w:rsidR="00CB07D3">
        <w:rPr>
          <w:rFonts w:ascii="仿宋_GB2312" w:eastAsia="仿宋_GB2312" w:hAnsi="仿宋_GB2312" w:cs="仿宋_GB2312" w:hint="eastAsia"/>
          <w:sz w:val="32"/>
          <w:szCs w:val="32"/>
        </w:rPr>
        <w:t>日</w:t>
      </w:r>
    </w:p>
    <w:p w14:paraId="1126A5E6" w14:textId="55DD12CB"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9.营业期限自：</w:t>
      </w:r>
      <w:r w:rsidR="00CB07D3">
        <w:rPr>
          <w:rFonts w:ascii="仿宋_GB2312" w:eastAsia="仿宋_GB2312" w:hAnsi="仿宋_GB2312" w:cs="仿宋_GB2312"/>
          <w:sz w:val="32"/>
          <w:szCs w:val="32"/>
        </w:rPr>
        <w:t>2013</w:t>
      </w:r>
      <w:r w:rsidR="00CB07D3">
        <w:rPr>
          <w:rFonts w:ascii="仿宋_GB2312" w:eastAsia="仿宋_GB2312" w:hAnsi="仿宋_GB2312" w:cs="仿宋_GB2312" w:hint="eastAsia"/>
          <w:sz w:val="32"/>
          <w:szCs w:val="32"/>
        </w:rPr>
        <w:t>年4月2日</w:t>
      </w:r>
    </w:p>
    <w:p w14:paraId="12B71CB5" w14:textId="5252AB3D"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10.登记机关：</w:t>
      </w:r>
      <w:r w:rsidR="00CB07D3" w:rsidRPr="00CB07D3">
        <w:rPr>
          <w:rFonts w:ascii="仿宋_GB2312" w:eastAsia="仿宋_GB2312" w:hAnsi="仿宋_GB2312" w:cs="仿宋_GB2312" w:hint="eastAsia"/>
          <w:sz w:val="32"/>
          <w:szCs w:val="32"/>
        </w:rPr>
        <w:t>内蒙古自治区市场监督管理局</w:t>
      </w:r>
    </w:p>
    <w:p w14:paraId="15D50F6B" w14:textId="3C45B0DC"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11.登记状态：</w:t>
      </w:r>
      <w:r w:rsidR="00CB07D3" w:rsidRPr="00CB07D3">
        <w:rPr>
          <w:rFonts w:ascii="仿宋_GB2312" w:eastAsia="仿宋_GB2312" w:hAnsi="仿宋_GB2312" w:cs="仿宋_GB2312" w:hint="eastAsia"/>
          <w:sz w:val="32"/>
          <w:szCs w:val="32"/>
        </w:rPr>
        <w:t>存续（在营、开业、在册）</w:t>
      </w:r>
    </w:p>
    <w:p w14:paraId="29BD302C" w14:textId="46E7EBD8"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12.住所：</w:t>
      </w:r>
      <w:r w:rsidR="00CB07D3" w:rsidRPr="00CB07D3">
        <w:rPr>
          <w:rFonts w:ascii="仿宋_GB2312" w:eastAsia="仿宋_GB2312" w:hAnsi="仿宋_GB2312" w:cs="仿宋_GB2312" w:hint="eastAsia"/>
          <w:sz w:val="32"/>
          <w:szCs w:val="32"/>
        </w:rPr>
        <w:t>内蒙古自治区呼和浩特市如意开发区腾飞南路40号内蒙古地矿局办公楼8层、9层</w:t>
      </w:r>
    </w:p>
    <w:p w14:paraId="59EDD994" w14:textId="732D95D7"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13.邮政编码：</w:t>
      </w:r>
      <w:r w:rsidR="00CB07D3">
        <w:rPr>
          <w:rFonts w:ascii="仿宋_GB2312" w:eastAsia="仿宋_GB2312" w:hAnsi="仿宋_GB2312" w:cs="仿宋_GB2312" w:hint="eastAsia"/>
          <w:sz w:val="32"/>
          <w:szCs w:val="32"/>
        </w:rPr>
        <w:t>0</w:t>
      </w:r>
      <w:r w:rsidR="00CB07D3">
        <w:rPr>
          <w:rFonts w:ascii="仿宋_GB2312" w:eastAsia="仿宋_GB2312" w:hAnsi="仿宋_GB2312" w:cs="仿宋_GB2312"/>
          <w:sz w:val="32"/>
          <w:szCs w:val="32"/>
        </w:rPr>
        <w:t>10010</w:t>
      </w:r>
    </w:p>
    <w:p w14:paraId="14C0FB8E" w14:textId="48F62659" w:rsidR="003C635B" w:rsidRDefault="003C635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14.经营范围：</w:t>
      </w:r>
    </w:p>
    <w:p w14:paraId="2FABBA6B" w14:textId="77777777" w:rsidR="00CB07D3" w:rsidRPr="00CB07D3" w:rsidRDefault="00CB07D3" w:rsidP="002E0DF9">
      <w:pPr>
        <w:spacing w:line="540" w:lineRule="exact"/>
        <w:ind w:firstLineChars="200" w:firstLine="640"/>
        <w:rPr>
          <w:rFonts w:ascii="仿宋_GB2312" w:eastAsia="仿宋_GB2312" w:hAnsi="仿宋_GB2312" w:cs="仿宋_GB2312"/>
          <w:sz w:val="32"/>
          <w:szCs w:val="32"/>
        </w:rPr>
      </w:pPr>
      <w:r w:rsidRPr="00CB07D3">
        <w:rPr>
          <w:rFonts w:ascii="仿宋_GB2312" w:eastAsia="仿宋_GB2312" w:hAnsi="仿宋_GB2312" w:cs="仿宋_GB2312" w:hint="eastAsia"/>
          <w:sz w:val="32"/>
          <w:szCs w:val="32"/>
        </w:rPr>
        <w:t xml:space="preserve">许可经营项目：无 </w:t>
      </w:r>
    </w:p>
    <w:p w14:paraId="262A00B8" w14:textId="693BA166" w:rsidR="00CB07D3" w:rsidRDefault="00CB07D3" w:rsidP="002E0DF9">
      <w:pPr>
        <w:spacing w:line="540" w:lineRule="exact"/>
        <w:ind w:firstLineChars="200" w:firstLine="640"/>
        <w:rPr>
          <w:rFonts w:ascii="仿宋_GB2312" w:eastAsia="仿宋_GB2312" w:hAnsi="仿宋_GB2312" w:cs="仿宋_GB2312" w:hint="eastAsia"/>
          <w:sz w:val="32"/>
          <w:szCs w:val="32"/>
        </w:rPr>
      </w:pPr>
      <w:r w:rsidRPr="00CB07D3">
        <w:rPr>
          <w:rFonts w:ascii="仿宋_GB2312" w:eastAsia="仿宋_GB2312" w:hAnsi="仿宋_GB2312" w:cs="仿宋_GB2312" w:hint="eastAsia"/>
          <w:sz w:val="32"/>
          <w:szCs w:val="32"/>
        </w:rPr>
        <w:t>一般经营项目：对矿产资源的投资与管理、企业总部管理、工程管理服务、煤炭开采和洗选业、煤炭开采和洗选专业及辅助性活动、煤炭及制品批发、矿山机械制造、矿山机械销售、机械设备经营租赁、通用设备修理、工矿工程建筑、铝材、铝锭、矿产品销售及进出口贸易（需前置审批许可的项目除外）</w:t>
      </w:r>
    </w:p>
    <w:p w14:paraId="4A7F2292" w14:textId="77777777" w:rsidR="003C635B" w:rsidRPr="004E65BA" w:rsidRDefault="003C635B" w:rsidP="002E0DF9">
      <w:pPr>
        <w:spacing w:line="540" w:lineRule="exact"/>
        <w:ind w:firstLineChars="200" w:firstLine="640"/>
        <w:rPr>
          <w:rFonts w:ascii="黑体" w:eastAsia="黑体" w:hAnsi="黑体" w:cs="仿宋_GB2312"/>
          <w:sz w:val="32"/>
          <w:szCs w:val="32"/>
        </w:rPr>
      </w:pPr>
      <w:r w:rsidRPr="004E65BA">
        <w:rPr>
          <w:rFonts w:ascii="黑体" w:eastAsia="黑体" w:hAnsi="黑体" w:cs="仿宋_GB2312" w:hint="eastAsia"/>
          <w:sz w:val="32"/>
          <w:szCs w:val="32"/>
        </w:rPr>
        <w:t>二、公司治理</w:t>
      </w:r>
      <w:r w:rsidR="00E02F9C">
        <w:rPr>
          <w:rFonts w:ascii="黑体" w:eastAsia="黑体" w:hAnsi="黑体" w:cs="仿宋_GB2312" w:hint="eastAsia"/>
          <w:sz w:val="32"/>
          <w:szCs w:val="32"/>
        </w:rPr>
        <w:t>及管理架构</w:t>
      </w:r>
    </w:p>
    <w:p w14:paraId="23C95409" w14:textId="713E9555" w:rsidR="00A55FB5" w:rsidRDefault="003F12D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w:t>
      </w:r>
      <w:r w:rsidR="00744BCA">
        <w:rPr>
          <w:rFonts w:ascii="仿宋_GB2312" w:eastAsia="仿宋_GB2312" w:hAnsi="仿宋_GB2312" w:cs="仿宋_GB2312" w:hint="eastAsia"/>
          <w:sz w:val="32"/>
          <w:szCs w:val="32"/>
        </w:rPr>
        <w:t>会</w:t>
      </w:r>
      <w:r w:rsidR="00A55FB5">
        <w:rPr>
          <w:rFonts w:ascii="仿宋_GB2312" w:eastAsia="仿宋_GB2312" w:hAnsi="仿宋_GB2312" w:cs="仿宋_GB2312" w:hint="eastAsia"/>
          <w:sz w:val="32"/>
          <w:szCs w:val="32"/>
        </w:rPr>
        <w:t>：李伟清（董事长）、赵青春（董事）、王九红</w:t>
      </w:r>
      <w:r w:rsidR="00A55FB5">
        <w:rPr>
          <w:rFonts w:ascii="仿宋_GB2312" w:eastAsia="仿宋_GB2312" w:hAnsi="仿宋_GB2312" w:cs="仿宋_GB2312" w:hint="eastAsia"/>
          <w:sz w:val="32"/>
          <w:szCs w:val="32"/>
        </w:rPr>
        <w:t>（董事）</w:t>
      </w:r>
      <w:r w:rsidR="00A55FB5">
        <w:rPr>
          <w:rFonts w:ascii="仿宋_GB2312" w:eastAsia="仿宋_GB2312" w:hAnsi="仿宋_GB2312" w:cs="仿宋_GB2312" w:hint="eastAsia"/>
          <w:sz w:val="32"/>
          <w:szCs w:val="32"/>
        </w:rPr>
        <w:t>、赵治国</w:t>
      </w:r>
      <w:r w:rsidR="00A55FB5">
        <w:rPr>
          <w:rFonts w:ascii="仿宋_GB2312" w:eastAsia="仿宋_GB2312" w:hAnsi="仿宋_GB2312" w:cs="仿宋_GB2312" w:hint="eastAsia"/>
          <w:sz w:val="32"/>
          <w:szCs w:val="32"/>
        </w:rPr>
        <w:t>（董事）</w:t>
      </w:r>
      <w:r w:rsidR="00A55FB5">
        <w:rPr>
          <w:rFonts w:ascii="仿宋_GB2312" w:eastAsia="仿宋_GB2312" w:hAnsi="仿宋_GB2312" w:cs="仿宋_GB2312" w:hint="eastAsia"/>
          <w:sz w:val="32"/>
          <w:szCs w:val="32"/>
        </w:rPr>
        <w:t>、王飞</w:t>
      </w:r>
      <w:r w:rsidR="00A55FB5">
        <w:rPr>
          <w:rFonts w:ascii="仿宋_GB2312" w:eastAsia="仿宋_GB2312" w:hAnsi="仿宋_GB2312" w:cs="仿宋_GB2312" w:hint="eastAsia"/>
          <w:sz w:val="32"/>
          <w:szCs w:val="32"/>
        </w:rPr>
        <w:t>（董事）</w:t>
      </w:r>
      <w:r w:rsidR="00A55FB5">
        <w:rPr>
          <w:rFonts w:ascii="仿宋_GB2312" w:eastAsia="仿宋_GB2312" w:hAnsi="仿宋_GB2312" w:cs="仿宋_GB2312" w:hint="eastAsia"/>
          <w:sz w:val="32"/>
          <w:szCs w:val="32"/>
        </w:rPr>
        <w:t>、李铁军（职工董事）、贾贵</w:t>
      </w:r>
      <w:r w:rsidR="00A55FB5">
        <w:rPr>
          <w:rFonts w:ascii="仿宋_GB2312" w:eastAsia="仿宋_GB2312" w:hAnsi="仿宋_GB2312" w:cs="仿宋_GB2312" w:hint="eastAsia"/>
          <w:sz w:val="32"/>
          <w:szCs w:val="32"/>
        </w:rPr>
        <w:t>（董事）</w:t>
      </w:r>
    </w:p>
    <w:p w14:paraId="55EC9642" w14:textId="4AC45D73" w:rsidR="00A55FB5" w:rsidRDefault="00744BCA"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监事会</w:t>
      </w:r>
      <w:r w:rsidR="00A55FB5">
        <w:rPr>
          <w:rFonts w:ascii="仿宋_GB2312" w:eastAsia="仿宋_GB2312" w:hAnsi="仿宋_GB2312" w:cs="仿宋_GB2312" w:hint="eastAsia"/>
          <w:sz w:val="32"/>
          <w:szCs w:val="32"/>
        </w:rPr>
        <w:t>：尤孝礼（监事会主席）</w:t>
      </w:r>
      <w:r>
        <w:rPr>
          <w:rFonts w:ascii="仿宋_GB2312" w:eastAsia="仿宋_GB2312" w:hAnsi="仿宋_GB2312" w:cs="仿宋_GB2312" w:hint="eastAsia"/>
          <w:sz w:val="32"/>
          <w:szCs w:val="32"/>
        </w:rPr>
        <w:t>、</w:t>
      </w:r>
      <w:r w:rsidR="00A55FB5">
        <w:rPr>
          <w:rFonts w:ascii="仿宋_GB2312" w:eastAsia="仿宋_GB2312" w:hAnsi="仿宋_GB2312" w:cs="仿宋_GB2312" w:hint="eastAsia"/>
          <w:sz w:val="32"/>
          <w:szCs w:val="32"/>
        </w:rPr>
        <w:t>赵文华（监事）、岳日红（监事）、杨会永</w:t>
      </w:r>
      <w:r w:rsidR="00A55FB5">
        <w:rPr>
          <w:rFonts w:ascii="仿宋_GB2312" w:eastAsia="仿宋_GB2312" w:hAnsi="仿宋_GB2312" w:cs="仿宋_GB2312" w:hint="eastAsia"/>
          <w:sz w:val="32"/>
          <w:szCs w:val="32"/>
        </w:rPr>
        <w:t>（</w:t>
      </w:r>
      <w:r w:rsidR="00A55FB5">
        <w:rPr>
          <w:rFonts w:ascii="仿宋_GB2312" w:eastAsia="仿宋_GB2312" w:hAnsi="仿宋_GB2312" w:cs="仿宋_GB2312" w:hint="eastAsia"/>
          <w:sz w:val="32"/>
          <w:szCs w:val="32"/>
        </w:rPr>
        <w:t>职工</w:t>
      </w:r>
      <w:r w:rsidR="00A55FB5">
        <w:rPr>
          <w:rFonts w:ascii="仿宋_GB2312" w:eastAsia="仿宋_GB2312" w:hAnsi="仿宋_GB2312" w:cs="仿宋_GB2312" w:hint="eastAsia"/>
          <w:sz w:val="32"/>
          <w:szCs w:val="32"/>
        </w:rPr>
        <w:t>监事）</w:t>
      </w:r>
      <w:r w:rsidR="00A55FB5">
        <w:rPr>
          <w:rFonts w:ascii="仿宋_GB2312" w:eastAsia="仿宋_GB2312" w:hAnsi="仿宋_GB2312" w:cs="仿宋_GB2312" w:hint="eastAsia"/>
          <w:sz w:val="32"/>
          <w:szCs w:val="32"/>
        </w:rPr>
        <w:t>、乔海龙</w:t>
      </w:r>
      <w:r w:rsidR="00A55FB5">
        <w:rPr>
          <w:rFonts w:ascii="仿宋_GB2312" w:eastAsia="仿宋_GB2312" w:hAnsi="仿宋_GB2312" w:cs="仿宋_GB2312" w:hint="eastAsia"/>
          <w:sz w:val="32"/>
          <w:szCs w:val="32"/>
        </w:rPr>
        <w:t>（职工监事）</w:t>
      </w:r>
    </w:p>
    <w:p w14:paraId="7BF7C5B7" w14:textId="3EE30C14" w:rsidR="00A55FB5" w:rsidRDefault="003F12DB"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高级管理</w:t>
      </w:r>
      <w:r w:rsidR="00926031">
        <w:rPr>
          <w:rFonts w:ascii="仿宋_GB2312" w:eastAsia="仿宋_GB2312" w:hAnsi="仿宋_GB2312" w:cs="仿宋_GB2312" w:hint="eastAsia"/>
          <w:sz w:val="32"/>
          <w:szCs w:val="32"/>
        </w:rPr>
        <w:t>人员</w:t>
      </w:r>
      <w:r w:rsidR="00A55FB5">
        <w:rPr>
          <w:rFonts w:ascii="仿宋_GB2312" w:eastAsia="仿宋_GB2312" w:hAnsi="仿宋_GB2312" w:cs="仿宋_GB2312" w:hint="eastAsia"/>
          <w:sz w:val="32"/>
          <w:szCs w:val="32"/>
        </w:rPr>
        <w:t>：王飞（总经理）、张玉贞（副总经理）、贾贵（副总经理）、沈庆彬（总工程师、安全总监）、魏贵培（财务总监）</w:t>
      </w:r>
    </w:p>
    <w:p w14:paraId="0A5E066C" w14:textId="1DC77264" w:rsidR="003F12DB" w:rsidRDefault="00233DBE" w:rsidP="002E0DF9">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上半年，内蒙古矿业集团召开了年度股东会、董事会、监事会，以及第1次、第2次临时股东会，听取了年度董事会工作情况报告、监事会工作情况报告以及行政工作报告，并对公司重要工作、重点事项进行了决议决策</w:t>
      </w:r>
      <w:r w:rsidR="00926031">
        <w:rPr>
          <w:rFonts w:ascii="仿宋_GB2312" w:eastAsia="仿宋_GB2312" w:hAnsi="仿宋_GB2312" w:cs="仿宋_GB2312" w:hint="eastAsia"/>
          <w:sz w:val="32"/>
          <w:szCs w:val="32"/>
        </w:rPr>
        <w:t>。</w:t>
      </w:r>
    </w:p>
    <w:p w14:paraId="5429065E" w14:textId="612AE792" w:rsidR="00E02F9C" w:rsidRDefault="00E02F9C" w:rsidP="002E0DF9">
      <w:pPr>
        <w:spacing w:line="540" w:lineRule="exact"/>
        <w:ind w:firstLineChars="200" w:firstLine="640"/>
        <w:rPr>
          <w:rFonts w:ascii="仿宋_GB2312" w:eastAsia="仿宋_GB2312" w:hAnsi="仿宋_GB2312" w:cs="仿宋_GB2312"/>
          <w:sz w:val="32"/>
          <w:szCs w:val="32"/>
        </w:rPr>
      </w:pPr>
      <w:r w:rsidRPr="00E02F9C">
        <w:rPr>
          <w:rFonts w:ascii="黑体" w:eastAsia="黑体" w:hAnsi="黑体" w:cs="仿宋_GB2312" w:hint="eastAsia"/>
          <w:sz w:val="32"/>
          <w:szCs w:val="32"/>
        </w:rPr>
        <w:t>三、</w:t>
      </w:r>
      <w:r>
        <w:rPr>
          <w:rFonts w:ascii="黑体" w:eastAsia="黑体" w:hAnsi="黑体" w:cs="仿宋_GB2312" w:hint="eastAsia"/>
          <w:sz w:val="32"/>
          <w:szCs w:val="32"/>
        </w:rPr>
        <w:t>通过产权市场转让企业产权和企业增资等信息</w:t>
      </w:r>
      <w:r w:rsidRPr="008B3607">
        <w:rPr>
          <w:rFonts w:ascii="仿宋_GB2312" w:eastAsia="仿宋_GB2312" w:hAnsi="仿宋_GB2312" w:cs="仿宋_GB2312" w:hint="eastAsia"/>
          <w:sz w:val="32"/>
          <w:szCs w:val="32"/>
        </w:rPr>
        <w:t>（如有）</w:t>
      </w:r>
    </w:p>
    <w:p w14:paraId="4602C2F3" w14:textId="28D293E6" w:rsidR="00A55FB5" w:rsidRPr="008B3607" w:rsidRDefault="00A55FB5" w:rsidP="002E0DF9">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14:paraId="44E639A3" w14:textId="3180975A" w:rsidR="003C635B" w:rsidRDefault="00502465" w:rsidP="002E0DF9">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w:t>
      </w:r>
      <w:r w:rsidR="003C635B" w:rsidRPr="00744BCA">
        <w:rPr>
          <w:rFonts w:ascii="黑体" w:eastAsia="黑体" w:hAnsi="黑体" w:cs="仿宋_GB2312" w:hint="eastAsia"/>
          <w:sz w:val="32"/>
          <w:szCs w:val="32"/>
        </w:rPr>
        <w:t>、年度内发生的重大事项及对企业的影响</w:t>
      </w:r>
    </w:p>
    <w:p w14:paraId="2D3B2566" w14:textId="51167B64" w:rsidR="00A55FB5" w:rsidRPr="00A55FB5" w:rsidRDefault="00A55FB5" w:rsidP="002E0DF9">
      <w:pPr>
        <w:spacing w:line="540" w:lineRule="exact"/>
        <w:ind w:firstLineChars="200" w:firstLine="640"/>
        <w:rPr>
          <w:rFonts w:ascii="仿宋_GB2312" w:eastAsia="仿宋_GB2312" w:hAnsi="仿宋_GB2312" w:cs="仿宋_GB2312" w:hint="eastAsia"/>
          <w:sz w:val="32"/>
          <w:szCs w:val="32"/>
        </w:rPr>
      </w:pPr>
      <w:r w:rsidRPr="00A55FB5">
        <w:rPr>
          <w:rFonts w:ascii="仿宋_GB2312" w:eastAsia="仿宋_GB2312" w:hAnsi="仿宋_GB2312" w:cs="仿宋_GB2312" w:hint="eastAsia"/>
          <w:sz w:val="32"/>
          <w:szCs w:val="32"/>
        </w:rPr>
        <w:lastRenderedPageBreak/>
        <w:t>无</w:t>
      </w:r>
    </w:p>
    <w:p w14:paraId="4F3DF4DC" w14:textId="66889427" w:rsidR="00DE3131" w:rsidRDefault="00DE3131" w:rsidP="002E0DF9">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五、其他需要公开的信息</w:t>
      </w:r>
    </w:p>
    <w:p w14:paraId="20A87A6E" w14:textId="7A6D94C4" w:rsidR="00A55FB5" w:rsidRPr="00A55FB5" w:rsidRDefault="00A55FB5" w:rsidP="002E0DF9">
      <w:pPr>
        <w:spacing w:line="540" w:lineRule="exact"/>
        <w:ind w:firstLineChars="200" w:firstLine="640"/>
        <w:rPr>
          <w:rFonts w:ascii="仿宋_GB2312" w:eastAsia="仿宋_GB2312" w:hAnsi="仿宋_GB2312" w:cs="仿宋_GB2312" w:hint="eastAsia"/>
          <w:sz w:val="32"/>
          <w:szCs w:val="32"/>
        </w:rPr>
      </w:pPr>
      <w:r w:rsidRPr="00A55FB5">
        <w:rPr>
          <w:rFonts w:ascii="仿宋_GB2312" w:eastAsia="仿宋_GB2312" w:hAnsi="仿宋_GB2312" w:cs="仿宋_GB2312" w:hint="eastAsia"/>
          <w:sz w:val="32"/>
          <w:szCs w:val="32"/>
        </w:rPr>
        <w:t>无</w:t>
      </w:r>
    </w:p>
    <w:sectPr w:rsidR="00A55FB5" w:rsidRPr="00A55FB5" w:rsidSect="00BD2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E6C2" w14:textId="77777777" w:rsidR="005E2AD5" w:rsidRDefault="005E2AD5" w:rsidP="001632A1">
      <w:r>
        <w:separator/>
      </w:r>
    </w:p>
  </w:endnote>
  <w:endnote w:type="continuationSeparator" w:id="0">
    <w:p w14:paraId="2CDF6826" w14:textId="77777777" w:rsidR="005E2AD5" w:rsidRDefault="005E2AD5" w:rsidP="0016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20A4" w14:textId="77777777" w:rsidR="005E2AD5" w:rsidRDefault="005E2AD5" w:rsidP="001632A1">
      <w:r>
        <w:separator/>
      </w:r>
    </w:p>
  </w:footnote>
  <w:footnote w:type="continuationSeparator" w:id="0">
    <w:p w14:paraId="5BF4D3DB" w14:textId="77777777" w:rsidR="005E2AD5" w:rsidRDefault="005E2AD5" w:rsidP="00163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A1"/>
    <w:rsid w:val="000846F5"/>
    <w:rsid w:val="001632A1"/>
    <w:rsid w:val="00233DBE"/>
    <w:rsid w:val="0028419F"/>
    <w:rsid w:val="002D765A"/>
    <w:rsid w:val="002E0DF9"/>
    <w:rsid w:val="003C635B"/>
    <w:rsid w:val="003F12DB"/>
    <w:rsid w:val="004607D3"/>
    <w:rsid w:val="004E65BA"/>
    <w:rsid w:val="00502465"/>
    <w:rsid w:val="005E2AD5"/>
    <w:rsid w:val="00744BCA"/>
    <w:rsid w:val="00781146"/>
    <w:rsid w:val="008B3607"/>
    <w:rsid w:val="008B4C53"/>
    <w:rsid w:val="00926031"/>
    <w:rsid w:val="009960DF"/>
    <w:rsid w:val="00A55FB5"/>
    <w:rsid w:val="00BA153A"/>
    <w:rsid w:val="00BB15C1"/>
    <w:rsid w:val="00BD25C9"/>
    <w:rsid w:val="00CB07D3"/>
    <w:rsid w:val="00D30D0D"/>
    <w:rsid w:val="00DE3131"/>
    <w:rsid w:val="00E02F9C"/>
    <w:rsid w:val="00FE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5BCF"/>
  <w15:docId w15:val="{3C121B92-6E1A-4A4B-B092-4AA31BE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7D3"/>
    <w:pPr>
      <w:widowControl w:val="0"/>
      <w:jc w:val="both"/>
    </w:pPr>
    <w:rPr>
      <w:szCs w:val="24"/>
    </w:rPr>
  </w:style>
  <w:style w:type="paragraph" w:styleId="1">
    <w:name w:val="heading 1"/>
    <w:basedOn w:val="a"/>
    <w:link w:val="10"/>
    <w:uiPriority w:val="9"/>
    <w:qFormat/>
    <w:rsid w:val="00CB07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32A1"/>
    <w:rPr>
      <w:sz w:val="18"/>
      <w:szCs w:val="18"/>
    </w:rPr>
  </w:style>
  <w:style w:type="paragraph" w:styleId="a5">
    <w:name w:val="footer"/>
    <w:basedOn w:val="a"/>
    <w:link w:val="a6"/>
    <w:uiPriority w:val="99"/>
    <w:unhideWhenUsed/>
    <w:rsid w:val="001632A1"/>
    <w:pPr>
      <w:tabs>
        <w:tab w:val="center" w:pos="4153"/>
        <w:tab w:val="right" w:pos="8306"/>
      </w:tabs>
      <w:snapToGrid w:val="0"/>
      <w:jc w:val="left"/>
    </w:pPr>
    <w:rPr>
      <w:sz w:val="18"/>
      <w:szCs w:val="18"/>
    </w:rPr>
  </w:style>
  <w:style w:type="character" w:customStyle="1" w:styleId="a6">
    <w:name w:val="页脚 字符"/>
    <w:basedOn w:val="a0"/>
    <w:link w:val="a5"/>
    <w:uiPriority w:val="99"/>
    <w:rsid w:val="001632A1"/>
    <w:rPr>
      <w:sz w:val="18"/>
      <w:szCs w:val="18"/>
    </w:rPr>
  </w:style>
  <w:style w:type="paragraph" w:styleId="a7">
    <w:name w:val="Normal (Web)"/>
    <w:basedOn w:val="a"/>
    <w:qFormat/>
    <w:rsid w:val="003C635B"/>
    <w:pPr>
      <w:wordWrap w:val="0"/>
      <w:jc w:val="left"/>
    </w:pPr>
    <w:rPr>
      <w:rFonts w:cs="Times New Roman"/>
      <w:kern w:val="0"/>
      <w:sz w:val="24"/>
    </w:rPr>
  </w:style>
  <w:style w:type="character" w:customStyle="1" w:styleId="10">
    <w:name w:val="标题 1 字符"/>
    <w:basedOn w:val="a0"/>
    <w:link w:val="1"/>
    <w:uiPriority w:val="9"/>
    <w:rsid w:val="00CB07D3"/>
    <w:rPr>
      <w:rFonts w:ascii="宋体" w:eastAsia="宋体" w:hAnsi="宋体" w:cs="宋体"/>
      <w:b/>
      <w:bCs/>
      <w:kern w:val="36"/>
      <w:sz w:val="48"/>
      <w:szCs w:val="48"/>
    </w:rPr>
  </w:style>
  <w:style w:type="paragraph" w:styleId="a8">
    <w:name w:val="Body Text"/>
    <w:basedOn w:val="a"/>
    <w:link w:val="a9"/>
    <w:qFormat/>
    <w:rsid w:val="00A55FB5"/>
    <w:pPr>
      <w:jc w:val="center"/>
    </w:pPr>
    <w:rPr>
      <w:rFonts w:ascii="Calibri" w:eastAsia="仿宋_GB2312" w:hAnsi="Calibri" w:cs="Times New Roman"/>
      <w:szCs w:val="20"/>
    </w:rPr>
  </w:style>
  <w:style w:type="character" w:customStyle="1" w:styleId="a9">
    <w:name w:val="正文文本 字符"/>
    <w:basedOn w:val="a0"/>
    <w:link w:val="a8"/>
    <w:rsid w:val="00A55FB5"/>
    <w:rPr>
      <w:rFonts w:ascii="Calibri" w:eastAsia="仿宋_GB2312"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4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董事会秘书处</dc:creator>
  <cp:keywords/>
  <dc:description/>
  <cp:lastModifiedBy>辛 峰</cp:lastModifiedBy>
  <cp:revision>3</cp:revision>
  <dcterms:created xsi:type="dcterms:W3CDTF">2022-11-15T02:55:00Z</dcterms:created>
  <dcterms:modified xsi:type="dcterms:W3CDTF">2022-11-15T11:54:00Z</dcterms:modified>
</cp:coreProperties>
</file>