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B8" w:rsidRDefault="0015678D" w:rsidP="0015678D">
      <w:pPr>
        <w:spacing w:line="576" w:lineRule="exact"/>
        <w:jc w:val="center"/>
        <w:rPr>
          <w:rFonts w:ascii="创艺简标宋" w:eastAsia="创艺简标宋" w:hAnsi="仿宋" w:hint="eastAsia"/>
          <w:sz w:val="36"/>
          <w:szCs w:val="36"/>
        </w:rPr>
      </w:pPr>
      <w:r w:rsidRPr="0015678D">
        <w:rPr>
          <w:rFonts w:ascii="创艺简标宋" w:eastAsia="创艺简标宋" w:hAnsi="仿宋" w:hint="eastAsia"/>
          <w:sz w:val="36"/>
          <w:szCs w:val="36"/>
        </w:rPr>
        <w:t>上海巨匠资产管理有限公司2021年度信息公开情况</w:t>
      </w:r>
    </w:p>
    <w:p w:rsidR="0015678D" w:rsidRPr="0015678D" w:rsidRDefault="0015678D" w:rsidP="0015678D">
      <w:pPr>
        <w:pStyle w:val="2"/>
      </w:pPr>
    </w:p>
    <w:p w:rsidR="007C07B8" w:rsidRDefault="005105EE">
      <w:pPr>
        <w:spacing w:line="576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15678D" w:rsidRPr="0015678D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15678D" w:rsidRPr="0015678D">
        <w:rPr>
          <w:rFonts w:ascii="仿宋_GB2312" w:eastAsia="仿宋_GB2312" w:hAnsi="仿宋_GB2312" w:cs="仿宋_GB2312" w:hint="eastAsia"/>
          <w:sz w:val="32"/>
          <w:szCs w:val="32"/>
        </w:rPr>
        <w:t>上海巨匠资产管理有限公司地址位于中国国际经济、金融、贸易、航运中心，魔都上海，中国(上海)自由贸易试验区世纪大道1168号A座七楼701室，于2017年08月18日在自由贸易试验区市场监管局注册成立，我们始终为客户提供好的产品和技术支持、健全的售后服务，我公司主要经营资产管理，投资管理，企业资产重组并购策划，财务咨询，实业投资，从事货物及技术的进出口业务。</w:t>
      </w:r>
    </w:p>
    <w:p w:rsidR="0015678D" w:rsidRDefault="0015678D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105EE">
        <w:rPr>
          <w:rFonts w:ascii="仿宋_GB2312" w:eastAsia="仿宋_GB2312" w:hAnsi="仿宋_GB2312" w:cs="仿宋_GB2312" w:hint="eastAsia"/>
          <w:sz w:val="32"/>
          <w:szCs w:val="32"/>
        </w:rPr>
        <w:t>.统一社会信用代码：</w:t>
      </w:r>
      <w:r w:rsidRPr="0015678D">
        <w:rPr>
          <w:rFonts w:ascii="仿宋_GB2312" w:eastAsia="仿宋_GB2312" w:hAnsi="仿宋_GB2312" w:cs="仿宋_GB2312"/>
          <w:sz w:val="32"/>
          <w:szCs w:val="32"/>
        </w:rPr>
        <w:t>91310115MA1K3UH46L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15678D" w:rsidRPr="0015678D">
        <w:rPr>
          <w:rFonts w:ascii="仿宋_GB2312" w:eastAsia="仿宋_GB2312" w:hAnsi="仿宋_GB2312" w:cs="仿宋_GB2312" w:hint="eastAsia"/>
          <w:sz w:val="32"/>
          <w:szCs w:val="32"/>
        </w:rPr>
        <w:t>上海巨匠资产管理有限公司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15678D">
        <w:rPr>
          <w:rFonts w:ascii="仿宋_GB2312" w:eastAsia="仿宋_GB2312" w:hAnsi="仿宋_GB2312" w:cs="仿宋_GB2312" w:hint="eastAsia"/>
          <w:sz w:val="32"/>
          <w:szCs w:val="32"/>
        </w:rPr>
        <w:t>赵青春</w:t>
      </w:r>
    </w:p>
    <w:p w:rsidR="000D1DDD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15678D" w:rsidRPr="0015678D">
        <w:rPr>
          <w:rFonts w:ascii="仿宋_GB2312" w:eastAsia="仿宋_GB2312" w:hAnsi="仿宋_GB2312" w:cs="仿宋_GB2312" w:hint="eastAsia"/>
          <w:sz w:val="32"/>
          <w:szCs w:val="32"/>
        </w:rPr>
        <w:t>有限责任公司(外商投资企业法人独资)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6.成立日期：201</w:t>
      </w:r>
      <w:r w:rsidR="0015678D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5678D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5678D"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15678D">
        <w:rPr>
          <w:rFonts w:ascii="仿宋_GB2312" w:eastAsia="仿宋_GB2312" w:hAnsi="仿宋_GB2312" w:cs="仿宋_GB2312" w:hint="eastAsia"/>
          <w:sz w:val="32"/>
          <w:szCs w:val="32"/>
        </w:rPr>
        <w:t>50000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8.核准日期：20</w:t>
      </w:r>
      <w:r w:rsidR="0015678D"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5678D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5678D">
        <w:rPr>
          <w:rFonts w:ascii="仿宋_GB2312" w:eastAsia="仿宋_GB2312" w:hAnsi="仿宋_GB2312" w:cs="仿宋_GB2312" w:hint="eastAsia"/>
          <w:sz w:val="32"/>
          <w:szCs w:val="32"/>
        </w:rPr>
        <w:t>18日</w:t>
      </w:r>
    </w:p>
    <w:p w:rsidR="0015678D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 w:rsidR="0015678D" w:rsidRPr="0015678D">
        <w:rPr>
          <w:rFonts w:ascii="仿宋_GB2312" w:eastAsia="仿宋_GB2312" w:hAnsi="仿宋_GB2312" w:cs="仿宋_GB2312" w:hint="eastAsia"/>
          <w:sz w:val="32"/>
          <w:szCs w:val="32"/>
        </w:rPr>
        <w:t>2017-08-18 至 2047-08-17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 w:rsidR="0015678D">
        <w:rPr>
          <w:rFonts w:ascii="仿宋_GB2312" w:eastAsia="仿宋_GB2312" w:hAnsi="仿宋_GB2312" w:cs="仿宋_GB2312" w:hint="eastAsia"/>
          <w:sz w:val="32"/>
          <w:szCs w:val="32"/>
        </w:rPr>
        <w:t>上海</w:t>
      </w:r>
      <w:r w:rsidR="0015678D" w:rsidRPr="0015678D">
        <w:rPr>
          <w:rFonts w:ascii="仿宋_GB2312" w:eastAsia="仿宋_GB2312" w:hAnsi="仿宋_GB2312" w:cs="仿宋_GB2312" w:hint="eastAsia"/>
          <w:sz w:val="32"/>
          <w:szCs w:val="32"/>
        </w:rPr>
        <w:t>自由贸易试验区市场监管局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11.登记状态：在业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 w:rsidR="0015678D" w:rsidRPr="0015678D">
        <w:rPr>
          <w:rFonts w:ascii="仿宋_GB2312" w:eastAsia="仿宋_GB2312" w:hAnsi="仿宋_GB2312" w:cs="仿宋_GB2312" w:hint="eastAsia"/>
          <w:sz w:val="32"/>
          <w:szCs w:val="32"/>
        </w:rPr>
        <w:t>中国(上海)自由贸易试验区世纪大道1168号A座七楼701室</w:t>
      </w:r>
    </w:p>
    <w:p w:rsidR="0015678D" w:rsidRDefault="0015678D" w:rsidP="000D1DDD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 w:rsidR="005105EE">
        <w:rPr>
          <w:rFonts w:ascii="仿宋_GB2312" w:eastAsia="仿宋_GB2312" w:hAnsi="仿宋_GB2312" w:cs="仿宋_GB2312" w:hint="eastAsia"/>
          <w:sz w:val="32"/>
          <w:szCs w:val="32"/>
        </w:rPr>
        <w:t>.经营范围：</w:t>
      </w:r>
      <w:r w:rsidRPr="0015678D">
        <w:rPr>
          <w:rFonts w:ascii="仿宋_GB2312" w:eastAsia="仿宋_GB2312" w:hAnsi="仿宋_GB2312" w:cs="仿宋_GB2312" w:hint="eastAsia"/>
          <w:sz w:val="32"/>
          <w:szCs w:val="32"/>
        </w:rPr>
        <w:t>资产管理，投资管理，企业资产重组并购策划，财务咨询，实业投资，从事货物及技术的进出口业</w:t>
      </w:r>
      <w:r w:rsidRPr="0015678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务。</w:t>
      </w:r>
    </w:p>
    <w:p w:rsidR="007C07B8" w:rsidRPr="000D1DDD" w:rsidRDefault="005105EE" w:rsidP="000D1DDD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BF25C1" w:rsidRPr="00BF25C1" w:rsidRDefault="002E74A3" w:rsidP="0015678D">
      <w:pPr>
        <w:spacing w:line="576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hyperlink r:id="rId7" w:tgtFrame="_blank" w:tooltip="赵青春" w:history="1">
        <w:r w:rsidR="00BF25C1" w:rsidRPr="00BF25C1">
          <w:rPr>
            <w:rFonts w:ascii="仿宋_GB2312" w:eastAsia="仿宋_GB2312" w:hAnsi="仿宋_GB2312" w:cs="仿宋_GB2312"/>
            <w:sz w:val="32"/>
            <w:szCs w:val="32"/>
          </w:rPr>
          <w:t>赵青春</w:t>
        </w:r>
      </w:hyperlink>
      <w:r w:rsidR="00BF25C1">
        <w:rPr>
          <w:rFonts w:ascii="仿宋_GB2312" w:eastAsia="仿宋_GB2312" w:hAnsi="仿宋_GB2312" w:cs="仿宋_GB2312" w:hint="eastAsia"/>
          <w:sz w:val="32"/>
          <w:szCs w:val="32"/>
        </w:rPr>
        <w:t xml:space="preserve"> 董事</w:t>
      </w:r>
      <w:r w:rsidR="0015678D">
        <w:rPr>
          <w:rFonts w:ascii="仿宋_GB2312" w:eastAsia="仿宋_GB2312" w:hAnsi="仿宋_GB2312" w:cs="仿宋_GB2312" w:hint="eastAsia"/>
          <w:sz w:val="32"/>
          <w:szCs w:val="32"/>
        </w:rPr>
        <w:t>长</w:t>
      </w:r>
    </w:p>
    <w:p w:rsidR="00BF25C1" w:rsidRPr="00BF25C1" w:rsidRDefault="002E74A3" w:rsidP="0015678D">
      <w:pPr>
        <w:spacing w:line="576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hyperlink r:id="rId8" w:tgtFrame="_blank" w:tooltip="徐健" w:history="1">
        <w:r w:rsidR="00BF25C1" w:rsidRPr="00BF25C1">
          <w:rPr>
            <w:rFonts w:ascii="仿宋_GB2312" w:eastAsia="仿宋_GB2312" w:hAnsi="仿宋_GB2312" w:cs="仿宋_GB2312"/>
            <w:sz w:val="32"/>
            <w:szCs w:val="32"/>
          </w:rPr>
          <w:t>徐健</w:t>
        </w:r>
      </w:hyperlink>
      <w:r w:rsidR="00BF25C1">
        <w:rPr>
          <w:rFonts w:ascii="仿宋_GB2312" w:eastAsia="仿宋_GB2312" w:hAnsi="仿宋_GB2312" w:cs="仿宋_GB2312" w:hint="eastAsia"/>
          <w:sz w:val="32"/>
          <w:szCs w:val="32"/>
        </w:rPr>
        <w:t xml:space="preserve">   董事</w:t>
      </w:r>
    </w:p>
    <w:p w:rsidR="00BF25C1" w:rsidRPr="00BF25C1" w:rsidRDefault="0015678D" w:rsidP="0015678D">
      <w:pPr>
        <w:spacing w:line="576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</w:t>
      </w:r>
      <w:r w:rsidRPr="0015678D">
        <w:rPr>
          <w:rFonts w:ascii="仿宋_GB2312" w:eastAsia="仿宋_GB2312" w:hAnsi="仿宋_GB2312" w:cs="仿宋_GB2312" w:hint="eastAsia"/>
          <w:sz w:val="32"/>
          <w:szCs w:val="32"/>
        </w:rPr>
        <w:t>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BF25C1">
        <w:rPr>
          <w:rFonts w:ascii="仿宋_GB2312" w:eastAsia="仿宋_GB2312" w:hAnsi="仿宋_GB2312" w:cs="仿宋_GB2312" w:hint="eastAsia"/>
          <w:sz w:val="32"/>
          <w:szCs w:val="32"/>
        </w:rPr>
        <w:t>董事</w:t>
      </w:r>
    </w:p>
    <w:p w:rsidR="00BF25C1" w:rsidRPr="00BF25C1" w:rsidRDefault="002E74A3" w:rsidP="0015678D">
      <w:pPr>
        <w:spacing w:line="576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hyperlink r:id="rId9" w:tgtFrame="_blank" w:tooltip="袁书寅" w:history="1">
        <w:r w:rsidR="00BF25C1" w:rsidRPr="00BF25C1">
          <w:rPr>
            <w:rFonts w:ascii="仿宋_GB2312" w:eastAsia="仿宋_GB2312" w:hAnsi="仿宋_GB2312" w:cs="仿宋_GB2312"/>
            <w:sz w:val="32"/>
            <w:szCs w:val="32"/>
          </w:rPr>
          <w:t>袁书寅</w:t>
        </w:r>
      </w:hyperlink>
      <w:r w:rsidR="00BF25C1">
        <w:rPr>
          <w:rFonts w:ascii="仿宋_GB2312" w:eastAsia="仿宋_GB2312" w:hAnsi="仿宋_GB2312" w:cs="仿宋_GB2312" w:hint="eastAsia"/>
          <w:sz w:val="32"/>
          <w:szCs w:val="32"/>
        </w:rPr>
        <w:t xml:space="preserve"> 监事</w:t>
      </w:r>
    </w:p>
    <w:p w:rsidR="007C07B8" w:rsidRDefault="005105EE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三、通过产权市场转让企业产权和企业增资等信息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</w:p>
    <w:p w:rsidR="007C07B8" w:rsidRDefault="005105E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7C07B8" w:rsidRDefault="005105EE">
      <w:pPr>
        <w:spacing w:line="576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7C07B8" w:rsidRDefault="005105EE">
      <w:pPr>
        <w:pStyle w:val="2"/>
        <w:spacing w:after="0" w:line="576" w:lineRule="exact"/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sectPr w:rsidR="007C07B8" w:rsidSect="007C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C11" w:rsidRDefault="003C4C11" w:rsidP="000D1DDD">
      <w:r>
        <w:separator/>
      </w:r>
    </w:p>
  </w:endnote>
  <w:endnote w:type="continuationSeparator" w:id="1">
    <w:p w:rsidR="003C4C11" w:rsidRDefault="003C4C11" w:rsidP="000D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C11" w:rsidRDefault="003C4C11" w:rsidP="000D1DDD">
      <w:r>
        <w:separator/>
      </w:r>
    </w:p>
  </w:footnote>
  <w:footnote w:type="continuationSeparator" w:id="1">
    <w:p w:rsidR="003C4C11" w:rsidRDefault="003C4C11" w:rsidP="000D1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632A1"/>
    <w:rsid w:val="000846F5"/>
    <w:rsid w:val="000D1DDD"/>
    <w:rsid w:val="0015678D"/>
    <w:rsid w:val="001632A1"/>
    <w:rsid w:val="0028419F"/>
    <w:rsid w:val="002D765A"/>
    <w:rsid w:val="002E0DF9"/>
    <w:rsid w:val="002E74A3"/>
    <w:rsid w:val="003C4C11"/>
    <w:rsid w:val="003C635B"/>
    <w:rsid w:val="003F12DB"/>
    <w:rsid w:val="004607D3"/>
    <w:rsid w:val="004E65BA"/>
    <w:rsid w:val="00502465"/>
    <w:rsid w:val="005105EE"/>
    <w:rsid w:val="00744BCA"/>
    <w:rsid w:val="00781146"/>
    <w:rsid w:val="007C07B8"/>
    <w:rsid w:val="008B3607"/>
    <w:rsid w:val="008B4C53"/>
    <w:rsid w:val="00926031"/>
    <w:rsid w:val="009960DF"/>
    <w:rsid w:val="00BA153A"/>
    <w:rsid w:val="00BB15C1"/>
    <w:rsid w:val="00BD25C9"/>
    <w:rsid w:val="00BF25C1"/>
    <w:rsid w:val="00DE3131"/>
    <w:rsid w:val="00E02F9C"/>
    <w:rsid w:val="00FE4B71"/>
    <w:rsid w:val="03586135"/>
    <w:rsid w:val="16301228"/>
    <w:rsid w:val="1D3956AF"/>
    <w:rsid w:val="1F7872AB"/>
    <w:rsid w:val="2299332D"/>
    <w:rsid w:val="316E379F"/>
    <w:rsid w:val="31B33434"/>
    <w:rsid w:val="373F7372"/>
    <w:rsid w:val="424520B9"/>
    <w:rsid w:val="53453995"/>
    <w:rsid w:val="5A5964BC"/>
    <w:rsid w:val="68793CB2"/>
    <w:rsid w:val="6BE71559"/>
    <w:rsid w:val="6E3C32A1"/>
    <w:rsid w:val="70344A49"/>
    <w:rsid w:val="72842795"/>
    <w:rsid w:val="7A4D5FE0"/>
    <w:rsid w:val="7BF9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C07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rsid w:val="007C07B8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rsid w:val="007C07B8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7C0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7C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C07B8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7C07B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7C07B8"/>
    <w:rPr>
      <w:sz w:val="18"/>
      <w:szCs w:val="18"/>
    </w:rPr>
  </w:style>
  <w:style w:type="paragraph" w:styleId="a7">
    <w:name w:val="List Paragraph"/>
    <w:basedOn w:val="a"/>
    <w:uiPriority w:val="34"/>
    <w:qFormat/>
    <w:rsid w:val="007C07B8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BF25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anyancha.com/human/1939089535-c9345051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anyancha.com/human/2196286305-c9345051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ianyancha.com/human/2351795590-c93450514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19</cp:revision>
  <cp:lastPrinted>2021-12-30T08:58:00Z</cp:lastPrinted>
  <dcterms:created xsi:type="dcterms:W3CDTF">2021-12-30T02:34:00Z</dcterms:created>
  <dcterms:modified xsi:type="dcterms:W3CDTF">2022-01-13T07:14:00Z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526051C804F0440DA12D95E537F60400</vt:lpwstr>
  </property>
</Properties>
</file>